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D7D8" w14:textId="77777777" w:rsidR="00343803" w:rsidRDefault="00343803"/>
    <w:p w14:paraId="22153E8E" w14:textId="77777777" w:rsidR="00887ACD" w:rsidRDefault="00000000">
      <w:pPr>
        <w:jc w:val="center"/>
      </w:pPr>
      <w:r>
        <w:rPr>
          <w:noProof/>
        </w:rPr>
        <w:drawing>
          <wp:inline distT="0" distB="0" distL="0" distR="0" wp14:anchorId="2050B786" wp14:editId="539D416E">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240D9332" w14:textId="77777777" w:rsidR="00887ACD"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Accelerating the Waterfowl Production Area Program - Phase XIX</w:t>
      </w:r>
      <w:r>
        <w:rPr>
          <w:b w:val="0"/>
          <w:color w:val="000000"/>
          <w:sz w:val="26"/>
        </w:rPr>
        <w:br/>
        <w:t>ML 2027 Request for Funding</w:t>
      </w:r>
    </w:p>
    <w:p w14:paraId="37D4B530" w14:textId="77777777" w:rsidR="00887ACD" w:rsidRDefault="00000000">
      <w:pPr>
        <w:pStyle w:val="Heading2"/>
        <w:spacing w:before="0" w:after="80"/>
        <w:jc w:val="center"/>
      </w:pPr>
      <w:r>
        <w:rPr>
          <w:color w:val="2C559C"/>
          <w:sz w:val="28"/>
          <w:u w:val="single"/>
        </w:rPr>
        <w:t>General Information</w:t>
      </w:r>
    </w:p>
    <w:p w14:paraId="7637CBF9" w14:textId="77777777" w:rsidR="00887ACD" w:rsidRDefault="00000000">
      <w:r>
        <w:rPr>
          <w:b/>
        </w:rPr>
        <w:t xml:space="preserve">Date: </w:t>
      </w:r>
      <w:r>
        <w:t>06/22/2026</w:t>
      </w:r>
    </w:p>
    <w:p w14:paraId="559911FB" w14:textId="77777777" w:rsidR="00887ACD" w:rsidRDefault="00000000">
      <w:r>
        <w:rPr>
          <w:b/>
        </w:rPr>
        <w:t xml:space="preserve">Proposal Title: </w:t>
      </w:r>
      <w:r>
        <w:t>Accelerating the Waterfowl Production Area Program - Phase XIX</w:t>
      </w:r>
    </w:p>
    <w:p w14:paraId="6C53B434" w14:textId="77777777" w:rsidR="00887ACD" w:rsidRDefault="00000000">
      <w:r>
        <w:rPr>
          <w:b/>
        </w:rPr>
        <w:t xml:space="preserve">Funds Requested: </w:t>
      </w:r>
      <w:r>
        <w:t>$14,264,800</w:t>
      </w:r>
    </w:p>
    <w:p w14:paraId="62352FEA" w14:textId="77777777" w:rsidR="00887ACD" w:rsidRDefault="00000000">
      <w:r>
        <w:rPr>
          <w:b/>
        </w:rPr>
        <w:t xml:space="preserve">Confirmed Leverage Funds: </w:t>
      </w:r>
      <w:r>
        <w:t>$292,000</w:t>
      </w:r>
    </w:p>
    <w:p w14:paraId="2D7C1C1F" w14:textId="77777777" w:rsidR="00887ACD" w:rsidRDefault="00000000">
      <w:r>
        <w:rPr>
          <w:b/>
        </w:rPr>
        <w:t xml:space="preserve">Is this proposal Scalable?: </w:t>
      </w:r>
      <w:r>
        <w:t>Yes</w:t>
      </w:r>
    </w:p>
    <w:p w14:paraId="0D4F8B42" w14:textId="77777777" w:rsidR="00887ACD" w:rsidRDefault="00000000">
      <w:pPr>
        <w:pStyle w:val="Heading3"/>
        <w:spacing w:before="60" w:after="80"/>
      </w:pPr>
      <w:r>
        <w:rPr>
          <w:color w:val="254885"/>
          <w:sz w:val="26"/>
        </w:rPr>
        <w:t>Manager Information</w:t>
      </w:r>
    </w:p>
    <w:p w14:paraId="3F9E2D15" w14:textId="77777777" w:rsidR="00887ACD" w:rsidRDefault="00000000">
      <w:r>
        <w:rPr>
          <w:b/>
        </w:rPr>
        <w:t xml:space="preserve">Manager's Name: </w:t>
      </w:r>
      <w:r>
        <w:t>Sabin Adams</w:t>
      </w:r>
      <w:r>
        <w:rPr>
          <w:b/>
        </w:rPr>
        <w:br/>
        <w:t xml:space="preserve">Title: </w:t>
      </w:r>
      <w:r>
        <w:t>MN Public Lands Manager</w:t>
      </w:r>
      <w:r>
        <w:rPr>
          <w:b/>
        </w:rPr>
        <w:br/>
        <w:t xml:space="preserve">Organization: </w:t>
      </w:r>
      <w:r>
        <w:t>Pheasants Forever</w:t>
      </w:r>
      <w:r>
        <w:rPr>
          <w:b/>
        </w:rPr>
        <w:br/>
        <w:t xml:space="preserve">Address: </w:t>
      </w:r>
      <w:r>
        <w:t xml:space="preserve">1783 Buerkle Circle  </w:t>
      </w:r>
      <w:r>
        <w:rPr>
          <w:b/>
        </w:rPr>
        <w:br/>
        <w:t xml:space="preserve">City: </w:t>
      </w:r>
      <w:r>
        <w:t>St. Paul, MN 55110</w:t>
      </w:r>
      <w:r>
        <w:rPr>
          <w:b/>
        </w:rPr>
        <w:br/>
        <w:t xml:space="preserve">Email: </w:t>
      </w:r>
      <w:r>
        <w:t>sadams@pheasantsforever.org</w:t>
      </w:r>
      <w:r>
        <w:rPr>
          <w:b/>
        </w:rPr>
        <w:br/>
        <w:t xml:space="preserve">Office Number: </w:t>
      </w:r>
      <w:r>
        <w:t>320-250-6317</w:t>
      </w:r>
      <w:r>
        <w:rPr>
          <w:b/>
        </w:rPr>
        <w:br/>
        <w:t xml:space="preserve">Mobile Number: </w:t>
      </w:r>
      <w:r>
        <w:t>3202506317</w:t>
      </w:r>
      <w:r>
        <w:rPr>
          <w:b/>
        </w:rPr>
        <w:br/>
        <w:t xml:space="preserve">Fax Number: </w:t>
      </w:r>
      <w:r>
        <w:t xml:space="preserve"> </w:t>
      </w:r>
      <w:r>
        <w:rPr>
          <w:b/>
        </w:rPr>
        <w:br/>
        <w:t xml:space="preserve">Website: </w:t>
      </w:r>
      <w:r>
        <w:t>www.pheasantsforever.org</w:t>
      </w:r>
    </w:p>
    <w:p w14:paraId="32344AC2" w14:textId="77777777" w:rsidR="00887ACD" w:rsidRDefault="00000000">
      <w:pPr>
        <w:pStyle w:val="Heading3"/>
        <w:spacing w:before="60" w:after="80"/>
      </w:pPr>
      <w:r>
        <w:rPr>
          <w:color w:val="254885"/>
          <w:sz w:val="26"/>
        </w:rPr>
        <w:t>Location Information</w:t>
      </w:r>
    </w:p>
    <w:p w14:paraId="1B24BCEF" w14:textId="77777777" w:rsidR="00887ACD" w:rsidRDefault="00000000">
      <w:r>
        <w:rPr>
          <w:b/>
        </w:rPr>
        <w:t xml:space="preserve">County Location(s): </w:t>
      </w:r>
      <w:r>
        <w:t>Meeker, Becker, Brown, Kandiyohi and Douglas.</w:t>
      </w:r>
    </w:p>
    <w:p w14:paraId="6B70E919" w14:textId="77777777" w:rsidR="00887ACD" w:rsidRDefault="00000000">
      <w:pPr>
        <w:pStyle w:val="BodyText"/>
      </w:pPr>
      <w:r>
        <w:rPr>
          <w:b/>
        </w:rPr>
        <w:t>Eco regions in which work will take place:</w:t>
      </w:r>
    </w:p>
    <w:p w14:paraId="65AB60D6" w14:textId="77777777" w:rsidR="00887ACD" w:rsidRDefault="00000000">
      <w:pPr>
        <w:ind w:left="360"/>
      </w:pPr>
      <w:r>
        <w:t>Forest / Prairie Transition</w:t>
      </w:r>
    </w:p>
    <w:p w14:paraId="7AAEDC36" w14:textId="77777777" w:rsidR="00887ACD" w:rsidRDefault="00000000">
      <w:pPr>
        <w:ind w:left="360"/>
      </w:pPr>
      <w:r>
        <w:t>Prairie</w:t>
      </w:r>
    </w:p>
    <w:p w14:paraId="21430818" w14:textId="77777777" w:rsidR="00887ACD" w:rsidRDefault="00000000">
      <w:pPr>
        <w:ind w:left="360"/>
      </w:pPr>
      <w:r>
        <w:t>Metro / Urban</w:t>
      </w:r>
    </w:p>
    <w:p w14:paraId="239A3997" w14:textId="77777777" w:rsidR="00887ACD" w:rsidRDefault="00000000">
      <w:pPr>
        <w:pStyle w:val="BodyText"/>
      </w:pPr>
      <w:r>
        <w:rPr>
          <w:b/>
        </w:rPr>
        <w:t>Activity types:</w:t>
      </w:r>
    </w:p>
    <w:p w14:paraId="6EA02A86" w14:textId="77777777" w:rsidR="00887ACD" w:rsidRDefault="00000000">
      <w:pPr>
        <w:ind w:left="360"/>
      </w:pPr>
      <w:r>
        <w:t>Protect in Fee</w:t>
      </w:r>
    </w:p>
    <w:p w14:paraId="118C3A43" w14:textId="77777777" w:rsidR="00887ACD" w:rsidRDefault="00000000">
      <w:pPr>
        <w:pStyle w:val="BodyText"/>
      </w:pPr>
      <w:r>
        <w:rPr>
          <w:b/>
        </w:rPr>
        <w:t>Priority resources addressed by activity:</w:t>
      </w:r>
    </w:p>
    <w:p w14:paraId="4BA3DF40" w14:textId="77777777" w:rsidR="00887ACD" w:rsidRDefault="00000000">
      <w:pPr>
        <w:ind w:left="360"/>
      </w:pPr>
      <w:r>
        <w:t>Wetlands</w:t>
      </w:r>
    </w:p>
    <w:p w14:paraId="68B87BF4" w14:textId="77777777" w:rsidR="00887ACD" w:rsidRDefault="00000000">
      <w:pPr>
        <w:ind w:left="360"/>
      </w:pPr>
      <w:r>
        <w:lastRenderedPageBreak/>
        <w:t>Prairie</w:t>
      </w:r>
    </w:p>
    <w:p w14:paraId="08783A74" w14:textId="77777777" w:rsidR="00887ACD" w:rsidRDefault="00000000">
      <w:pPr>
        <w:pStyle w:val="Heading2"/>
        <w:spacing w:before="0" w:after="80"/>
        <w:jc w:val="center"/>
      </w:pPr>
      <w:r>
        <w:rPr>
          <w:color w:val="2C559C"/>
          <w:sz w:val="28"/>
          <w:u w:val="single"/>
        </w:rPr>
        <w:t>Narrative</w:t>
      </w:r>
    </w:p>
    <w:p w14:paraId="07671C75" w14:textId="77777777" w:rsidR="00887ACD" w:rsidRDefault="00000000">
      <w:pPr>
        <w:pStyle w:val="Heading3"/>
        <w:spacing w:before="60" w:after="80"/>
      </w:pPr>
      <w:r>
        <w:rPr>
          <w:color w:val="254885"/>
          <w:sz w:val="26"/>
        </w:rPr>
        <w:t>Abstract</w:t>
      </w:r>
    </w:p>
    <w:p w14:paraId="19BB5D58" w14:textId="77777777" w:rsidR="00887ACD" w:rsidRDefault="00000000">
      <w:r>
        <w:t>In this phase of the Accelerating the Waterfowl Production Area program, Pheasants Forever (PF) seeks to permanently protect and restore parcels of land as Waterfowl Production Areas (WPAs) in the prairie, prairie forest transition, and metro regions of Minnesota. Acquired parcels will be either adjacent to or between existing public lands to create larger complexes or corridors for a variety of wildlife species. These properties will have habitat restored to the greatest extent possible with regard to time and budget constraints.</w:t>
      </w:r>
    </w:p>
    <w:p w14:paraId="43F8AC38" w14:textId="77777777" w:rsidR="00887ACD" w:rsidRDefault="00000000">
      <w:pPr>
        <w:pStyle w:val="Heading3"/>
        <w:spacing w:before="60" w:after="80"/>
      </w:pPr>
      <w:r>
        <w:rPr>
          <w:color w:val="254885"/>
          <w:sz w:val="26"/>
        </w:rPr>
        <w:t>Design and Scope of Work</w:t>
      </w:r>
    </w:p>
    <w:p w14:paraId="35F3C37A" w14:textId="77777777" w:rsidR="00887ACD" w:rsidRDefault="00000000">
      <w:r>
        <w:t>Loss and degradation of grasslands and wetlands pose a severe threat to the future of Minnesota’s flora and fauna. Over 90% of wetland and 99% of grassland habitats have been converted to other uses, primarily those surrounding agricultural and urban development. This habitat loss significantly reduces wildlife populations abilities to increase or remain stable in the face of multiple stressors including climate change, pressure from invasive species, etc. This proposal works to slow habitat decline by acquiring and restoring previously converted wetland and grassland habitats into WPA’s that are open to public recreation. This program continually builds on prior phases and augments current efforts by the United States Fish &amp; Wildlife Service (USFWS) and their partners to increase waterfowl populations through the Small Wetlands Acquisition Program (SWAP). By improving wetland quality, quantity, and public access this program provides multiple benefits to Minnesotans.</w:t>
      </w:r>
      <w:r>
        <w:br/>
      </w:r>
      <w:r>
        <w:br/>
        <w:t>Potential properties will be identified and evaluated based on landscape level planning tools such as the USFWS Duck Breeding Density Maps, MN DNR natural heritage data, and other state level conservation plans. Once purchased, all wetlands will be restored by either surface ditch “plugs,” breaking sub-surface tile lines, or other best practices for wetland restoration. Restoration of grasslands will be completed using site-appropriate native grasses and forbs while following best management practices. Quality grassland restoration results typically take three to five years, allowing for one to two years of post-acquisition farming to allow residual herbicides to leave the soil. This timing allows us to address weed management issues, chemical carryover, and any other site-specific issues that may prevent the site from being restored to its fullest potential. Other restoration activities that may be needed include invasive tree removal, building site clean-up, prescribed fire, etc. as necessary to provide high-quality habitat. All restoration work will be completed to the highest possible standards with considerations towards budgets and grant timelines.</w:t>
      </w:r>
      <w:r>
        <w:br/>
        <w:t xml:space="preserve"> </w:t>
      </w:r>
      <w:r>
        <w:br/>
        <w:t>To address concerns related to county tax revenues due to acquiring public land, the UFWS and PF will notify counties prior to the acquisition of lands. Once acquired, the USFWS will make a one-time payment (Trust Fund payment) to the county where the property is located. In addition, the USFWS will make annual refuge revenue sharing payments for all fee lands within their respective counties.</w:t>
      </w:r>
    </w:p>
    <w:p w14:paraId="639EDEB5" w14:textId="77777777" w:rsidR="00887ACD"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60D2B937" w14:textId="77777777" w:rsidR="00887ACD" w:rsidRDefault="00000000">
      <w:r>
        <w:t>PF actively engages in conservation priority discussions with state and government agencies, to determine what areas are the highest priority for adding permanently protected lands in the prairie, prairie/forest transition, and metro planning areas. High priority is given to parcels whose restoration and protection benefit rare, threatened, &amp; endangered species. Often the only locations where many threatened and endangered species are found is on existing habitat complexes. This proposal builds upon those complexes allowing for expansion and increased populations of those species.</w:t>
      </w:r>
      <w:r>
        <w:br/>
      </w:r>
      <w:r>
        <w:lastRenderedPageBreak/>
        <w:br/>
        <w:t>When selecting projects for this proposal, PF uses the latest GIS data and works with DNR and USFWS staff to identify locations that benefit species of greatest conservation need. Additionally, species of greatest conservation need are considered and can influence restoration plans after the land is permanently protected.  By increasing the amount, functionality, and productivity of grassland landscapes for these species, we aim to slow population decline.  Restoration of wetland and grassland complexes will provide habitat for a myriad of species including waterfowl, black terns, bobolinks, meadowlarks, ring-necked pheasants, pollinators, and monarchs.  Other species of concern benefiting from this project include the greater prairie chicken, short-eared owl, marsh hawk, and yellow rails.</w:t>
      </w:r>
    </w:p>
    <w:p w14:paraId="0F186FAA" w14:textId="77777777" w:rsidR="00887ACD" w:rsidRDefault="00000000">
      <w:pPr>
        <w:pStyle w:val="Heading3"/>
        <w:spacing w:before="60" w:after="80"/>
      </w:pPr>
      <w:r>
        <w:rPr>
          <w:color w:val="254885"/>
          <w:sz w:val="26"/>
        </w:rPr>
        <w:t xml:space="preserve">What are the elements of this proposal that are critical from a timing perspective? </w:t>
      </w:r>
    </w:p>
    <w:p w14:paraId="378089D3" w14:textId="77777777" w:rsidR="00887ACD" w:rsidRDefault="00000000">
      <w:r>
        <w:t>These funds will not be available for use, from the time of writing this proposal, until July 2027. Because of this we cannot know what time sensitive projects we will pursue. Any potential seller in May 2026 will almost certainly have moved on by July 2027. Properties with incredible habitat value are coming on and off the market in weeks or months, not years. In order to seize these time sensitive opportunities it is critical that this funding be utilized in a programmatic way allowing older grant funds to be spent on the most appropriate and time sensitive opportunities. By the time funding for this proposed phase is available there will be incredibly important and time sensitive properties for sale and this funding will allow us to acquire those properties.</w:t>
      </w:r>
    </w:p>
    <w:p w14:paraId="59343EEA" w14:textId="77777777" w:rsidR="00887ACD" w:rsidRDefault="00000000">
      <w:pPr>
        <w:pStyle w:val="Heading3"/>
        <w:spacing w:before="60" w:after="80"/>
      </w:pPr>
      <w:r>
        <w:rPr>
          <w:color w:val="254885"/>
          <w:sz w:val="26"/>
        </w:rPr>
        <w:t xml:space="preserve">Describe how the proposal expands habitat corridors or complexes and/or addresses habitat fragmentation: </w:t>
      </w:r>
    </w:p>
    <w:p w14:paraId="445E79FD" w14:textId="77777777" w:rsidR="00887ACD" w:rsidRDefault="00000000">
      <w:r>
        <w:t>PF and the USFWS partner to identify and evaluate tracts to purchase. Tracts that are directly adjacent to existing complexes or contributing to corridors are ranked higher than stand-alone tracts. This phase will continue to evaluate tracts based on their ability to expand complexes and corridors as in the past, thus preventing future or reducing current habitat fragmentation.</w:t>
      </w:r>
    </w:p>
    <w:p w14:paraId="777AB6B9" w14:textId="77777777" w:rsidR="00887ACD" w:rsidRDefault="00000000">
      <w:pPr>
        <w:pStyle w:val="Heading3"/>
        <w:spacing w:before="60" w:after="80"/>
      </w:pPr>
      <w:r>
        <w:rPr>
          <w:color w:val="254885"/>
          <w:sz w:val="26"/>
        </w:rPr>
        <w:t xml:space="preserve">Which top 2 Conservation Plans referenced in MS97A.056, subd. 3a are most applicable to this project? </w:t>
      </w:r>
    </w:p>
    <w:p w14:paraId="39C0D2EA" w14:textId="77777777" w:rsidR="00887ACD" w:rsidRDefault="00000000">
      <w:pPr>
        <w:ind w:left="360"/>
      </w:pPr>
      <w:r>
        <w:t>Long Range Duck Recovery Plan</w:t>
      </w:r>
    </w:p>
    <w:p w14:paraId="356830A7" w14:textId="77777777" w:rsidR="00887ACD" w:rsidRDefault="00000000">
      <w:pPr>
        <w:ind w:left="360"/>
      </w:pPr>
      <w:r>
        <w:t>North American Waterfowl Management Plan</w:t>
      </w:r>
    </w:p>
    <w:p w14:paraId="791F41BE" w14:textId="77777777" w:rsidR="00887ACD" w:rsidRDefault="00000000">
      <w:pPr>
        <w:pStyle w:val="Heading3"/>
        <w:spacing w:before="60" w:after="80"/>
      </w:pPr>
      <w:r>
        <w:rPr>
          <w:color w:val="254885"/>
          <w:sz w:val="26"/>
        </w:rPr>
        <w:t xml:space="preserve">Which LSOHC section priorities are addressed in this proposal? </w:t>
      </w:r>
    </w:p>
    <w:p w14:paraId="3F2A1660" w14:textId="77777777" w:rsidR="00887ACD" w:rsidRDefault="00000000">
      <w:pPr>
        <w:pStyle w:val="BodyText"/>
      </w:pPr>
      <w:r>
        <w:rPr>
          <w:b/>
        </w:rPr>
        <w:t>Forest / Prairie Transition</w:t>
      </w:r>
    </w:p>
    <w:p w14:paraId="4CA9408F" w14:textId="77777777" w:rsidR="00887ACD" w:rsidRDefault="00000000">
      <w:pPr>
        <w:ind w:left="360"/>
      </w:pPr>
      <w:r>
        <w:t>Protect, enhance, and restore migratory habitat for waterfowl and related species, so as to increase migratory and breeding success</w:t>
      </w:r>
    </w:p>
    <w:p w14:paraId="141E8611" w14:textId="77777777" w:rsidR="00887ACD" w:rsidRDefault="00000000">
      <w:pPr>
        <w:pStyle w:val="BodyText"/>
      </w:pPr>
      <w:r>
        <w:rPr>
          <w:b/>
        </w:rPr>
        <w:t>Metro / Urban</w:t>
      </w:r>
    </w:p>
    <w:p w14:paraId="720A0507" w14:textId="77777777" w:rsidR="00887ACD" w:rsidRDefault="00000000">
      <w:pPr>
        <w:ind w:left="360"/>
      </w:pPr>
      <w:r>
        <w:t>Protect, enhance, and restore remnant native prairie, Big Woods forests, and oak savanna with an emphasis on areas with high biological diversity</w:t>
      </w:r>
    </w:p>
    <w:p w14:paraId="056FC8FE" w14:textId="77777777" w:rsidR="00887ACD" w:rsidRDefault="00000000">
      <w:pPr>
        <w:pStyle w:val="BodyText"/>
      </w:pPr>
      <w:r>
        <w:rPr>
          <w:b/>
        </w:rPr>
        <w:t>Prairie</w:t>
      </w:r>
    </w:p>
    <w:p w14:paraId="2C7E7E08" w14:textId="77777777" w:rsidR="00887ACD" w:rsidRDefault="00000000">
      <w:pPr>
        <w:ind w:left="360"/>
      </w:pPr>
      <w:r>
        <w:t>Protect, enhance, or restore existing wetland/upland complexes, or convert agricultural lands to new wetland/upland habitat complexes</w:t>
      </w:r>
    </w:p>
    <w:p w14:paraId="0BB5D6DF" w14:textId="77777777" w:rsidR="00887ACD" w:rsidRDefault="00000000">
      <w:pPr>
        <w:pStyle w:val="Heading3"/>
        <w:spacing w:before="60" w:after="80"/>
      </w:pPr>
      <w:r>
        <w:rPr>
          <w:color w:val="254885"/>
          <w:sz w:val="26"/>
        </w:rPr>
        <w:lastRenderedPageBreak/>
        <w:t xml:space="preserve">Describe how this project/program will produce and demonstrate a significant and permanent conservation legacy and/or outcomes for fish, game, and wildlife: </w:t>
      </w:r>
    </w:p>
    <w:p w14:paraId="5A00D3F2" w14:textId="77777777" w:rsidR="00887ACD" w:rsidRDefault="00000000">
      <w:r>
        <w:t>This program permanently protects and restores wetlands and grasslands as USFWS Waterfowl Production Areas. Parcels acquired through this program are vetted to ensure they will provide significant benefits to wildlife by building on complexes and providing public access for current and future generations.</w:t>
      </w:r>
    </w:p>
    <w:p w14:paraId="6CCFC7D3" w14:textId="77777777" w:rsidR="00887ACD" w:rsidRDefault="00000000">
      <w:pPr>
        <w:pStyle w:val="Heading3"/>
        <w:spacing w:before="60" w:after="80"/>
      </w:pPr>
      <w:r>
        <w:rPr>
          <w:color w:val="254885"/>
          <w:sz w:val="26"/>
        </w:rPr>
        <w:t xml:space="preserve">If this project/program does not have permanent outcomes, describe why it is important to undertake at this time: </w:t>
      </w:r>
    </w:p>
    <w:p w14:paraId="7A31CC7B" w14:textId="77777777" w:rsidR="00887ACD" w:rsidRDefault="00000000">
      <w:r>
        <w:t>All lands acquired will be in the permanent ownership of the USFWS.</w:t>
      </w:r>
    </w:p>
    <w:p w14:paraId="637E7B00" w14:textId="77777777" w:rsidR="00887ACD" w:rsidRDefault="00000000">
      <w:pPr>
        <w:pStyle w:val="Heading2"/>
        <w:spacing w:before="0" w:after="80"/>
        <w:jc w:val="center"/>
      </w:pPr>
      <w:r>
        <w:rPr>
          <w:color w:val="2C559C"/>
          <w:sz w:val="28"/>
          <w:u w:val="single"/>
        </w:rPr>
        <w:t>Outcomes</w:t>
      </w:r>
    </w:p>
    <w:p w14:paraId="064193A2" w14:textId="77777777" w:rsidR="00887ACD" w:rsidRDefault="00000000">
      <w:pPr>
        <w:pStyle w:val="Heading3"/>
        <w:spacing w:before="60" w:after="80"/>
      </w:pPr>
      <w:r>
        <w:rPr>
          <w:color w:val="254885"/>
          <w:sz w:val="26"/>
        </w:rPr>
        <w:t xml:space="preserve">Programs in forest-prairie transition region: </w:t>
      </w:r>
    </w:p>
    <w:p w14:paraId="1CC95F28" w14:textId="77777777" w:rsidR="00887ACD" w:rsidRDefault="00000000">
      <w:pPr>
        <w:ind w:left="360"/>
      </w:pPr>
      <w:r>
        <w:t xml:space="preserve">Protected, restored, and enhanced nesting and migratory habitat for waterfowl, upland birds, and species of greatest conservation need ~ </w:t>
      </w:r>
      <w:r>
        <w:rPr>
          <w:i/>
        </w:rPr>
        <w:t>Acquired parcels that increase the functionality of existing habitat will be restored to functioning wetlands with diverse upland prairie to serve as habitat for resident and migratory waterfowl and SGCN. Lands will be transferred to the USFWS as a WPA to provide accelerated wildlife habitat and public access, monitored by the USFWS. Protected and restored acres will be measured against goals outlined in each WMD Comprehensive Plan which rolls up to the North American Waterfowl Management Plan.</w:t>
      </w:r>
    </w:p>
    <w:p w14:paraId="745448EF" w14:textId="77777777" w:rsidR="00887ACD" w:rsidRDefault="00000000">
      <w:pPr>
        <w:pStyle w:val="Heading3"/>
        <w:spacing w:before="60" w:after="80"/>
      </w:pPr>
      <w:r>
        <w:rPr>
          <w:color w:val="254885"/>
          <w:sz w:val="26"/>
        </w:rPr>
        <w:t xml:space="preserve">Programs in metropolitan urbanizing region: </w:t>
      </w:r>
    </w:p>
    <w:p w14:paraId="607EFCFF" w14:textId="77777777" w:rsidR="00887ACD" w:rsidRDefault="00000000">
      <w:pPr>
        <w:ind w:left="360"/>
      </w:pPr>
      <w:r>
        <w:t xml:space="preserve">Protected habitats will hold wetlands and shallow lakes open to public recreation and hunting ~ </w:t>
      </w:r>
      <w:r>
        <w:rPr>
          <w:i/>
        </w:rPr>
        <w:t>Strategic parcels that increase the functionality of existing habitat will be acquired and restored to functioning wetlands with diverse upland prairie to serve as habitat for resident and migratory waterfowl. Lands will be transferred to the USFWS as a WPA to provide accelerated wildlife habitat and public access, monitored by the USFWS. Protected and restored acres will be measured against goals outlined in each WMD Comprehensive Plan which rolls up to the North American Waterfowl Management Plan.</w:t>
      </w:r>
    </w:p>
    <w:p w14:paraId="02BCAC5D" w14:textId="77777777" w:rsidR="00887ACD" w:rsidRDefault="00000000">
      <w:pPr>
        <w:pStyle w:val="Heading3"/>
        <w:spacing w:before="60" w:after="80"/>
      </w:pPr>
      <w:r>
        <w:rPr>
          <w:color w:val="254885"/>
          <w:sz w:val="26"/>
        </w:rPr>
        <w:t xml:space="preserve">Programs in prairie region: </w:t>
      </w:r>
    </w:p>
    <w:p w14:paraId="1B2D2A94" w14:textId="77777777" w:rsidR="00887ACD" w:rsidRDefault="00000000">
      <w:pPr>
        <w:ind w:left="360"/>
      </w:pPr>
      <w:r>
        <w:t xml:space="preserve">Protected, restored, and enhanced habitat for migratory and unique Minnesota species ~ </w:t>
      </w:r>
      <w:r>
        <w:rPr>
          <w:i/>
        </w:rPr>
        <w:t>Strategic parcels that increase the functionality of existing habitat will be acquired and restored to functioning wetlands with diverse upland prairie to serve as habitat for resident and migratory waterfowl. Lands will be transferred to the USFWS as a WPA to provide accelerated wildlife habitat and public access, monitored by the USFWS. Protected and restored acres will be measured against goals outlined in each WMD Comprehensive Plan which rolls up to the North American Waterfowl Management Plan.</w:t>
      </w:r>
    </w:p>
    <w:p w14:paraId="2EC72B7D" w14:textId="77777777" w:rsidR="00887ACD"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29DC1BF9" w14:textId="77777777" w:rsidR="00887ACD" w:rsidRDefault="00000000">
      <w:r>
        <w:t>This proposal supplements past investments and is focused on accelerating the protection and restoration of strategically selected parcels.</w:t>
      </w:r>
    </w:p>
    <w:p w14:paraId="7C29F6D2" w14:textId="77777777" w:rsidR="00887ACD" w:rsidRDefault="00000000">
      <w:pPr>
        <w:pStyle w:val="Heading3"/>
        <w:spacing w:before="60" w:after="80"/>
      </w:pPr>
      <w:r>
        <w:rPr>
          <w:color w:val="254885"/>
          <w:sz w:val="26"/>
        </w:rPr>
        <w:t xml:space="preserve">How will you sustain and/or maintain this work after the Outdoor Heritage Funds are expended? </w:t>
      </w:r>
    </w:p>
    <w:p w14:paraId="70EECE8C" w14:textId="77777777" w:rsidR="00887ACD" w:rsidRDefault="00000000">
      <w:r>
        <w:t xml:space="preserve">Pheasants Forever will transfer tracts purchased with grant funds to the USFWS to be enrolled into the Waterfowl Production Area program. The USFWS will hold these tracts in perpetuity and will be responsible for maintaining restoration and enhancement work that was completed using grant funds. USFWS have an annual budget and staff </w:t>
      </w:r>
      <w:r>
        <w:lastRenderedPageBreak/>
        <w:t>that are devoted to implementing management on WPA's and NWR's. Management strategies to maintain healthy grasslands and nesting habitat include prescribed fire (using their internal burn program), biological, mechanical, and chemical treatments to inhibit encroachment of woody species. In addition to the biological benefit of increasing complex size or expanding corridors, selecting acquisitions in areas with existing USFWS ownership reduced management and administrative costs as a function of proximity.</w:t>
      </w:r>
    </w:p>
    <w:p w14:paraId="1476BF3B" w14:textId="77777777" w:rsidR="00887ACD"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887ACD" w14:paraId="6DBBD0B1" w14:textId="77777777">
        <w:tc>
          <w:tcPr>
            <w:tcW w:w="2160" w:type="dxa"/>
            <w:shd w:val="clear" w:color="auto" w:fill="AFC4E9"/>
          </w:tcPr>
          <w:p w14:paraId="2A930357" w14:textId="77777777" w:rsidR="00887ACD" w:rsidRDefault="00000000">
            <w:r>
              <w:rPr>
                <w:b/>
                <w:color w:val="000000"/>
                <w:sz w:val="20"/>
              </w:rPr>
              <w:t>Year</w:t>
            </w:r>
          </w:p>
        </w:tc>
        <w:tc>
          <w:tcPr>
            <w:tcW w:w="2160" w:type="dxa"/>
            <w:shd w:val="clear" w:color="auto" w:fill="AFC4E9"/>
          </w:tcPr>
          <w:p w14:paraId="64F3F054" w14:textId="77777777" w:rsidR="00887ACD" w:rsidRDefault="00000000">
            <w:r>
              <w:rPr>
                <w:b/>
                <w:color w:val="000000"/>
                <w:sz w:val="20"/>
              </w:rPr>
              <w:t>Source of Funds</w:t>
            </w:r>
          </w:p>
        </w:tc>
        <w:tc>
          <w:tcPr>
            <w:tcW w:w="2160" w:type="dxa"/>
            <w:shd w:val="clear" w:color="auto" w:fill="AFC4E9"/>
          </w:tcPr>
          <w:p w14:paraId="7D57AA8B" w14:textId="77777777" w:rsidR="00887ACD" w:rsidRDefault="00000000">
            <w:r>
              <w:rPr>
                <w:b/>
                <w:color w:val="000000"/>
                <w:sz w:val="20"/>
              </w:rPr>
              <w:t>Step 1</w:t>
            </w:r>
          </w:p>
        </w:tc>
        <w:tc>
          <w:tcPr>
            <w:tcW w:w="2160" w:type="dxa"/>
            <w:shd w:val="clear" w:color="auto" w:fill="AFC4E9"/>
          </w:tcPr>
          <w:p w14:paraId="27368325" w14:textId="77777777" w:rsidR="00887ACD" w:rsidRDefault="00000000">
            <w:r>
              <w:rPr>
                <w:b/>
                <w:color w:val="000000"/>
                <w:sz w:val="20"/>
              </w:rPr>
              <w:t>Step 2</w:t>
            </w:r>
          </w:p>
        </w:tc>
        <w:tc>
          <w:tcPr>
            <w:tcW w:w="2160" w:type="dxa"/>
            <w:shd w:val="clear" w:color="auto" w:fill="AFC4E9"/>
          </w:tcPr>
          <w:p w14:paraId="7151E49A" w14:textId="77777777" w:rsidR="00887ACD" w:rsidRDefault="00000000">
            <w:r>
              <w:rPr>
                <w:b/>
                <w:color w:val="000000"/>
                <w:sz w:val="20"/>
              </w:rPr>
              <w:t>Step 3</w:t>
            </w:r>
          </w:p>
        </w:tc>
      </w:tr>
      <w:tr w:rsidR="00887ACD" w14:paraId="0E9800CC" w14:textId="77777777">
        <w:tc>
          <w:tcPr>
            <w:tcW w:w="2160" w:type="dxa"/>
          </w:tcPr>
          <w:p w14:paraId="5942141B" w14:textId="77777777" w:rsidR="00887ACD" w:rsidRDefault="00000000">
            <w:r>
              <w:rPr>
                <w:sz w:val="20"/>
              </w:rPr>
              <w:t>Post Transfer</w:t>
            </w:r>
          </w:p>
        </w:tc>
        <w:tc>
          <w:tcPr>
            <w:tcW w:w="2160" w:type="dxa"/>
          </w:tcPr>
          <w:p w14:paraId="570A28BF" w14:textId="77777777" w:rsidR="00887ACD" w:rsidRDefault="00000000">
            <w:r>
              <w:rPr>
                <w:sz w:val="20"/>
              </w:rPr>
              <w:t>Federal</w:t>
            </w:r>
          </w:p>
        </w:tc>
        <w:tc>
          <w:tcPr>
            <w:tcW w:w="2160" w:type="dxa"/>
          </w:tcPr>
          <w:p w14:paraId="3BCA1887" w14:textId="77777777" w:rsidR="00887ACD" w:rsidRDefault="00000000">
            <w:r>
              <w:rPr>
                <w:sz w:val="20"/>
              </w:rPr>
              <w:t>Monitoring</w:t>
            </w:r>
          </w:p>
        </w:tc>
        <w:tc>
          <w:tcPr>
            <w:tcW w:w="2160" w:type="dxa"/>
          </w:tcPr>
          <w:p w14:paraId="531BD785" w14:textId="77777777" w:rsidR="00887ACD" w:rsidRDefault="00000000">
            <w:r>
              <w:rPr>
                <w:sz w:val="20"/>
              </w:rPr>
              <w:t>Maintenance</w:t>
            </w:r>
          </w:p>
        </w:tc>
        <w:tc>
          <w:tcPr>
            <w:tcW w:w="2160" w:type="dxa"/>
          </w:tcPr>
          <w:p w14:paraId="6E27F968" w14:textId="77777777" w:rsidR="00887ACD" w:rsidRDefault="00000000">
            <w:r>
              <w:rPr>
                <w:sz w:val="20"/>
              </w:rPr>
              <w:t>Habitat Management</w:t>
            </w:r>
          </w:p>
        </w:tc>
      </w:tr>
    </w:tbl>
    <w:p w14:paraId="786348E1" w14:textId="77777777" w:rsidR="00887ACD"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13EFD77A" w14:textId="77777777" w:rsidR="00887ACD" w:rsidRDefault="00000000">
      <w:r>
        <w:t>The goal of this program is to protect and restore wildlife habitat and make these areas accessible to all Minnesotans, regardless of cultural background or fiscal standing. Properties acquired under this program will be free and open to access by all. These properties can be recreated on by all levels of income from free hiking/wildlife watching to expensive hunting practices. This program spans all of the Prairie, Forest-Prairie, and Metro regions. Some acquisitions will be nearby areas with diverse or low-income communities. This program engages with everyone who wants to participate in public lands and the outdoors.</w:t>
      </w:r>
    </w:p>
    <w:p w14:paraId="732A20FC" w14:textId="77777777" w:rsidR="00887ACD" w:rsidRDefault="00000000">
      <w:pPr>
        <w:pStyle w:val="Heading2"/>
        <w:spacing w:before="0" w:after="80"/>
        <w:jc w:val="center"/>
      </w:pPr>
      <w:r>
        <w:rPr>
          <w:color w:val="2C559C"/>
          <w:sz w:val="28"/>
          <w:u w:val="single"/>
        </w:rPr>
        <w:t>Activity Details</w:t>
      </w:r>
    </w:p>
    <w:p w14:paraId="32405032" w14:textId="77777777" w:rsidR="00887ACD" w:rsidRDefault="00000000">
      <w:pPr>
        <w:pStyle w:val="Heading3"/>
        <w:spacing w:before="60" w:after="80"/>
      </w:pPr>
      <w:r>
        <w:rPr>
          <w:color w:val="254885"/>
          <w:sz w:val="26"/>
        </w:rPr>
        <w:t>Requirements</w:t>
      </w:r>
    </w:p>
    <w:p w14:paraId="68515053" w14:textId="77777777" w:rsidR="00887ACD"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No</w:t>
      </w:r>
    </w:p>
    <w:p w14:paraId="128368E8" w14:textId="77777777" w:rsidR="00887ACD" w:rsidRDefault="00000000">
      <w:pPr>
        <w:ind w:left="720"/>
      </w:pPr>
      <w:r>
        <w:rPr>
          <w:b/>
        </w:rPr>
        <w:t xml:space="preserve">Describe any measures to inform local governments of land acquisition under their jurisdiction:  </w:t>
      </w:r>
      <w:r>
        <w:rPr>
          <w:b/>
        </w:rPr>
        <w:br/>
      </w:r>
      <w:r>
        <w:t>At minimum we will notify local government in writing of the intent to acquire and donate lands to the USFWS and follow up with questions prior to acquisition. In cases where there is interest, we will also indicate our willingness to attend or ask to attend county or township meetings to communicate our interest in the projects and seek support.</w:t>
      </w:r>
    </w:p>
    <w:p w14:paraId="565C3D35" w14:textId="77777777" w:rsidR="00887ACD" w:rsidRDefault="00000000">
      <w:r>
        <w:rPr>
          <w:b/>
        </w:rPr>
        <w:t xml:space="preserve">Is the land you plan to acquire (fee title) free of any other permanent protection?  </w:t>
      </w:r>
      <w:r>
        <w:rPr>
          <w:b/>
        </w:rPr>
        <w:br/>
      </w:r>
      <w:r>
        <w:t>No</w:t>
      </w:r>
    </w:p>
    <w:p w14:paraId="2BA50B8C" w14:textId="77777777" w:rsidR="00887ACD" w:rsidRDefault="00000000">
      <w:pPr>
        <w:ind w:left="720"/>
      </w:pPr>
      <w:r>
        <w:rPr>
          <w:b/>
        </w:rPr>
        <w:t xml:space="preserve">Describe the permanent protection and justification for additional protection:  </w:t>
      </w:r>
      <w:r>
        <w:rPr>
          <w:b/>
        </w:rPr>
        <w:br/>
      </w:r>
      <w:r>
        <w:t>A small number of parcels may have an existing federal or state easement on a portion of the tract which permanently protect wetlands or grasslands. In cases where parcels with these protections are deemed high-priority to our agency partners we will follow Outdoor Heritage Fund guidelines to proceed, or use non-state funding to acquire the protected portion of the property.</w:t>
      </w:r>
    </w:p>
    <w:p w14:paraId="75B8C5E9" w14:textId="77777777" w:rsidR="00887ACD" w:rsidRDefault="00000000">
      <w:pPr>
        <w:pStyle w:val="Heading3"/>
        <w:spacing w:before="60" w:after="80"/>
      </w:pPr>
      <w:r>
        <w:rPr>
          <w:color w:val="254885"/>
          <w:sz w:val="26"/>
        </w:rPr>
        <w:t>Land Use</w:t>
      </w:r>
    </w:p>
    <w:p w14:paraId="4C8D637F" w14:textId="77777777" w:rsidR="00887ACD"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672ECFAF" w14:textId="77777777" w:rsidR="00887ACD" w:rsidRDefault="00000000">
      <w:pPr>
        <w:ind w:left="720"/>
      </w:pPr>
      <w:r>
        <w:rPr>
          <w:b/>
        </w:rPr>
        <w:t>Explain what will be planted and include the maximum percentage of any acquired parcel that would be planted into foodplots by the proposer or the end owner of the property:</w:t>
      </w:r>
      <w:r>
        <w:rPr>
          <w:b/>
        </w:rPr>
        <w:br/>
      </w:r>
      <w:r>
        <w:t xml:space="preserve">This proposal may include initial development plans or restoration plans to utilize farming to prepare </w:t>
      </w:r>
      <w:r>
        <w:lastRenderedPageBreak/>
        <w:t>previously farmed sites for native plant seeding. This is a standard practice across the Midwest to prepare the seedbed for native seed planting. In these restorations, PF's policy is to use non-neonicotinoid treated seed and no herbicides other than glyphosate. There are no food plots on WPA acquisitions.</w:t>
      </w:r>
    </w:p>
    <w:p w14:paraId="09E25088" w14:textId="77777777" w:rsidR="00887ACD"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4A3830B8" w14:textId="77777777" w:rsidR="00887ACD" w:rsidRDefault="00000000">
      <w:r>
        <w:rPr>
          <w:b/>
        </w:rPr>
        <w:t xml:space="preserve">Is this land currently open for hunting and fishing?  </w:t>
      </w:r>
      <w:r>
        <w:rPr>
          <w:b/>
        </w:rPr>
        <w:br/>
      </w:r>
      <w:r>
        <w:t>No</w:t>
      </w:r>
    </w:p>
    <w:p w14:paraId="68B1EF56" w14:textId="77777777" w:rsidR="00887ACD" w:rsidRDefault="00000000">
      <w:r>
        <w:rPr>
          <w:b/>
        </w:rPr>
        <w:t xml:space="preserve">Will the land be open for hunting and fishing after completion?  </w:t>
      </w:r>
      <w:r>
        <w:rPr>
          <w:b/>
        </w:rPr>
        <w:br/>
      </w:r>
      <w:r>
        <w:t>Yes</w:t>
      </w:r>
    </w:p>
    <w:p w14:paraId="0D37B70C" w14:textId="77777777" w:rsidR="00887ACD" w:rsidRDefault="00000000">
      <w:pPr>
        <w:ind w:left="720"/>
      </w:pPr>
      <w:r>
        <w:rPr>
          <w:b/>
        </w:rPr>
        <w:t xml:space="preserve">Describe any variation from the State of Minnesota regulations: </w:t>
      </w:r>
      <w:r>
        <w:rPr>
          <w:b/>
        </w:rPr>
        <w:br/>
      </w:r>
      <w:r>
        <w:t>All acquired lands will be open to the public taking of fish and game during the open season according to the National Wildlife Refuge System Improvement Act, United States Code, title 16, section 668dd, et seq.</w:t>
      </w:r>
    </w:p>
    <w:p w14:paraId="2D76040E" w14:textId="77777777" w:rsidR="00887ACD" w:rsidRDefault="00000000">
      <w:r>
        <w:rPr>
          <w:b/>
        </w:rPr>
        <w:t>Who will eventually own the fee title land?</w:t>
      </w:r>
    </w:p>
    <w:p w14:paraId="23864582" w14:textId="77777777" w:rsidR="00887ACD" w:rsidRDefault="00000000">
      <w:pPr>
        <w:ind w:left="360"/>
      </w:pPr>
      <w:r>
        <w:t>Federal</w:t>
      </w:r>
    </w:p>
    <w:p w14:paraId="71255D72" w14:textId="77777777" w:rsidR="00887ACD" w:rsidRDefault="00000000">
      <w:r>
        <w:rPr>
          <w:b/>
        </w:rPr>
        <w:t>Land acquired in fee will be designated as a:</w:t>
      </w:r>
    </w:p>
    <w:p w14:paraId="417EDAB8" w14:textId="77777777" w:rsidR="00887ACD" w:rsidRDefault="00000000">
      <w:pPr>
        <w:ind w:left="360"/>
      </w:pPr>
      <w:r>
        <w:t>WPA</w:t>
      </w:r>
    </w:p>
    <w:p w14:paraId="3A99ABDF" w14:textId="77777777" w:rsidR="00887ACD" w:rsidRDefault="00000000">
      <w:pPr>
        <w:ind w:left="360"/>
      </w:pPr>
      <w:r>
        <w:t>National Wildlife Refuge</w:t>
      </w:r>
    </w:p>
    <w:p w14:paraId="34635A7C" w14:textId="77777777" w:rsidR="00887ACD" w:rsidRDefault="00000000">
      <w:r>
        <w:rPr>
          <w:b/>
        </w:rPr>
        <w:t xml:space="preserve">Will new trails or roads be developed or improved, beyond those used for maintenance and management, as a result of the proposed acquisition?  </w:t>
      </w:r>
      <w:r>
        <w:rPr>
          <w:b/>
        </w:rPr>
        <w:br/>
      </w:r>
      <w:r>
        <w:t>No</w:t>
      </w:r>
    </w:p>
    <w:p w14:paraId="62932408" w14:textId="77777777" w:rsidR="00887ACD" w:rsidRDefault="00000000">
      <w:r>
        <w:rPr>
          <w:b/>
        </w:rPr>
        <w:t xml:space="preserve">Will the land that you acquire (fee or easement) be restored or enhanced within this proposal's funding and availability?  </w:t>
      </w:r>
      <w:r>
        <w:rPr>
          <w:b/>
        </w:rPr>
        <w:br/>
      </w:r>
      <w:r>
        <w:t>Yes</w:t>
      </w:r>
    </w:p>
    <w:p w14:paraId="41DA30B5" w14:textId="77777777" w:rsidR="00887ACD" w:rsidRDefault="00000000">
      <w:pPr>
        <w:pStyle w:val="Heading3"/>
        <w:spacing w:before="60" w:after="80"/>
      </w:pPr>
      <w:r>
        <w:rPr>
          <w:color w:val="254885"/>
          <w:sz w:val="26"/>
        </w:rPr>
        <w:t>Previous OHF Appropriations</w:t>
      </w:r>
    </w:p>
    <w:p w14:paraId="6A8B5583" w14:textId="77777777" w:rsidR="00887ACD" w:rsidRDefault="00000000">
      <w:pPr>
        <w:pStyle w:val="BodyText"/>
      </w:pPr>
      <w:r>
        <w:rPr>
          <w:b/>
        </w:rPr>
        <w:t>Have you received OHF dollars through LSOHC for this program or project in the past?</w:t>
      </w:r>
      <w:r>
        <w:rPr>
          <w:b/>
        </w:rPr>
        <w:br/>
      </w:r>
      <w:r>
        <w:t>Yes</w:t>
      </w:r>
    </w:p>
    <w:p w14:paraId="7E5C608C" w14:textId="77777777" w:rsidR="00887ACD"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As of writing this proposal ML24 fee acquisition dollars are all spent. $2m of ML25 fee acquisition funds are obligated in purchase agreements with the rest obligated to projects in process. If ML26 funding passes the legislature we have an additional $3m of projects in process to spend those funds as well. All other remaining funding is for restoration work on acquired parcels.</w:t>
      </w:r>
    </w:p>
    <w:p w14:paraId="569D1812" w14:textId="77777777" w:rsidR="009872B3" w:rsidRDefault="009872B3">
      <w:pPr>
        <w:rPr>
          <w:rFonts w:asciiTheme="majorHAnsi" w:eastAsiaTheme="majorEastAsia" w:hAnsiTheme="majorHAnsi" w:cstheme="majorBidi"/>
          <w:b/>
          <w:bCs/>
          <w:color w:val="254885"/>
          <w:sz w:val="26"/>
        </w:rPr>
      </w:pPr>
      <w:r>
        <w:rPr>
          <w:color w:val="254885"/>
          <w:sz w:val="26"/>
        </w:rPr>
        <w:br w:type="page"/>
      </w:r>
    </w:p>
    <w:p w14:paraId="38F0D285" w14:textId="6EAF5001" w:rsidR="00887ACD" w:rsidRDefault="00000000">
      <w:pPr>
        <w:pStyle w:val="Heading3"/>
        <w:spacing w:before="60" w:after="80"/>
      </w:pPr>
      <w:r>
        <w:rPr>
          <w:color w:val="254885"/>
          <w:sz w:val="26"/>
        </w:rPr>
        <w:lastRenderedPageBreak/>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887ACD" w14:paraId="79409666" w14:textId="77777777">
        <w:tc>
          <w:tcPr>
            <w:tcW w:w="2160" w:type="dxa"/>
            <w:shd w:val="clear" w:color="auto" w:fill="AFC4E9"/>
          </w:tcPr>
          <w:p w14:paraId="09C9154E" w14:textId="77777777" w:rsidR="00887ACD" w:rsidRDefault="00000000">
            <w:r>
              <w:rPr>
                <w:b/>
                <w:color w:val="000000"/>
                <w:sz w:val="20"/>
              </w:rPr>
              <w:t>Project</w:t>
            </w:r>
          </w:p>
        </w:tc>
        <w:tc>
          <w:tcPr>
            <w:tcW w:w="2160" w:type="dxa"/>
            <w:shd w:val="clear" w:color="auto" w:fill="AFC4E9"/>
          </w:tcPr>
          <w:p w14:paraId="024314C7" w14:textId="77777777" w:rsidR="00887ACD" w:rsidRDefault="00000000">
            <w:r>
              <w:rPr>
                <w:b/>
                <w:color w:val="000000"/>
                <w:sz w:val="20"/>
              </w:rPr>
              <w:t>Funding Amount Received</w:t>
            </w:r>
          </w:p>
        </w:tc>
        <w:tc>
          <w:tcPr>
            <w:tcW w:w="2160" w:type="dxa"/>
            <w:shd w:val="clear" w:color="auto" w:fill="AFC4E9"/>
          </w:tcPr>
          <w:p w14:paraId="6280B5B0" w14:textId="77777777" w:rsidR="00887ACD" w:rsidRDefault="00000000">
            <w:r>
              <w:rPr>
                <w:b/>
                <w:color w:val="000000"/>
                <w:sz w:val="20"/>
              </w:rPr>
              <w:t>Amount Spent to Date</w:t>
            </w:r>
          </w:p>
        </w:tc>
        <w:tc>
          <w:tcPr>
            <w:tcW w:w="2160" w:type="dxa"/>
            <w:shd w:val="clear" w:color="auto" w:fill="AFC4E9"/>
          </w:tcPr>
          <w:p w14:paraId="7EC6FEE5" w14:textId="77777777" w:rsidR="00887ACD" w:rsidRDefault="00000000">
            <w:r>
              <w:rPr>
                <w:b/>
                <w:color w:val="000000"/>
                <w:sz w:val="20"/>
              </w:rPr>
              <w:t>Funding Remaining</w:t>
            </w:r>
          </w:p>
        </w:tc>
        <w:tc>
          <w:tcPr>
            <w:tcW w:w="2160" w:type="dxa"/>
            <w:shd w:val="clear" w:color="auto" w:fill="AFC4E9"/>
          </w:tcPr>
          <w:p w14:paraId="332DA5DB" w14:textId="77777777" w:rsidR="00887ACD" w:rsidRDefault="00000000">
            <w:r>
              <w:rPr>
                <w:b/>
                <w:color w:val="000000"/>
                <w:sz w:val="20"/>
              </w:rPr>
              <w:t>% Spent to Date</w:t>
            </w:r>
          </w:p>
        </w:tc>
      </w:tr>
      <w:tr w:rsidR="00887ACD" w14:paraId="7E85A45E" w14:textId="77777777">
        <w:tc>
          <w:tcPr>
            <w:tcW w:w="2160" w:type="dxa"/>
          </w:tcPr>
          <w:p w14:paraId="3DD6D113" w14:textId="77777777" w:rsidR="00887ACD" w:rsidRDefault="00000000">
            <w:r>
              <w:rPr>
                <w:sz w:val="20"/>
              </w:rPr>
              <w:t>ML 2025 - Accelerating the Waterfowl Production Area Program - Phase XVII</w:t>
            </w:r>
          </w:p>
        </w:tc>
        <w:tc>
          <w:tcPr>
            <w:tcW w:w="2160" w:type="dxa"/>
          </w:tcPr>
          <w:p w14:paraId="751F8FDB" w14:textId="77777777" w:rsidR="00887ACD" w:rsidRDefault="00000000">
            <w:pPr>
              <w:jc w:val="right"/>
            </w:pPr>
            <w:r>
              <w:rPr>
                <w:sz w:val="20"/>
              </w:rPr>
              <w:t>$5,121,000</w:t>
            </w:r>
          </w:p>
        </w:tc>
        <w:tc>
          <w:tcPr>
            <w:tcW w:w="2160" w:type="dxa"/>
          </w:tcPr>
          <w:p w14:paraId="56DEA91C" w14:textId="77777777" w:rsidR="00887ACD" w:rsidRDefault="00000000">
            <w:pPr>
              <w:jc w:val="right"/>
            </w:pPr>
            <w:r>
              <w:rPr>
                <w:sz w:val="20"/>
              </w:rPr>
              <w:t>$400</w:t>
            </w:r>
          </w:p>
        </w:tc>
        <w:tc>
          <w:tcPr>
            <w:tcW w:w="2160" w:type="dxa"/>
          </w:tcPr>
          <w:p w14:paraId="370A8E62" w14:textId="77777777" w:rsidR="00887ACD" w:rsidRDefault="00000000">
            <w:pPr>
              <w:jc w:val="right"/>
            </w:pPr>
            <w:r>
              <w:rPr>
                <w:sz w:val="20"/>
              </w:rPr>
              <w:t>$5,120,600</w:t>
            </w:r>
          </w:p>
        </w:tc>
        <w:tc>
          <w:tcPr>
            <w:tcW w:w="2160" w:type="dxa"/>
          </w:tcPr>
          <w:p w14:paraId="2B051F11" w14:textId="77777777" w:rsidR="00887ACD" w:rsidRDefault="00000000">
            <w:pPr>
              <w:jc w:val="right"/>
            </w:pPr>
            <w:r>
              <w:rPr>
                <w:sz w:val="20"/>
              </w:rPr>
              <w:t>0.01%</w:t>
            </w:r>
          </w:p>
        </w:tc>
      </w:tr>
      <w:tr w:rsidR="00887ACD" w14:paraId="50441FEE" w14:textId="77777777">
        <w:tc>
          <w:tcPr>
            <w:tcW w:w="2160" w:type="dxa"/>
          </w:tcPr>
          <w:p w14:paraId="67FF9824" w14:textId="77777777" w:rsidR="00887ACD" w:rsidRDefault="00000000">
            <w:r>
              <w:rPr>
                <w:sz w:val="20"/>
              </w:rPr>
              <w:t>ML 2024 - Accelerating the Waterfowl Production Area Program - Phase XVI</w:t>
            </w:r>
          </w:p>
        </w:tc>
        <w:tc>
          <w:tcPr>
            <w:tcW w:w="2160" w:type="dxa"/>
          </w:tcPr>
          <w:p w14:paraId="537C8FCB" w14:textId="77777777" w:rsidR="00887ACD" w:rsidRDefault="00000000">
            <w:pPr>
              <w:jc w:val="right"/>
            </w:pPr>
            <w:r>
              <w:rPr>
                <w:sz w:val="20"/>
              </w:rPr>
              <w:t>$7,020,000</w:t>
            </w:r>
          </w:p>
        </w:tc>
        <w:tc>
          <w:tcPr>
            <w:tcW w:w="2160" w:type="dxa"/>
          </w:tcPr>
          <w:p w14:paraId="6CA53C1B" w14:textId="77777777" w:rsidR="00887ACD" w:rsidRDefault="00000000">
            <w:pPr>
              <w:jc w:val="right"/>
            </w:pPr>
            <w:r>
              <w:rPr>
                <w:sz w:val="20"/>
              </w:rPr>
              <w:t>$1,507,800</w:t>
            </w:r>
          </w:p>
        </w:tc>
        <w:tc>
          <w:tcPr>
            <w:tcW w:w="2160" w:type="dxa"/>
          </w:tcPr>
          <w:p w14:paraId="19FFBE17" w14:textId="77777777" w:rsidR="00887ACD" w:rsidRDefault="00000000">
            <w:pPr>
              <w:jc w:val="right"/>
            </w:pPr>
            <w:r>
              <w:rPr>
                <w:sz w:val="20"/>
              </w:rPr>
              <w:t>$5,512,200</w:t>
            </w:r>
          </w:p>
        </w:tc>
        <w:tc>
          <w:tcPr>
            <w:tcW w:w="2160" w:type="dxa"/>
          </w:tcPr>
          <w:p w14:paraId="032C2996" w14:textId="77777777" w:rsidR="00887ACD" w:rsidRDefault="00000000">
            <w:pPr>
              <w:jc w:val="right"/>
            </w:pPr>
            <w:r>
              <w:rPr>
                <w:sz w:val="20"/>
              </w:rPr>
              <w:t>21.48%</w:t>
            </w:r>
          </w:p>
        </w:tc>
      </w:tr>
      <w:tr w:rsidR="00887ACD" w14:paraId="6CA28377" w14:textId="77777777">
        <w:tc>
          <w:tcPr>
            <w:tcW w:w="2160" w:type="dxa"/>
          </w:tcPr>
          <w:p w14:paraId="6089CF65" w14:textId="77777777" w:rsidR="00887ACD" w:rsidRDefault="00000000">
            <w:r>
              <w:rPr>
                <w:sz w:val="20"/>
              </w:rPr>
              <w:t>ML 2023 - Accelerating the Waterfowl Production Area Acquisition Program - Phase XIV (XV)</w:t>
            </w:r>
          </w:p>
        </w:tc>
        <w:tc>
          <w:tcPr>
            <w:tcW w:w="2160" w:type="dxa"/>
          </w:tcPr>
          <w:p w14:paraId="21E62FAF" w14:textId="77777777" w:rsidR="00887ACD" w:rsidRDefault="00000000">
            <w:pPr>
              <w:jc w:val="right"/>
            </w:pPr>
            <w:r>
              <w:rPr>
                <w:sz w:val="20"/>
              </w:rPr>
              <w:t>$5,231,000</w:t>
            </w:r>
          </w:p>
        </w:tc>
        <w:tc>
          <w:tcPr>
            <w:tcW w:w="2160" w:type="dxa"/>
          </w:tcPr>
          <w:p w14:paraId="16C005D3" w14:textId="77777777" w:rsidR="00887ACD" w:rsidRDefault="00000000">
            <w:pPr>
              <w:jc w:val="right"/>
            </w:pPr>
            <w:r>
              <w:rPr>
                <w:sz w:val="20"/>
              </w:rPr>
              <w:t>$4,665,000</w:t>
            </w:r>
          </w:p>
        </w:tc>
        <w:tc>
          <w:tcPr>
            <w:tcW w:w="2160" w:type="dxa"/>
          </w:tcPr>
          <w:p w14:paraId="5FAC1A6F" w14:textId="77777777" w:rsidR="00887ACD" w:rsidRDefault="00000000">
            <w:pPr>
              <w:jc w:val="right"/>
            </w:pPr>
            <w:r>
              <w:rPr>
                <w:sz w:val="20"/>
              </w:rPr>
              <w:t>$566,000</w:t>
            </w:r>
          </w:p>
        </w:tc>
        <w:tc>
          <w:tcPr>
            <w:tcW w:w="2160" w:type="dxa"/>
          </w:tcPr>
          <w:p w14:paraId="687F09A9" w14:textId="77777777" w:rsidR="00887ACD" w:rsidRDefault="00000000">
            <w:pPr>
              <w:jc w:val="right"/>
            </w:pPr>
            <w:r>
              <w:rPr>
                <w:sz w:val="20"/>
              </w:rPr>
              <w:t>89.18%</w:t>
            </w:r>
          </w:p>
        </w:tc>
      </w:tr>
      <w:tr w:rsidR="00887ACD" w14:paraId="025193A2" w14:textId="77777777">
        <w:tc>
          <w:tcPr>
            <w:tcW w:w="2160" w:type="dxa"/>
          </w:tcPr>
          <w:p w14:paraId="319A5BBA" w14:textId="77777777" w:rsidR="00887ACD" w:rsidRDefault="00000000">
            <w:r>
              <w:rPr>
                <w:sz w:val="20"/>
              </w:rPr>
              <w:t>ML 2022 - Accelerating the Waterfowl Production Area Program - Phase XIV</w:t>
            </w:r>
          </w:p>
        </w:tc>
        <w:tc>
          <w:tcPr>
            <w:tcW w:w="2160" w:type="dxa"/>
          </w:tcPr>
          <w:p w14:paraId="09BDACD7" w14:textId="77777777" w:rsidR="00887ACD" w:rsidRDefault="00000000">
            <w:pPr>
              <w:jc w:val="right"/>
            </w:pPr>
            <w:r>
              <w:rPr>
                <w:sz w:val="20"/>
              </w:rPr>
              <w:t>$5,537,000</w:t>
            </w:r>
          </w:p>
        </w:tc>
        <w:tc>
          <w:tcPr>
            <w:tcW w:w="2160" w:type="dxa"/>
          </w:tcPr>
          <w:p w14:paraId="4C9C6568" w14:textId="77777777" w:rsidR="00887ACD" w:rsidRDefault="00000000">
            <w:pPr>
              <w:jc w:val="right"/>
            </w:pPr>
            <w:r>
              <w:rPr>
                <w:sz w:val="20"/>
              </w:rPr>
              <w:t>$5,141,700</w:t>
            </w:r>
          </w:p>
        </w:tc>
        <w:tc>
          <w:tcPr>
            <w:tcW w:w="2160" w:type="dxa"/>
          </w:tcPr>
          <w:p w14:paraId="26EB348E" w14:textId="77777777" w:rsidR="00887ACD" w:rsidRDefault="00000000">
            <w:pPr>
              <w:jc w:val="right"/>
            </w:pPr>
            <w:r>
              <w:rPr>
                <w:sz w:val="20"/>
              </w:rPr>
              <w:t>$395,300</w:t>
            </w:r>
          </w:p>
        </w:tc>
        <w:tc>
          <w:tcPr>
            <w:tcW w:w="2160" w:type="dxa"/>
          </w:tcPr>
          <w:p w14:paraId="284BE309" w14:textId="77777777" w:rsidR="00887ACD" w:rsidRDefault="00000000">
            <w:pPr>
              <w:jc w:val="right"/>
            </w:pPr>
            <w:r>
              <w:rPr>
                <w:sz w:val="20"/>
              </w:rPr>
              <w:t>92.86%</w:t>
            </w:r>
          </w:p>
        </w:tc>
      </w:tr>
      <w:tr w:rsidR="00887ACD" w14:paraId="28C264E5" w14:textId="77777777">
        <w:tc>
          <w:tcPr>
            <w:tcW w:w="2160" w:type="dxa"/>
            <w:shd w:val="clear" w:color="auto" w:fill="EEEEEE"/>
          </w:tcPr>
          <w:p w14:paraId="0E996CA5" w14:textId="77777777" w:rsidR="00887ACD" w:rsidRDefault="00000000">
            <w:r>
              <w:rPr>
                <w:b/>
                <w:color w:val="000000"/>
                <w:sz w:val="20"/>
              </w:rPr>
              <w:t>Totals</w:t>
            </w:r>
          </w:p>
        </w:tc>
        <w:tc>
          <w:tcPr>
            <w:tcW w:w="2160" w:type="dxa"/>
            <w:shd w:val="clear" w:color="auto" w:fill="EEEEEE"/>
          </w:tcPr>
          <w:p w14:paraId="2EE9B1AA" w14:textId="77777777" w:rsidR="00887ACD" w:rsidRDefault="00000000">
            <w:pPr>
              <w:jc w:val="right"/>
            </w:pPr>
            <w:r>
              <w:rPr>
                <w:b/>
                <w:color w:val="000000"/>
                <w:sz w:val="20"/>
              </w:rPr>
              <w:t>$22,909,000</w:t>
            </w:r>
          </w:p>
        </w:tc>
        <w:tc>
          <w:tcPr>
            <w:tcW w:w="2160" w:type="dxa"/>
            <w:shd w:val="clear" w:color="auto" w:fill="EEEEEE"/>
          </w:tcPr>
          <w:p w14:paraId="56518852" w14:textId="77777777" w:rsidR="00887ACD" w:rsidRDefault="00000000">
            <w:pPr>
              <w:jc w:val="right"/>
            </w:pPr>
            <w:r>
              <w:rPr>
                <w:b/>
                <w:color w:val="000000"/>
                <w:sz w:val="20"/>
              </w:rPr>
              <w:t>$11,314,900</w:t>
            </w:r>
          </w:p>
        </w:tc>
        <w:tc>
          <w:tcPr>
            <w:tcW w:w="2160" w:type="dxa"/>
            <w:shd w:val="clear" w:color="auto" w:fill="EEEEEE"/>
          </w:tcPr>
          <w:p w14:paraId="10E78929" w14:textId="77777777" w:rsidR="00887ACD" w:rsidRDefault="00000000">
            <w:pPr>
              <w:jc w:val="right"/>
            </w:pPr>
            <w:r>
              <w:rPr>
                <w:b/>
                <w:color w:val="000000"/>
                <w:sz w:val="20"/>
              </w:rPr>
              <w:t>$11,594,100</w:t>
            </w:r>
          </w:p>
        </w:tc>
        <w:tc>
          <w:tcPr>
            <w:tcW w:w="2160" w:type="dxa"/>
            <w:shd w:val="clear" w:color="auto" w:fill="EEEEEE"/>
          </w:tcPr>
          <w:p w14:paraId="1D85956E" w14:textId="77777777" w:rsidR="00887ACD" w:rsidRDefault="00000000">
            <w:pPr>
              <w:jc w:val="right"/>
            </w:pPr>
            <w:r>
              <w:rPr>
                <w:b/>
                <w:color w:val="000000"/>
                <w:sz w:val="20"/>
              </w:rPr>
              <w:t>49.39%</w:t>
            </w:r>
          </w:p>
        </w:tc>
      </w:tr>
    </w:tbl>
    <w:p w14:paraId="44A5670E" w14:textId="77777777" w:rsidR="00887ACD" w:rsidRDefault="00887ACD"/>
    <w:p w14:paraId="186F50F7" w14:textId="77777777" w:rsidR="00887ACD"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887ACD" w14:paraId="1D800627" w14:textId="77777777">
        <w:tc>
          <w:tcPr>
            <w:tcW w:w="5400" w:type="dxa"/>
            <w:shd w:val="clear" w:color="auto" w:fill="AFC4E9"/>
          </w:tcPr>
          <w:p w14:paraId="0181D526" w14:textId="77777777" w:rsidR="00887ACD" w:rsidRDefault="00000000">
            <w:r>
              <w:rPr>
                <w:b/>
                <w:color w:val="000000"/>
                <w:sz w:val="20"/>
              </w:rPr>
              <w:t>Activity Name</w:t>
            </w:r>
          </w:p>
        </w:tc>
        <w:tc>
          <w:tcPr>
            <w:tcW w:w="5400" w:type="dxa"/>
            <w:shd w:val="clear" w:color="auto" w:fill="AFC4E9"/>
          </w:tcPr>
          <w:p w14:paraId="6CDAB5DE" w14:textId="77777777" w:rsidR="00887ACD" w:rsidRDefault="00000000">
            <w:r>
              <w:rPr>
                <w:b/>
                <w:color w:val="000000"/>
                <w:sz w:val="20"/>
              </w:rPr>
              <w:t>Estimated Completion Date</w:t>
            </w:r>
          </w:p>
        </w:tc>
      </w:tr>
      <w:tr w:rsidR="00887ACD" w14:paraId="4AC106B9" w14:textId="77777777">
        <w:tc>
          <w:tcPr>
            <w:tcW w:w="5400" w:type="dxa"/>
          </w:tcPr>
          <w:p w14:paraId="5378D8F6" w14:textId="77777777" w:rsidR="00887ACD" w:rsidRDefault="00000000">
            <w:r>
              <w:rPr>
                <w:sz w:val="20"/>
              </w:rPr>
              <w:t>Identify priority acquisitions</w:t>
            </w:r>
          </w:p>
        </w:tc>
        <w:tc>
          <w:tcPr>
            <w:tcW w:w="5400" w:type="dxa"/>
          </w:tcPr>
          <w:p w14:paraId="5E284A8E" w14:textId="77777777" w:rsidR="00887ACD" w:rsidRDefault="00000000">
            <w:r>
              <w:rPr>
                <w:sz w:val="20"/>
              </w:rPr>
              <w:t>7/1/2027</w:t>
            </w:r>
          </w:p>
        </w:tc>
      </w:tr>
      <w:tr w:rsidR="00887ACD" w14:paraId="16943DA7" w14:textId="77777777">
        <w:tc>
          <w:tcPr>
            <w:tcW w:w="5400" w:type="dxa"/>
          </w:tcPr>
          <w:p w14:paraId="6A2BB894" w14:textId="77777777" w:rsidR="00887ACD" w:rsidRDefault="00000000">
            <w:r>
              <w:rPr>
                <w:sz w:val="20"/>
              </w:rPr>
              <w:t>Contract appraisals ordered</w:t>
            </w:r>
          </w:p>
        </w:tc>
        <w:tc>
          <w:tcPr>
            <w:tcW w:w="5400" w:type="dxa"/>
          </w:tcPr>
          <w:p w14:paraId="2A54E9A6" w14:textId="77777777" w:rsidR="00887ACD" w:rsidRDefault="00000000">
            <w:r>
              <w:rPr>
                <w:sz w:val="20"/>
              </w:rPr>
              <w:t>9/1/2027</w:t>
            </w:r>
          </w:p>
        </w:tc>
      </w:tr>
      <w:tr w:rsidR="00887ACD" w14:paraId="16A6F4B0" w14:textId="77777777">
        <w:tc>
          <w:tcPr>
            <w:tcW w:w="5400" w:type="dxa"/>
          </w:tcPr>
          <w:p w14:paraId="500DF9EC" w14:textId="77777777" w:rsidR="00887ACD" w:rsidRDefault="00000000">
            <w:r>
              <w:rPr>
                <w:sz w:val="20"/>
              </w:rPr>
              <w:t>Purchase agreements</w:t>
            </w:r>
          </w:p>
        </w:tc>
        <w:tc>
          <w:tcPr>
            <w:tcW w:w="5400" w:type="dxa"/>
          </w:tcPr>
          <w:p w14:paraId="4339ACCC" w14:textId="77777777" w:rsidR="00887ACD" w:rsidRDefault="00000000">
            <w:r>
              <w:rPr>
                <w:sz w:val="20"/>
              </w:rPr>
              <w:t>2/1/2028</w:t>
            </w:r>
          </w:p>
        </w:tc>
      </w:tr>
      <w:tr w:rsidR="00887ACD" w14:paraId="6E9BDDD0" w14:textId="77777777">
        <w:tc>
          <w:tcPr>
            <w:tcW w:w="5400" w:type="dxa"/>
          </w:tcPr>
          <w:p w14:paraId="1E05D0F7" w14:textId="77777777" w:rsidR="00887ACD" w:rsidRDefault="00000000">
            <w:r>
              <w:rPr>
                <w:sz w:val="20"/>
              </w:rPr>
              <w:t>Re-evaluate tract priority</w:t>
            </w:r>
          </w:p>
        </w:tc>
        <w:tc>
          <w:tcPr>
            <w:tcW w:w="5400" w:type="dxa"/>
          </w:tcPr>
          <w:p w14:paraId="602E6314" w14:textId="77777777" w:rsidR="00887ACD" w:rsidRDefault="00000000">
            <w:r>
              <w:rPr>
                <w:sz w:val="20"/>
              </w:rPr>
              <w:t>2/15/2028</w:t>
            </w:r>
          </w:p>
        </w:tc>
      </w:tr>
      <w:tr w:rsidR="00887ACD" w14:paraId="5F9E992E" w14:textId="77777777">
        <w:tc>
          <w:tcPr>
            <w:tcW w:w="5400" w:type="dxa"/>
          </w:tcPr>
          <w:p w14:paraId="6C9975D0" w14:textId="77777777" w:rsidR="00887ACD" w:rsidRDefault="00000000">
            <w:r>
              <w:rPr>
                <w:sz w:val="20"/>
              </w:rPr>
              <w:t>Contract appraisals ordered</w:t>
            </w:r>
          </w:p>
        </w:tc>
        <w:tc>
          <w:tcPr>
            <w:tcW w:w="5400" w:type="dxa"/>
          </w:tcPr>
          <w:p w14:paraId="56499323" w14:textId="77777777" w:rsidR="00887ACD" w:rsidRDefault="00000000">
            <w:r>
              <w:rPr>
                <w:sz w:val="20"/>
              </w:rPr>
              <w:t>4/1/2028</w:t>
            </w:r>
          </w:p>
        </w:tc>
      </w:tr>
      <w:tr w:rsidR="00887ACD" w14:paraId="39E9CEB8" w14:textId="77777777">
        <w:tc>
          <w:tcPr>
            <w:tcW w:w="5400" w:type="dxa"/>
          </w:tcPr>
          <w:p w14:paraId="62675007" w14:textId="77777777" w:rsidR="00887ACD" w:rsidRDefault="00000000">
            <w:r>
              <w:rPr>
                <w:sz w:val="20"/>
              </w:rPr>
              <w:t>Close on tracts</w:t>
            </w:r>
          </w:p>
        </w:tc>
        <w:tc>
          <w:tcPr>
            <w:tcW w:w="5400" w:type="dxa"/>
          </w:tcPr>
          <w:p w14:paraId="3075FFF9" w14:textId="77777777" w:rsidR="00887ACD" w:rsidRDefault="00000000">
            <w:r>
              <w:rPr>
                <w:sz w:val="20"/>
              </w:rPr>
              <w:t>1/1/2029</w:t>
            </w:r>
          </w:p>
        </w:tc>
      </w:tr>
      <w:tr w:rsidR="00887ACD" w14:paraId="246F91F0" w14:textId="77777777">
        <w:tc>
          <w:tcPr>
            <w:tcW w:w="5400" w:type="dxa"/>
          </w:tcPr>
          <w:p w14:paraId="59AC4BD3" w14:textId="77777777" w:rsidR="00887ACD" w:rsidRDefault="00000000">
            <w:r>
              <w:rPr>
                <w:sz w:val="20"/>
              </w:rPr>
              <w:t>Complete restoration</w:t>
            </w:r>
          </w:p>
        </w:tc>
        <w:tc>
          <w:tcPr>
            <w:tcW w:w="5400" w:type="dxa"/>
          </w:tcPr>
          <w:p w14:paraId="41E5B578" w14:textId="77777777" w:rsidR="00887ACD" w:rsidRDefault="00000000">
            <w:r>
              <w:rPr>
                <w:sz w:val="20"/>
              </w:rPr>
              <w:t>6/30/2032</w:t>
            </w:r>
          </w:p>
        </w:tc>
      </w:tr>
    </w:tbl>
    <w:p w14:paraId="673E79C1" w14:textId="77777777" w:rsidR="00887ACD" w:rsidRDefault="00000000">
      <w:r>
        <w:br w:type="page"/>
      </w:r>
    </w:p>
    <w:p w14:paraId="62D1CB96" w14:textId="77777777" w:rsidR="00887ACD" w:rsidRDefault="00000000">
      <w:pPr>
        <w:pStyle w:val="Heading2"/>
        <w:spacing w:before="0" w:after="80"/>
        <w:jc w:val="center"/>
      </w:pPr>
      <w:r>
        <w:rPr>
          <w:color w:val="2C559C"/>
          <w:sz w:val="28"/>
          <w:u w:val="single"/>
        </w:rPr>
        <w:lastRenderedPageBreak/>
        <w:t>Budget</w:t>
      </w:r>
    </w:p>
    <w:p w14:paraId="257C179B" w14:textId="77777777" w:rsidR="00887ACD"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887ACD" w14:paraId="5527007F" w14:textId="77777777">
        <w:tc>
          <w:tcPr>
            <w:tcW w:w="2160" w:type="dxa"/>
            <w:shd w:val="clear" w:color="auto" w:fill="AFC4E9"/>
          </w:tcPr>
          <w:p w14:paraId="24A24E2E" w14:textId="77777777" w:rsidR="00887ACD" w:rsidRDefault="00000000">
            <w:r>
              <w:rPr>
                <w:b/>
                <w:color w:val="000000"/>
                <w:sz w:val="20"/>
              </w:rPr>
              <w:t>Item</w:t>
            </w:r>
          </w:p>
        </w:tc>
        <w:tc>
          <w:tcPr>
            <w:tcW w:w="2160" w:type="dxa"/>
            <w:shd w:val="clear" w:color="auto" w:fill="AFC4E9"/>
          </w:tcPr>
          <w:p w14:paraId="019E0F62" w14:textId="77777777" w:rsidR="00887ACD" w:rsidRDefault="00000000">
            <w:r>
              <w:rPr>
                <w:b/>
                <w:color w:val="000000"/>
                <w:sz w:val="20"/>
              </w:rPr>
              <w:t>Funding Request</w:t>
            </w:r>
          </w:p>
        </w:tc>
        <w:tc>
          <w:tcPr>
            <w:tcW w:w="2160" w:type="dxa"/>
            <w:shd w:val="clear" w:color="auto" w:fill="AFC4E9"/>
          </w:tcPr>
          <w:p w14:paraId="27C0DFD2" w14:textId="77777777" w:rsidR="00887ACD" w:rsidRDefault="00000000">
            <w:r>
              <w:rPr>
                <w:b/>
                <w:color w:val="000000"/>
                <w:sz w:val="20"/>
              </w:rPr>
              <w:t>Total Leverage</w:t>
            </w:r>
          </w:p>
        </w:tc>
        <w:tc>
          <w:tcPr>
            <w:tcW w:w="2160" w:type="dxa"/>
            <w:shd w:val="clear" w:color="auto" w:fill="AFC4E9"/>
          </w:tcPr>
          <w:p w14:paraId="2D573E21" w14:textId="77777777" w:rsidR="00887ACD" w:rsidRDefault="00000000">
            <w:r>
              <w:rPr>
                <w:b/>
                <w:color w:val="000000"/>
                <w:sz w:val="20"/>
              </w:rPr>
              <w:t>Leverage Source</w:t>
            </w:r>
          </w:p>
        </w:tc>
        <w:tc>
          <w:tcPr>
            <w:tcW w:w="2160" w:type="dxa"/>
            <w:shd w:val="clear" w:color="auto" w:fill="AFC4E9"/>
          </w:tcPr>
          <w:p w14:paraId="06F737DE" w14:textId="77777777" w:rsidR="00887ACD" w:rsidRDefault="00000000">
            <w:r>
              <w:rPr>
                <w:b/>
                <w:color w:val="000000"/>
                <w:sz w:val="20"/>
              </w:rPr>
              <w:t>Total</w:t>
            </w:r>
          </w:p>
        </w:tc>
      </w:tr>
      <w:tr w:rsidR="00887ACD" w14:paraId="47132DA0" w14:textId="77777777">
        <w:tc>
          <w:tcPr>
            <w:tcW w:w="2160" w:type="dxa"/>
          </w:tcPr>
          <w:p w14:paraId="544AFD36" w14:textId="77777777" w:rsidR="00887ACD" w:rsidRDefault="00000000">
            <w:r>
              <w:rPr>
                <w:sz w:val="20"/>
              </w:rPr>
              <w:t>Personnel</w:t>
            </w:r>
          </w:p>
        </w:tc>
        <w:tc>
          <w:tcPr>
            <w:tcW w:w="2160" w:type="dxa"/>
          </w:tcPr>
          <w:p w14:paraId="5BE0E685" w14:textId="77777777" w:rsidR="00887ACD" w:rsidRDefault="00000000">
            <w:pPr>
              <w:jc w:val="right"/>
            </w:pPr>
            <w:r>
              <w:rPr>
                <w:sz w:val="20"/>
              </w:rPr>
              <w:t>$883,800</w:t>
            </w:r>
          </w:p>
        </w:tc>
        <w:tc>
          <w:tcPr>
            <w:tcW w:w="2160" w:type="dxa"/>
          </w:tcPr>
          <w:p w14:paraId="5DF8575A" w14:textId="77777777" w:rsidR="00887ACD" w:rsidRDefault="00000000">
            <w:pPr>
              <w:jc w:val="right"/>
            </w:pPr>
            <w:r>
              <w:rPr>
                <w:sz w:val="20"/>
              </w:rPr>
              <w:t>-</w:t>
            </w:r>
          </w:p>
        </w:tc>
        <w:tc>
          <w:tcPr>
            <w:tcW w:w="2160" w:type="dxa"/>
          </w:tcPr>
          <w:p w14:paraId="1B3C0C23" w14:textId="77777777" w:rsidR="00887ACD" w:rsidRDefault="00000000">
            <w:r>
              <w:rPr>
                <w:sz w:val="20"/>
              </w:rPr>
              <w:t>-</w:t>
            </w:r>
          </w:p>
        </w:tc>
        <w:tc>
          <w:tcPr>
            <w:tcW w:w="2160" w:type="dxa"/>
          </w:tcPr>
          <w:p w14:paraId="69AA5887" w14:textId="77777777" w:rsidR="00887ACD" w:rsidRDefault="00000000">
            <w:pPr>
              <w:jc w:val="right"/>
            </w:pPr>
            <w:r>
              <w:rPr>
                <w:sz w:val="20"/>
              </w:rPr>
              <w:t>$883,800</w:t>
            </w:r>
          </w:p>
        </w:tc>
      </w:tr>
      <w:tr w:rsidR="00887ACD" w14:paraId="69463793" w14:textId="77777777">
        <w:tc>
          <w:tcPr>
            <w:tcW w:w="2160" w:type="dxa"/>
          </w:tcPr>
          <w:p w14:paraId="45CA3342" w14:textId="77777777" w:rsidR="00887ACD" w:rsidRDefault="00000000">
            <w:r>
              <w:rPr>
                <w:sz w:val="20"/>
              </w:rPr>
              <w:t>Contracts</w:t>
            </w:r>
          </w:p>
        </w:tc>
        <w:tc>
          <w:tcPr>
            <w:tcW w:w="2160" w:type="dxa"/>
          </w:tcPr>
          <w:p w14:paraId="791D4689" w14:textId="77777777" w:rsidR="00887ACD" w:rsidRDefault="00000000">
            <w:pPr>
              <w:jc w:val="right"/>
            </w:pPr>
            <w:r>
              <w:rPr>
                <w:sz w:val="20"/>
              </w:rPr>
              <w:t>$2,016,000</w:t>
            </w:r>
          </w:p>
        </w:tc>
        <w:tc>
          <w:tcPr>
            <w:tcW w:w="2160" w:type="dxa"/>
          </w:tcPr>
          <w:p w14:paraId="7327F49F" w14:textId="77777777" w:rsidR="00887ACD" w:rsidRDefault="00000000">
            <w:pPr>
              <w:jc w:val="right"/>
            </w:pPr>
            <w:r>
              <w:rPr>
                <w:sz w:val="20"/>
              </w:rPr>
              <w:t>-</w:t>
            </w:r>
          </w:p>
        </w:tc>
        <w:tc>
          <w:tcPr>
            <w:tcW w:w="2160" w:type="dxa"/>
          </w:tcPr>
          <w:p w14:paraId="5EE06588" w14:textId="77777777" w:rsidR="00887ACD" w:rsidRDefault="00000000">
            <w:r>
              <w:rPr>
                <w:sz w:val="20"/>
              </w:rPr>
              <w:t>-</w:t>
            </w:r>
          </w:p>
        </w:tc>
        <w:tc>
          <w:tcPr>
            <w:tcW w:w="2160" w:type="dxa"/>
          </w:tcPr>
          <w:p w14:paraId="61A3F04A" w14:textId="77777777" w:rsidR="00887ACD" w:rsidRDefault="00000000">
            <w:pPr>
              <w:jc w:val="right"/>
            </w:pPr>
            <w:r>
              <w:rPr>
                <w:sz w:val="20"/>
              </w:rPr>
              <w:t>$2,016,000</w:t>
            </w:r>
          </w:p>
        </w:tc>
      </w:tr>
      <w:tr w:rsidR="00887ACD" w14:paraId="7E18797E" w14:textId="77777777">
        <w:tc>
          <w:tcPr>
            <w:tcW w:w="2160" w:type="dxa"/>
          </w:tcPr>
          <w:p w14:paraId="45CEE36F" w14:textId="77777777" w:rsidR="00887ACD" w:rsidRDefault="00000000">
            <w:r>
              <w:rPr>
                <w:sz w:val="20"/>
              </w:rPr>
              <w:t>Fee Acquisition w/ PILT</w:t>
            </w:r>
          </w:p>
        </w:tc>
        <w:tc>
          <w:tcPr>
            <w:tcW w:w="2160" w:type="dxa"/>
          </w:tcPr>
          <w:p w14:paraId="2CF7FBC8" w14:textId="77777777" w:rsidR="00887ACD" w:rsidRDefault="00000000">
            <w:pPr>
              <w:jc w:val="right"/>
            </w:pPr>
            <w:r>
              <w:rPr>
                <w:sz w:val="20"/>
              </w:rPr>
              <w:t>-</w:t>
            </w:r>
          </w:p>
        </w:tc>
        <w:tc>
          <w:tcPr>
            <w:tcW w:w="2160" w:type="dxa"/>
          </w:tcPr>
          <w:p w14:paraId="4082F50F" w14:textId="77777777" w:rsidR="00887ACD" w:rsidRDefault="00000000">
            <w:pPr>
              <w:jc w:val="right"/>
            </w:pPr>
            <w:r>
              <w:rPr>
                <w:sz w:val="20"/>
              </w:rPr>
              <w:t>-</w:t>
            </w:r>
          </w:p>
        </w:tc>
        <w:tc>
          <w:tcPr>
            <w:tcW w:w="2160" w:type="dxa"/>
          </w:tcPr>
          <w:p w14:paraId="7B000C46" w14:textId="77777777" w:rsidR="00887ACD" w:rsidRDefault="00000000">
            <w:r>
              <w:rPr>
                <w:sz w:val="20"/>
              </w:rPr>
              <w:t>-</w:t>
            </w:r>
          </w:p>
        </w:tc>
        <w:tc>
          <w:tcPr>
            <w:tcW w:w="2160" w:type="dxa"/>
          </w:tcPr>
          <w:p w14:paraId="4BE3D2BD" w14:textId="77777777" w:rsidR="00887ACD" w:rsidRDefault="00000000">
            <w:pPr>
              <w:jc w:val="right"/>
            </w:pPr>
            <w:r>
              <w:rPr>
                <w:sz w:val="20"/>
              </w:rPr>
              <w:t>-</w:t>
            </w:r>
          </w:p>
        </w:tc>
      </w:tr>
      <w:tr w:rsidR="00887ACD" w14:paraId="357E4FAA" w14:textId="77777777">
        <w:tc>
          <w:tcPr>
            <w:tcW w:w="2160" w:type="dxa"/>
          </w:tcPr>
          <w:p w14:paraId="0BF9D901" w14:textId="77777777" w:rsidR="00887ACD" w:rsidRDefault="00000000">
            <w:r>
              <w:rPr>
                <w:sz w:val="20"/>
              </w:rPr>
              <w:t>Fee Acquisition w/o PILT</w:t>
            </w:r>
          </w:p>
        </w:tc>
        <w:tc>
          <w:tcPr>
            <w:tcW w:w="2160" w:type="dxa"/>
          </w:tcPr>
          <w:p w14:paraId="0B06A327" w14:textId="77777777" w:rsidR="00887ACD" w:rsidRDefault="00000000">
            <w:pPr>
              <w:jc w:val="right"/>
            </w:pPr>
            <w:r>
              <w:rPr>
                <w:sz w:val="20"/>
              </w:rPr>
              <w:t>$10,080,000</w:t>
            </w:r>
          </w:p>
        </w:tc>
        <w:tc>
          <w:tcPr>
            <w:tcW w:w="2160" w:type="dxa"/>
          </w:tcPr>
          <w:p w14:paraId="18ADD3F4" w14:textId="77777777" w:rsidR="00887ACD" w:rsidRDefault="00000000">
            <w:pPr>
              <w:jc w:val="right"/>
            </w:pPr>
            <w:r>
              <w:rPr>
                <w:sz w:val="20"/>
              </w:rPr>
              <w:t>$4,000,000</w:t>
            </w:r>
          </w:p>
        </w:tc>
        <w:tc>
          <w:tcPr>
            <w:tcW w:w="2160" w:type="dxa"/>
          </w:tcPr>
          <w:p w14:paraId="5FA907BD" w14:textId="77777777" w:rsidR="00887ACD" w:rsidRDefault="00000000">
            <w:r>
              <w:rPr>
                <w:sz w:val="20"/>
              </w:rPr>
              <w:t>PF, Federal, Private</w:t>
            </w:r>
          </w:p>
        </w:tc>
        <w:tc>
          <w:tcPr>
            <w:tcW w:w="2160" w:type="dxa"/>
          </w:tcPr>
          <w:p w14:paraId="729ABE2A" w14:textId="77777777" w:rsidR="00887ACD" w:rsidRDefault="00000000">
            <w:pPr>
              <w:jc w:val="right"/>
            </w:pPr>
            <w:r>
              <w:rPr>
                <w:sz w:val="20"/>
              </w:rPr>
              <w:t>$14,080,000</w:t>
            </w:r>
          </w:p>
        </w:tc>
      </w:tr>
      <w:tr w:rsidR="00887ACD" w14:paraId="201B1C0C" w14:textId="77777777">
        <w:tc>
          <w:tcPr>
            <w:tcW w:w="2160" w:type="dxa"/>
          </w:tcPr>
          <w:p w14:paraId="49C2F0B8" w14:textId="77777777" w:rsidR="00887ACD" w:rsidRDefault="00000000">
            <w:r>
              <w:rPr>
                <w:sz w:val="20"/>
              </w:rPr>
              <w:t>Easement Acquisition</w:t>
            </w:r>
          </w:p>
        </w:tc>
        <w:tc>
          <w:tcPr>
            <w:tcW w:w="2160" w:type="dxa"/>
          </w:tcPr>
          <w:p w14:paraId="56999304" w14:textId="77777777" w:rsidR="00887ACD" w:rsidRDefault="00000000">
            <w:pPr>
              <w:jc w:val="right"/>
            </w:pPr>
            <w:r>
              <w:rPr>
                <w:sz w:val="20"/>
              </w:rPr>
              <w:t>-</w:t>
            </w:r>
          </w:p>
        </w:tc>
        <w:tc>
          <w:tcPr>
            <w:tcW w:w="2160" w:type="dxa"/>
          </w:tcPr>
          <w:p w14:paraId="5CA9E7ED" w14:textId="77777777" w:rsidR="00887ACD" w:rsidRDefault="00000000">
            <w:pPr>
              <w:jc w:val="right"/>
            </w:pPr>
            <w:r>
              <w:rPr>
                <w:sz w:val="20"/>
              </w:rPr>
              <w:t>-</w:t>
            </w:r>
          </w:p>
        </w:tc>
        <w:tc>
          <w:tcPr>
            <w:tcW w:w="2160" w:type="dxa"/>
          </w:tcPr>
          <w:p w14:paraId="7D336961" w14:textId="77777777" w:rsidR="00887ACD" w:rsidRDefault="00000000">
            <w:r>
              <w:rPr>
                <w:sz w:val="20"/>
              </w:rPr>
              <w:t>-</w:t>
            </w:r>
          </w:p>
        </w:tc>
        <w:tc>
          <w:tcPr>
            <w:tcW w:w="2160" w:type="dxa"/>
          </w:tcPr>
          <w:p w14:paraId="385E98DD" w14:textId="77777777" w:rsidR="00887ACD" w:rsidRDefault="00000000">
            <w:pPr>
              <w:jc w:val="right"/>
            </w:pPr>
            <w:r>
              <w:rPr>
                <w:sz w:val="20"/>
              </w:rPr>
              <w:t>-</w:t>
            </w:r>
          </w:p>
        </w:tc>
      </w:tr>
      <w:tr w:rsidR="00887ACD" w14:paraId="0C7E71DA" w14:textId="77777777">
        <w:tc>
          <w:tcPr>
            <w:tcW w:w="2160" w:type="dxa"/>
          </w:tcPr>
          <w:p w14:paraId="4B0FAFF5" w14:textId="77777777" w:rsidR="00887ACD" w:rsidRDefault="00000000">
            <w:r>
              <w:rPr>
                <w:sz w:val="20"/>
              </w:rPr>
              <w:t>Easement Stewardship</w:t>
            </w:r>
          </w:p>
        </w:tc>
        <w:tc>
          <w:tcPr>
            <w:tcW w:w="2160" w:type="dxa"/>
          </w:tcPr>
          <w:p w14:paraId="33DE1B4D" w14:textId="77777777" w:rsidR="00887ACD" w:rsidRDefault="00000000">
            <w:pPr>
              <w:jc w:val="right"/>
            </w:pPr>
            <w:r>
              <w:rPr>
                <w:sz w:val="20"/>
              </w:rPr>
              <w:t>-</w:t>
            </w:r>
          </w:p>
        </w:tc>
        <w:tc>
          <w:tcPr>
            <w:tcW w:w="2160" w:type="dxa"/>
          </w:tcPr>
          <w:p w14:paraId="6ACA35E2" w14:textId="77777777" w:rsidR="00887ACD" w:rsidRDefault="00000000">
            <w:pPr>
              <w:jc w:val="right"/>
            </w:pPr>
            <w:r>
              <w:rPr>
                <w:sz w:val="20"/>
              </w:rPr>
              <w:t>-</w:t>
            </w:r>
          </w:p>
        </w:tc>
        <w:tc>
          <w:tcPr>
            <w:tcW w:w="2160" w:type="dxa"/>
          </w:tcPr>
          <w:p w14:paraId="6A8201EE" w14:textId="77777777" w:rsidR="00887ACD" w:rsidRDefault="00000000">
            <w:r>
              <w:rPr>
                <w:sz w:val="20"/>
              </w:rPr>
              <w:t>-</w:t>
            </w:r>
          </w:p>
        </w:tc>
        <w:tc>
          <w:tcPr>
            <w:tcW w:w="2160" w:type="dxa"/>
          </w:tcPr>
          <w:p w14:paraId="1890F7C8" w14:textId="77777777" w:rsidR="00887ACD" w:rsidRDefault="00000000">
            <w:pPr>
              <w:jc w:val="right"/>
            </w:pPr>
            <w:r>
              <w:rPr>
                <w:sz w:val="20"/>
              </w:rPr>
              <w:t>-</w:t>
            </w:r>
          </w:p>
        </w:tc>
      </w:tr>
      <w:tr w:rsidR="00887ACD" w14:paraId="053810A8" w14:textId="77777777">
        <w:tc>
          <w:tcPr>
            <w:tcW w:w="2160" w:type="dxa"/>
          </w:tcPr>
          <w:p w14:paraId="69E26287" w14:textId="77777777" w:rsidR="00887ACD" w:rsidRDefault="00000000">
            <w:r>
              <w:rPr>
                <w:sz w:val="20"/>
              </w:rPr>
              <w:t>Travel</w:t>
            </w:r>
          </w:p>
        </w:tc>
        <w:tc>
          <w:tcPr>
            <w:tcW w:w="2160" w:type="dxa"/>
          </w:tcPr>
          <w:p w14:paraId="2CEAC6EF" w14:textId="77777777" w:rsidR="00887ACD" w:rsidRDefault="00000000">
            <w:pPr>
              <w:jc w:val="right"/>
            </w:pPr>
            <w:r>
              <w:rPr>
                <w:sz w:val="20"/>
              </w:rPr>
              <w:t>$6,000</w:t>
            </w:r>
          </w:p>
        </w:tc>
        <w:tc>
          <w:tcPr>
            <w:tcW w:w="2160" w:type="dxa"/>
          </w:tcPr>
          <w:p w14:paraId="45DE9C43" w14:textId="77777777" w:rsidR="00887ACD" w:rsidRDefault="00000000">
            <w:pPr>
              <w:jc w:val="right"/>
            </w:pPr>
            <w:r>
              <w:rPr>
                <w:sz w:val="20"/>
              </w:rPr>
              <w:t>-</w:t>
            </w:r>
          </w:p>
        </w:tc>
        <w:tc>
          <w:tcPr>
            <w:tcW w:w="2160" w:type="dxa"/>
          </w:tcPr>
          <w:p w14:paraId="081D7D3A" w14:textId="77777777" w:rsidR="00887ACD" w:rsidRDefault="00000000">
            <w:r>
              <w:rPr>
                <w:sz w:val="20"/>
              </w:rPr>
              <w:t>-</w:t>
            </w:r>
          </w:p>
        </w:tc>
        <w:tc>
          <w:tcPr>
            <w:tcW w:w="2160" w:type="dxa"/>
          </w:tcPr>
          <w:p w14:paraId="6E59C71A" w14:textId="77777777" w:rsidR="00887ACD" w:rsidRDefault="00000000">
            <w:pPr>
              <w:jc w:val="right"/>
            </w:pPr>
            <w:r>
              <w:rPr>
                <w:sz w:val="20"/>
              </w:rPr>
              <w:t>$6,000</w:t>
            </w:r>
          </w:p>
        </w:tc>
      </w:tr>
      <w:tr w:rsidR="00887ACD" w14:paraId="18782682" w14:textId="77777777">
        <w:tc>
          <w:tcPr>
            <w:tcW w:w="2160" w:type="dxa"/>
          </w:tcPr>
          <w:p w14:paraId="52E3B933" w14:textId="77777777" w:rsidR="00887ACD" w:rsidRDefault="00000000">
            <w:r>
              <w:rPr>
                <w:sz w:val="20"/>
              </w:rPr>
              <w:t>Professional Services</w:t>
            </w:r>
          </w:p>
        </w:tc>
        <w:tc>
          <w:tcPr>
            <w:tcW w:w="2160" w:type="dxa"/>
          </w:tcPr>
          <w:p w14:paraId="0544ADE7" w14:textId="77777777" w:rsidR="00887ACD" w:rsidRDefault="00000000">
            <w:pPr>
              <w:jc w:val="right"/>
            </w:pPr>
            <w:r>
              <w:rPr>
                <w:sz w:val="20"/>
              </w:rPr>
              <w:t>$540,000</w:t>
            </w:r>
          </w:p>
        </w:tc>
        <w:tc>
          <w:tcPr>
            <w:tcW w:w="2160" w:type="dxa"/>
          </w:tcPr>
          <w:p w14:paraId="36D01843" w14:textId="77777777" w:rsidR="00887ACD" w:rsidRDefault="00000000">
            <w:pPr>
              <w:jc w:val="right"/>
            </w:pPr>
            <w:r>
              <w:rPr>
                <w:sz w:val="20"/>
              </w:rPr>
              <w:t>-</w:t>
            </w:r>
          </w:p>
        </w:tc>
        <w:tc>
          <w:tcPr>
            <w:tcW w:w="2160" w:type="dxa"/>
          </w:tcPr>
          <w:p w14:paraId="683F95A8" w14:textId="77777777" w:rsidR="00887ACD" w:rsidRDefault="00000000">
            <w:r>
              <w:rPr>
                <w:sz w:val="20"/>
              </w:rPr>
              <w:t>-</w:t>
            </w:r>
          </w:p>
        </w:tc>
        <w:tc>
          <w:tcPr>
            <w:tcW w:w="2160" w:type="dxa"/>
          </w:tcPr>
          <w:p w14:paraId="6A5D4DA2" w14:textId="77777777" w:rsidR="00887ACD" w:rsidRDefault="00000000">
            <w:pPr>
              <w:jc w:val="right"/>
            </w:pPr>
            <w:r>
              <w:rPr>
                <w:sz w:val="20"/>
              </w:rPr>
              <w:t>$540,000</w:t>
            </w:r>
          </w:p>
        </w:tc>
      </w:tr>
      <w:tr w:rsidR="00887ACD" w14:paraId="42669C1D" w14:textId="77777777">
        <w:tc>
          <w:tcPr>
            <w:tcW w:w="2160" w:type="dxa"/>
          </w:tcPr>
          <w:p w14:paraId="5469F6DB" w14:textId="77777777" w:rsidR="00887ACD" w:rsidRDefault="00000000">
            <w:r>
              <w:rPr>
                <w:sz w:val="20"/>
              </w:rPr>
              <w:t>Direct Support Services</w:t>
            </w:r>
          </w:p>
        </w:tc>
        <w:tc>
          <w:tcPr>
            <w:tcW w:w="2160" w:type="dxa"/>
          </w:tcPr>
          <w:p w14:paraId="00302127" w14:textId="77777777" w:rsidR="00887ACD" w:rsidRDefault="00000000">
            <w:pPr>
              <w:jc w:val="right"/>
            </w:pPr>
            <w:r>
              <w:rPr>
                <w:sz w:val="20"/>
              </w:rPr>
              <w:t>$292,000</w:t>
            </w:r>
          </w:p>
        </w:tc>
        <w:tc>
          <w:tcPr>
            <w:tcW w:w="2160" w:type="dxa"/>
          </w:tcPr>
          <w:p w14:paraId="517496BB" w14:textId="77777777" w:rsidR="00887ACD" w:rsidRDefault="00000000">
            <w:pPr>
              <w:jc w:val="right"/>
            </w:pPr>
            <w:r>
              <w:rPr>
                <w:sz w:val="20"/>
              </w:rPr>
              <w:t>$292,000</w:t>
            </w:r>
          </w:p>
        </w:tc>
        <w:tc>
          <w:tcPr>
            <w:tcW w:w="2160" w:type="dxa"/>
          </w:tcPr>
          <w:p w14:paraId="00C75B4E" w14:textId="77777777" w:rsidR="00887ACD" w:rsidRDefault="00000000">
            <w:r>
              <w:rPr>
                <w:sz w:val="20"/>
              </w:rPr>
              <w:t>PF</w:t>
            </w:r>
          </w:p>
        </w:tc>
        <w:tc>
          <w:tcPr>
            <w:tcW w:w="2160" w:type="dxa"/>
          </w:tcPr>
          <w:p w14:paraId="7B067941" w14:textId="77777777" w:rsidR="00887ACD" w:rsidRDefault="00000000">
            <w:pPr>
              <w:jc w:val="right"/>
            </w:pPr>
            <w:r>
              <w:rPr>
                <w:sz w:val="20"/>
              </w:rPr>
              <w:t>$584,000</w:t>
            </w:r>
          </w:p>
        </w:tc>
      </w:tr>
      <w:tr w:rsidR="00887ACD" w14:paraId="6BB3DF30" w14:textId="77777777">
        <w:tc>
          <w:tcPr>
            <w:tcW w:w="2160" w:type="dxa"/>
          </w:tcPr>
          <w:p w14:paraId="757FE052" w14:textId="77777777" w:rsidR="00887ACD" w:rsidRDefault="00000000">
            <w:r>
              <w:rPr>
                <w:sz w:val="20"/>
              </w:rPr>
              <w:t>DNR Land Acquisition Costs</w:t>
            </w:r>
          </w:p>
        </w:tc>
        <w:tc>
          <w:tcPr>
            <w:tcW w:w="2160" w:type="dxa"/>
          </w:tcPr>
          <w:p w14:paraId="45CD972F" w14:textId="77777777" w:rsidR="00887ACD" w:rsidRDefault="00000000">
            <w:pPr>
              <w:jc w:val="right"/>
            </w:pPr>
            <w:r>
              <w:rPr>
                <w:sz w:val="20"/>
              </w:rPr>
              <w:t>$15,000</w:t>
            </w:r>
          </w:p>
        </w:tc>
        <w:tc>
          <w:tcPr>
            <w:tcW w:w="2160" w:type="dxa"/>
          </w:tcPr>
          <w:p w14:paraId="7B2DC767" w14:textId="77777777" w:rsidR="00887ACD" w:rsidRDefault="00000000">
            <w:pPr>
              <w:jc w:val="right"/>
            </w:pPr>
            <w:r>
              <w:rPr>
                <w:sz w:val="20"/>
              </w:rPr>
              <w:t>-</w:t>
            </w:r>
          </w:p>
        </w:tc>
        <w:tc>
          <w:tcPr>
            <w:tcW w:w="2160" w:type="dxa"/>
          </w:tcPr>
          <w:p w14:paraId="2647B8C0" w14:textId="77777777" w:rsidR="00887ACD" w:rsidRDefault="00000000">
            <w:r>
              <w:rPr>
                <w:sz w:val="20"/>
              </w:rPr>
              <w:t>-</w:t>
            </w:r>
          </w:p>
        </w:tc>
        <w:tc>
          <w:tcPr>
            <w:tcW w:w="2160" w:type="dxa"/>
          </w:tcPr>
          <w:p w14:paraId="28875AD1" w14:textId="77777777" w:rsidR="00887ACD" w:rsidRDefault="00000000">
            <w:pPr>
              <w:jc w:val="right"/>
            </w:pPr>
            <w:r>
              <w:rPr>
                <w:sz w:val="20"/>
              </w:rPr>
              <w:t>$15,000</w:t>
            </w:r>
          </w:p>
        </w:tc>
      </w:tr>
      <w:tr w:rsidR="00887ACD" w14:paraId="67DE5AE4" w14:textId="77777777">
        <w:tc>
          <w:tcPr>
            <w:tcW w:w="2160" w:type="dxa"/>
          </w:tcPr>
          <w:p w14:paraId="6E86176A" w14:textId="77777777" w:rsidR="00887ACD" w:rsidRDefault="00000000">
            <w:r>
              <w:rPr>
                <w:sz w:val="20"/>
              </w:rPr>
              <w:t>Capital Equipment</w:t>
            </w:r>
          </w:p>
        </w:tc>
        <w:tc>
          <w:tcPr>
            <w:tcW w:w="2160" w:type="dxa"/>
          </w:tcPr>
          <w:p w14:paraId="293D3BC4" w14:textId="77777777" w:rsidR="00887ACD" w:rsidRDefault="00000000">
            <w:pPr>
              <w:jc w:val="right"/>
            </w:pPr>
            <w:r>
              <w:rPr>
                <w:sz w:val="20"/>
              </w:rPr>
              <w:t>-</w:t>
            </w:r>
          </w:p>
        </w:tc>
        <w:tc>
          <w:tcPr>
            <w:tcW w:w="2160" w:type="dxa"/>
          </w:tcPr>
          <w:p w14:paraId="2D2A843A" w14:textId="77777777" w:rsidR="00887ACD" w:rsidRDefault="00000000">
            <w:pPr>
              <w:jc w:val="right"/>
            </w:pPr>
            <w:r>
              <w:rPr>
                <w:sz w:val="20"/>
              </w:rPr>
              <w:t>-</w:t>
            </w:r>
          </w:p>
        </w:tc>
        <w:tc>
          <w:tcPr>
            <w:tcW w:w="2160" w:type="dxa"/>
          </w:tcPr>
          <w:p w14:paraId="531F7D7C" w14:textId="77777777" w:rsidR="00887ACD" w:rsidRDefault="00000000">
            <w:r>
              <w:rPr>
                <w:sz w:val="20"/>
              </w:rPr>
              <w:t>-</w:t>
            </w:r>
          </w:p>
        </w:tc>
        <w:tc>
          <w:tcPr>
            <w:tcW w:w="2160" w:type="dxa"/>
          </w:tcPr>
          <w:p w14:paraId="7A1DE4C5" w14:textId="77777777" w:rsidR="00887ACD" w:rsidRDefault="00000000">
            <w:pPr>
              <w:jc w:val="right"/>
            </w:pPr>
            <w:r>
              <w:rPr>
                <w:sz w:val="20"/>
              </w:rPr>
              <w:t>-</w:t>
            </w:r>
          </w:p>
        </w:tc>
      </w:tr>
      <w:tr w:rsidR="00887ACD" w14:paraId="5FD6A49D" w14:textId="77777777">
        <w:tc>
          <w:tcPr>
            <w:tcW w:w="2160" w:type="dxa"/>
          </w:tcPr>
          <w:p w14:paraId="5851CA72" w14:textId="77777777" w:rsidR="00887ACD" w:rsidRDefault="00000000">
            <w:r>
              <w:rPr>
                <w:sz w:val="20"/>
              </w:rPr>
              <w:t>Other Equipment/Tools</w:t>
            </w:r>
          </w:p>
        </w:tc>
        <w:tc>
          <w:tcPr>
            <w:tcW w:w="2160" w:type="dxa"/>
          </w:tcPr>
          <w:p w14:paraId="54D06DA6" w14:textId="77777777" w:rsidR="00887ACD" w:rsidRDefault="00000000">
            <w:pPr>
              <w:jc w:val="right"/>
            </w:pPr>
            <w:r>
              <w:rPr>
                <w:sz w:val="20"/>
              </w:rPr>
              <w:t>-</w:t>
            </w:r>
          </w:p>
        </w:tc>
        <w:tc>
          <w:tcPr>
            <w:tcW w:w="2160" w:type="dxa"/>
          </w:tcPr>
          <w:p w14:paraId="5B0B6B45" w14:textId="77777777" w:rsidR="00887ACD" w:rsidRDefault="00000000">
            <w:pPr>
              <w:jc w:val="right"/>
            </w:pPr>
            <w:r>
              <w:rPr>
                <w:sz w:val="20"/>
              </w:rPr>
              <w:t>-</w:t>
            </w:r>
          </w:p>
        </w:tc>
        <w:tc>
          <w:tcPr>
            <w:tcW w:w="2160" w:type="dxa"/>
          </w:tcPr>
          <w:p w14:paraId="601F1A78" w14:textId="77777777" w:rsidR="00887ACD" w:rsidRDefault="00000000">
            <w:r>
              <w:rPr>
                <w:sz w:val="20"/>
              </w:rPr>
              <w:t>-</w:t>
            </w:r>
          </w:p>
        </w:tc>
        <w:tc>
          <w:tcPr>
            <w:tcW w:w="2160" w:type="dxa"/>
          </w:tcPr>
          <w:p w14:paraId="244756B8" w14:textId="77777777" w:rsidR="00887ACD" w:rsidRDefault="00000000">
            <w:pPr>
              <w:jc w:val="right"/>
            </w:pPr>
            <w:r>
              <w:rPr>
                <w:sz w:val="20"/>
              </w:rPr>
              <w:t>-</w:t>
            </w:r>
          </w:p>
        </w:tc>
      </w:tr>
      <w:tr w:rsidR="00887ACD" w14:paraId="101880B8" w14:textId="77777777">
        <w:tc>
          <w:tcPr>
            <w:tcW w:w="2160" w:type="dxa"/>
          </w:tcPr>
          <w:p w14:paraId="4875F7B9" w14:textId="77777777" w:rsidR="00887ACD" w:rsidRDefault="00000000">
            <w:r>
              <w:rPr>
                <w:sz w:val="20"/>
              </w:rPr>
              <w:t>Supplies/Materials</w:t>
            </w:r>
          </w:p>
        </w:tc>
        <w:tc>
          <w:tcPr>
            <w:tcW w:w="2160" w:type="dxa"/>
          </w:tcPr>
          <w:p w14:paraId="70AD4221" w14:textId="77777777" w:rsidR="00887ACD" w:rsidRDefault="00000000">
            <w:pPr>
              <w:jc w:val="right"/>
            </w:pPr>
            <w:r>
              <w:rPr>
                <w:sz w:val="20"/>
              </w:rPr>
              <w:t>$432,000</w:t>
            </w:r>
          </w:p>
        </w:tc>
        <w:tc>
          <w:tcPr>
            <w:tcW w:w="2160" w:type="dxa"/>
          </w:tcPr>
          <w:p w14:paraId="41CEE898" w14:textId="77777777" w:rsidR="00887ACD" w:rsidRDefault="00000000">
            <w:pPr>
              <w:jc w:val="right"/>
            </w:pPr>
            <w:r>
              <w:rPr>
                <w:sz w:val="20"/>
              </w:rPr>
              <w:t>-</w:t>
            </w:r>
          </w:p>
        </w:tc>
        <w:tc>
          <w:tcPr>
            <w:tcW w:w="2160" w:type="dxa"/>
          </w:tcPr>
          <w:p w14:paraId="39BDEBC2" w14:textId="77777777" w:rsidR="00887ACD" w:rsidRDefault="00000000">
            <w:r>
              <w:rPr>
                <w:sz w:val="20"/>
              </w:rPr>
              <w:t>-</w:t>
            </w:r>
          </w:p>
        </w:tc>
        <w:tc>
          <w:tcPr>
            <w:tcW w:w="2160" w:type="dxa"/>
          </w:tcPr>
          <w:p w14:paraId="460A3177" w14:textId="77777777" w:rsidR="00887ACD" w:rsidRDefault="00000000">
            <w:pPr>
              <w:jc w:val="right"/>
            </w:pPr>
            <w:r>
              <w:rPr>
                <w:sz w:val="20"/>
              </w:rPr>
              <w:t>$432,000</w:t>
            </w:r>
          </w:p>
        </w:tc>
      </w:tr>
      <w:tr w:rsidR="00887ACD" w14:paraId="3F664F94" w14:textId="77777777">
        <w:tc>
          <w:tcPr>
            <w:tcW w:w="2160" w:type="dxa"/>
          </w:tcPr>
          <w:p w14:paraId="170EC832" w14:textId="77777777" w:rsidR="00887ACD" w:rsidRDefault="00000000">
            <w:r>
              <w:rPr>
                <w:sz w:val="20"/>
              </w:rPr>
              <w:t>DNR IDP</w:t>
            </w:r>
          </w:p>
        </w:tc>
        <w:tc>
          <w:tcPr>
            <w:tcW w:w="2160" w:type="dxa"/>
          </w:tcPr>
          <w:p w14:paraId="2D22E63B" w14:textId="77777777" w:rsidR="00887ACD" w:rsidRDefault="00000000">
            <w:pPr>
              <w:jc w:val="right"/>
            </w:pPr>
            <w:r>
              <w:rPr>
                <w:sz w:val="20"/>
              </w:rPr>
              <w:t>-</w:t>
            </w:r>
          </w:p>
        </w:tc>
        <w:tc>
          <w:tcPr>
            <w:tcW w:w="2160" w:type="dxa"/>
          </w:tcPr>
          <w:p w14:paraId="2EE72486" w14:textId="77777777" w:rsidR="00887ACD" w:rsidRDefault="00000000">
            <w:pPr>
              <w:jc w:val="right"/>
            </w:pPr>
            <w:r>
              <w:rPr>
                <w:sz w:val="20"/>
              </w:rPr>
              <w:t>-</w:t>
            </w:r>
          </w:p>
        </w:tc>
        <w:tc>
          <w:tcPr>
            <w:tcW w:w="2160" w:type="dxa"/>
          </w:tcPr>
          <w:p w14:paraId="74710045" w14:textId="77777777" w:rsidR="00887ACD" w:rsidRDefault="00000000">
            <w:r>
              <w:rPr>
                <w:sz w:val="20"/>
              </w:rPr>
              <w:t>-</w:t>
            </w:r>
          </w:p>
        </w:tc>
        <w:tc>
          <w:tcPr>
            <w:tcW w:w="2160" w:type="dxa"/>
          </w:tcPr>
          <w:p w14:paraId="2E243DDF" w14:textId="77777777" w:rsidR="00887ACD" w:rsidRDefault="00000000">
            <w:pPr>
              <w:jc w:val="right"/>
            </w:pPr>
            <w:r>
              <w:rPr>
                <w:sz w:val="20"/>
              </w:rPr>
              <w:t>-</w:t>
            </w:r>
          </w:p>
        </w:tc>
      </w:tr>
      <w:tr w:rsidR="00887ACD" w14:paraId="2397A423" w14:textId="77777777">
        <w:tc>
          <w:tcPr>
            <w:tcW w:w="2160" w:type="dxa"/>
            <w:shd w:val="clear" w:color="auto" w:fill="EEEEEE"/>
          </w:tcPr>
          <w:p w14:paraId="5307CA1D" w14:textId="77777777" w:rsidR="00887ACD" w:rsidRDefault="00000000">
            <w:r>
              <w:rPr>
                <w:b/>
                <w:color w:val="000000"/>
                <w:sz w:val="20"/>
              </w:rPr>
              <w:t>Grand Total</w:t>
            </w:r>
          </w:p>
        </w:tc>
        <w:tc>
          <w:tcPr>
            <w:tcW w:w="2160" w:type="dxa"/>
            <w:shd w:val="clear" w:color="auto" w:fill="EEEEEE"/>
          </w:tcPr>
          <w:p w14:paraId="6CE1A335" w14:textId="77777777" w:rsidR="00887ACD" w:rsidRDefault="00000000">
            <w:pPr>
              <w:jc w:val="right"/>
            </w:pPr>
            <w:r>
              <w:rPr>
                <w:b/>
                <w:color w:val="000000"/>
                <w:sz w:val="20"/>
              </w:rPr>
              <w:t>$14,264,800</w:t>
            </w:r>
          </w:p>
        </w:tc>
        <w:tc>
          <w:tcPr>
            <w:tcW w:w="2160" w:type="dxa"/>
            <w:shd w:val="clear" w:color="auto" w:fill="EEEEEE"/>
          </w:tcPr>
          <w:p w14:paraId="273F1EF1" w14:textId="77777777" w:rsidR="00887ACD" w:rsidRDefault="00000000">
            <w:pPr>
              <w:jc w:val="right"/>
            </w:pPr>
            <w:r>
              <w:rPr>
                <w:b/>
                <w:color w:val="000000"/>
                <w:sz w:val="20"/>
              </w:rPr>
              <w:t>$4,292,000</w:t>
            </w:r>
          </w:p>
        </w:tc>
        <w:tc>
          <w:tcPr>
            <w:tcW w:w="2160" w:type="dxa"/>
            <w:shd w:val="clear" w:color="auto" w:fill="EEEEEE"/>
          </w:tcPr>
          <w:p w14:paraId="3B92D29A" w14:textId="77777777" w:rsidR="00887ACD" w:rsidRDefault="00000000">
            <w:r>
              <w:rPr>
                <w:b/>
                <w:color w:val="000000"/>
                <w:sz w:val="20"/>
              </w:rPr>
              <w:t>-</w:t>
            </w:r>
          </w:p>
        </w:tc>
        <w:tc>
          <w:tcPr>
            <w:tcW w:w="2160" w:type="dxa"/>
            <w:shd w:val="clear" w:color="auto" w:fill="EEEEEE"/>
          </w:tcPr>
          <w:p w14:paraId="0AA629A0" w14:textId="77777777" w:rsidR="00887ACD" w:rsidRDefault="00000000">
            <w:pPr>
              <w:jc w:val="right"/>
            </w:pPr>
            <w:r>
              <w:rPr>
                <w:b/>
                <w:color w:val="000000"/>
                <w:sz w:val="20"/>
              </w:rPr>
              <w:t>$18,556,800</w:t>
            </w:r>
          </w:p>
        </w:tc>
      </w:tr>
    </w:tbl>
    <w:p w14:paraId="0B80915C" w14:textId="77777777" w:rsidR="00887ACD"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887ACD" w14:paraId="5F33411E" w14:textId="77777777">
        <w:tc>
          <w:tcPr>
            <w:tcW w:w="1543" w:type="dxa"/>
            <w:shd w:val="clear" w:color="auto" w:fill="AFC4E9"/>
          </w:tcPr>
          <w:p w14:paraId="5E552434" w14:textId="77777777" w:rsidR="00887ACD" w:rsidRDefault="00000000">
            <w:r>
              <w:rPr>
                <w:b/>
                <w:color w:val="000000"/>
                <w:sz w:val="20"/>
              </w:rPr>
              <w:t>Position</w:t>
            </w:r>
          </w:p>
        </w:tc>
        <w:tc>
          <w:tcPr>
            <w:tcW w:w="1543" w:type="dxa"/>
            <w:shd w:val="clear" w:color="auto" w:fill="AFC4E9"/>
          </w:tcPr>
          <w:p w14:paraId="035AB80F" w14:textId="77777777" w:rsidR="00887ACD" w:rsidRDefault="00000000">
            <w:r>
              <w:rPr>
                <w:b/>
                <w:color w:val="000000"/>
                <w:sz w:val="20"/>
              </w:rPr>
              <w:t>Annual FTE</w:t>
            </w:r>
          </w:p>
        </w:tc>
        <w:tc>
          <w:tcPr>
            <w:tcW w:w="1543" w:type="dxa"/>
            <w:shd w:val="clear" w:color="auto" w:fill="AFC4E9"/>
          </w:tcPr>
          <w:p w14:paraId="4A53D0C5" w14:textId="77777777" w:rsidR="00887ACD" w:rsidRDefault="00000000">
            <w:r>
              <w:rPr>
                <w:b/>
                <w:color w:val="000000"/>
                <w:sz w:val="20"/>
              </w:rPr>
              <w:t>Years Working</w:t>
            </w:r>
          </w:p>
        </w:tc>
        <w:tc>
          <w:tcPr>
            <w:tcW w:w="1543" w:type="dxa"/>
            <w:shd w:val="clear" w:color="auto" w:fill="AFC4E9"/>
          </w:tcPr>
          <w:p w14:paraId="0C7CEDB0" w14:textId="77777777" w:rsidR="00887ACD" w:rsidRDefault="00000000">
            <w:r>
              <w:rPr>
                <w:b/>
                <w:color w:val="000000"/>
                <w:sz w:val="20"/>
              </w:rPr>
              <w:t>Funding Request</w:t>
            </w:r>
          </w:p>
        </w:tc>
        <w:tc>
          <w:tcPr>
            <w:tcW w:w="1543" w:type="dxa"/>
            <w:shd w:val="clear" w:color="auto" w:fill="AFC4E9"/>
          </w:tcPr>
          <w:p w14:paraId="2FB71D6E" w14:textId="77777777" w:rsidR="00887ACD" w:rsidRDefault="00000000">
            <w:r>
              <w:rPr>
                <w:b/>
                <w:color w:val="000000"/>
                <w:sz w:val="20"/>
              </w:rPr>
              <w:t>Total Leverage</w:t>
            </w:r>
          </w:p>
        </w:tc>
        <w:tc>
          <w:tcPr>
            <w:tcW w:w="1543" w:type="dxa"/>
            <w:shd w:val="clear" w:color="auto" w:fill="AFC4E9"/>
          </w:tcPr>
          <w:p w14:paraId="1EF0CA0C" w14:textId="77777777" w:rsidR="00887ACD" w:rsidRDefault="00000000">
            <w:r>
              <w:rPr>
                <w:b/>
                <w:color w:val="000000"/>
                <w:sz w:val="20"/>
              </w:rPr>
              <w:t>Leverage Source</w:t>
            </w:r>
          </w:p>
        </w:tc>
        <w:tc>
          <w:tcPr>
            <w:tcW w:w="1543" w:type="dxa"/>
            <w:shd w:val="clear" w:color="auto" w:fill="AFC4E9"/>
          </w:tcPr>
          <w:p w14:paraId="1683F3F8" w14:textId="77777777" w:rsidR="00887ACD" w:rsidRDefault="00000000">
            <w:r>
              <w:rPr>
                <w:b/>
                <w:color w:val="000000"/>
                <w:sz w:val="20"/>
              </w:rPr>
              <w:t>Total</w:t>
            </w:r>
          </w:p>
        </w:tc>
      </w:tr>
      <w:tr w:rsidR="00887ACD" w14:paraId="1B13F538" w14:textId="77777777">
        <w:tc>
          <w:tcPr>
            <w:tcW w:w="1543" w:type="dxa"/>
          </w:tcPr>
          <w:p w14:paraId="4C55F570" w14:textId="77777777" w:rsidR="00887ACD" w:rsidRDefault="00000000">
            <w:r>
              <w:rPr>
                <w:sz w:val="20"/>
              </w:rPr>
              <w:t>PF FIELD STAFF</w:t>
            </w:r>
          </w:p>
        </w:tc>
        <w:tc>
          <w:tcPr>
            <w:tcW w:w="1543" w:type="dxa"/>
          </w:tcPr>
          <w:p w14:paraId="18B5A5DA" w14:textId="77777777" w:rsidR="00887ACD" w:rsidRDefault="00000000">
            <w:pPr>
              <w:jc w:val="right"/>
            </w:pPr>
            <w:r>
              <w:rPr>
                <w:sz w:val="20"/>
              </w:rPr>
              <w:t>1.15</w:t>
            </w:r>
          </w:p>
        </w:tc>
        <w:tc>
          <w:tcPr>
            <w:tcW w:w="1543" w:type="dxa"/>
          </w:tcPr>
          <w:p w14:paraId="0BA85FB6" w14:textId="77777777" w:rsidR="00887ACD" w:rsidRDefault="00000000">
            <w:pPr>
              <w:jc w:val="right"/>
            </w:pPr>
            <w:r>
              <w:rPr>
                <w:sz w:val="20"/>
              </w:rPr>
              <w:t>6.0</w:t>
            </w:r>
          </w:p>
        </w:tc>
        <w:tc>
          <w:tcPr>
            <w:tcW w:w="1543" w:type="dxa"/>
          </w:tcPr>
          <w:p w14:paraId="556C6F7B" w14:textId="77777777" w:rsidR="00887ACD" w:rsidRDefault="00000000">
            <w:pPr>
              <w:jc w:val="right"/>
            </w:pPr>
            <w:r>
              <w:rPr>
                <w:sz w:val="20"/>
              </w:rPr>
              <w:t>$840,000</w:t>
            </w:r>
          </w:p>
        </w:tc>
        <w:tc>
          <w:tcPr>
            <w:tcW w:w="1543" w:type="dxa"/>
          </w:tcPr>
          <w:p w14:paraId="3BFD9B86" w14:textId="77777777" w:rsidR="00887ACD" w:rsidRDefault="00000000">
            <w:pPr>
              <w:jc w:val="right"/>
            </w:pPr>
            <w:r>
              <w:rPr>
                <w:sz w:val="20"/>
              </w:rPr>
              <w:t>-</w:t>
            </w:r>
          </w:p>
        </w:tc>
        <w:tc>
          <w:tcPr>
            <w:tcW w:w="1543" w:type="dxa"/>
          </w:tcPr>
          <w:p w14:paraId="0B44355B" w14:textId="77777777" w:rsidR="00887ACD" w:rsidRDefault="00000000">
            <w:r>
              <w:rPr>
                <w:sz w:val="20"/>
              </w:rPr>
              <w:t>-</w:t>
            </w:r>
          </w:p>
        </w:tc>
        <w:tc>
          <w:tcPr>
            <w:tcW w:w="1543" w:type="dxa"/>
          </w:tcPr>
          <w:p w14:paraId="52BF9715" w14:textId="77777777" w:rsidR="00887ACD" w:rsidRDefault="00000000">
            <w:pPr>
              <w:jc w:val="right"/>
            </w:pPr>
            <w:r>
              <w:rPr>
                <w:sz w:val="20"/>
              </w:rPr>
              <w:t>$840,000</w:t>
            </w:r>
          </w:p>
        </w:tc>
      </w:tr>
      <w:tr w:rsidR="00887ACD" w14:paraId="2B269F76" w14:textId="77777777">
        <w:tc>
          <w:tcPr>
            <w:tcW w:w="1543" w:type="dxa"/>
          </w:tcPr>
          <w:p w14:paraId="67B33118" w14:textId="77777777" w:rsidR="00887ACD" w:rsidRDefault="00000000">
            <w:r>
              <w:rPr>
                <w:sz w:val="20"/>
              </w:rPr>
              <w:t>PF GRANT STAFF</w:t>
            </w:r>
          </w:p>
        </w:tc>
        <w:tc>
          <w:tcPr>
            <w:tcW w:w="1543" w:type="dxa"/>
          </w:tcPr>
          <w:p w14:paraId="606F580F" w14:textId="77777777" w:rsidR="00887ACD" w:rsidRDefault="00000000">
            <w:pPr>
              <w:jc w:val="right"/>
            </w:pPr>
            <w:r>
              <w:rPr>
                <w:sz w:val="20"/>
              </w:rPr>
              <w:t>0.1</w:t>
            </w:r>
          </w:p>
        </w:tc>
        <w:tc>
          <w:tcPr>
            <w:tcW w:w="1543" w:type="dxa"/>
          </w:tcPr>
          <w:p w14:paraId="2A921855" w14:textId="77777777" w:rsidR="00887ACD" w:rsidRDefault="00000000">
            <w:pPr>
              <w:jc w:val="right"/>
            </w:pPr>
            <w:r>
              <w:rPr>
                <w:sz w:val="20"/>
              </w:rPr>
              <w:t>6.0</w:t>
            </w:r>
          </w:p>
        </w:tc>
        <w:tc>
          <w:tcPr>
            <w:tcW w:w="1543" w:type="dxa"/>
          </w:tcPr>
          <w:p w14:paraId="41BC4966" w14:textId="77777777" w:rsidR="00887ACD" w:rsidRDefault="00000000">
            <w:pPr>
              <w:jc w:val="right"/>
            </w:pPr>
            <w:r>
              <w:rPr>
                <w:sz w:val="20"/>
              </w:rPr>
              <w:t>$43,800</w:t>
            </w:r>
          </w:p>
        </w:tc>
        <w:tc>
          <w:tcPr>
            <w:tcW w:w="1543" w:type="dxa"/>
          </w:tcPr>
          <w:p w14:paraId="6F58A3B2" w14:textId="77777777" w:rsidR="00887ACD" w:rsidRDefault="00000000">
            <w:pPr>
              <w:jc w:val="right"/>
            </w:pPr>
            <w:r>
              <w:rPr>
                <w:sz w:val="20"/>
              </w:rPr>
              <w:t>-</w:t>
            </w:r>
          </w:p>
        </w:tc>
        <w:tc>
          <w:tcPr>
            <w:tcW w:w="1543" w:type="dxa"/>
          </w:tcPr>
          <w:p w14:paraId="368CD51B" w14:textId="77777777" w:rsidR="00887ACD" w:rsidRDefault="00000000">
            <w:r>
              <w:rPr>
                <w:sz w:val="20"/>
              </w:rPr>
              <w:t>-</w:t>
            </w:r>
          </w:p>
        </w:tc>
        <w:tc>
          <w:tcPr>
            <w:tcW w:w="1543" w:type="dxa"/>
          </w:tcPr>
          <w:p w14:paraId="53D846F2" w14:textId="77777777" w:rsidR="00887ACD" w:rsidRDefault="00000000">
            <w:pPr>
              <w:jc w:val="right"/>
            </w:pPr>
            <w:r>
              <w:rPr>
                <w:sz w:val="20"/>
              </w:rPr>
              <w:t>$43,800</w:t>
            </w:r>
          </w:p>
        </w:tc>
      </w:tr>
    </w:tbl>
    <w:p w14:paraId="03C03AC7" w14:textId="77777777" w:rsidR="00887ACD" w:rsidRDefault="00887ACD"/>
    <w:p w14:paraId="009B8DA8" w14:textId="77777777" w:rsidR="00887ACD" w:rsidRDefault="00000000">
      <w:r>
        <w:rPr>
          <w:b/>
        </w:rPr>
        <w:t xml:space="preserve">Amount of Request: </w:t>
      </w:r>
      <w:r>
        <w:t>$14,264,800</w:t>
      </w:r>
      <w:r>
        <w:rPr>
          <w:b/>
        </w:rPr>
        <w:br/>
        <w:t xml:space="preserve">Amount of Leverage: </w:t>
      </w:r>
      <w:r>
        <w:t>$4,292,000</w:t>
      </w:r>
      <w:r>
        <w:rPr>
          <w:b/>
        </w:rPr>
        <w:br/>
        <w:t xml:space="preserve">Leverage as a percent of the Request: </w:t>
      </w:r>
      <w:r>
        <w:t>30.09%</w:t>
      </w:r>
      <w:r>
        <w:rPr>
          <w:b/>
        </w:rPr>
        <w:br/>
        <w:t xml:space="preserve">DSS + Personnel: </w:t>
      </w:r>
      <w:r>
        <w:t>$1,175,800</w:t>
      </w:r>
      <w:r>
        <w:rPr>
          <w:b/>
        </w:rPr>
        <w:br/>
        <w:t xml:space="preserve">As a % of the total request: </w:t>
      </w:r>
      <w:r>
        <w:t>8.24%</w:t>
      </w:r>
      <w:r>
        <w:rPr>
          <w:b/>
        </w:rPr>
        <w:br/>
        <w:t xml:space="preserve">Easement Stewardship: </w:t>
      </w:r>
      <w:r>
        <w:t>-</w:t>
      </w:r>
      <w:r>
        <w:rPr>
          <w:b/>
        </w:rPr>
        <w:br/>
        <w:t xml:space="preserve">As a % of the Easement Acquisition: </w:t>
      </w:r>
      <w:r>
        <w:t>-</w:t>
      </w:r>
    </w:p>
    <w:p w14:paraId="6A9623B2" w14:textId="77777777" w:rsidR="00887ACD"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887ACD" w14:paraId="292C5C4C" w14:textId="77777777">
        <w:tc>
          <w:tcPr>
            <w:tcW w:w="2160" w:type="dxa"/>
            <w:shd w:val="clear" w:color="auto" w:fill="AFC4E9"/>
          </w:tcPr>
          <w:p w14:paraId="1CE45050" w14:textId="77777777" w:rsidR="00887ACD" w:rsidRDefault="00887ACD"/>
        </w:tc>
        <w:tc>
          <w:tcPr>
            <w:tcW w:w="2160" w:type="dxa"/>
            <w:shd w:val="clear" w:color="auto" w:fill="AFC4E9"/>
          </w:tcPr>
          <w:p w14:paraId="7DE9DA89" w14:textId="77777777" w:rsidR="00887ACD" w:rsidRDefault="00000000">
            <w:r>
              <w:rPr>
                <w:b/>
                <w:color w:val="000000"/>
                <w:sz w:val="20"/>
              </w:rPr>
              <w:t>Leverage Amount Committed</w:t>
            </w:r>
          </w:p>
        </w:tc>
        <w:tc>
          <w:tcPr>
            <w:tcW w:w="2160" w:type="dxa"/>
            <w:shd w:val="clear" w:color="auto" w:fill="AFC4E9"/>
          </w:tcPr>
          <w:p w14:paraId="0F71B2EF" w14:textId="77777777" w:rsidR="00887ACD" w:rsidRDefault="00000000">
            <w:r>
              <w:rPr>
                <w:b/>
                <w:color w:val="000000"/>
                <w:sz w:val="20"/>
              </w:rPr>
              <w:t>Leverage Amount Confirmed (of Committed Funds)</w:t>
            </w:r>
          </w:p>
        </w:tc>
        <w:tc>
          <w:tcPr>
            <w:tcW w:w="2160" w:type="dxa"/>
            <w:shd w:val="clear" w:color="auto" w:fill="AFC4E9"/>
          </w:tcPr>
          <w:p w14:paraId="17EA235D" w14:textId="77777777" w:rsidR="00887ACD" w:rsidRDefault="00000000">
            <w:r>
              <w:rPr>
                <w:b/>
                <w:color w:val="000000"/>
                <w:sz w:val="20"/>
              </w:rPr>
              <w:t>Leverage Amount Anticipated</w:t>
            </w:r>
          </w:p>
        </w:tc>
        <w:tc>
          <w:tcPr>
            <w:tcW w:w="2160" w:type="dxa"/>
            <w:shd w:val="clear" w:color="auto" w:fill="AFC4E9"/>
          </w:tcPr>
          <w:p w14:paraId="0C5B6488" w14:textId="77777777" w:rsidR="00887ACD" w:rsidRDefault="00000000">
            <w:r>
              <w:rPr>
                <w:b/>
                <w:color w:val="000000"/>
                <w:sz w:val="20"/>
              </w:rPr>
              <w:t>Total Leverage</w:t>
            </w:r>
          </w:p>
        </w:tc>
      </w:tr>
      <w:tr w:rsidR="00887ACD" w14:paraId="162CCC85" w14:textId="77777777">
        <w:tc>
          <w:tcPr>
            <w:tcW w:w="2160" w:type="dxa"/>
          </w:tcPr>
          <w:p w14:paraId="25DD8D81" w14:textId="77777777" w:rsidR="00887ACD" w:rsidRDefault="00000000">
            <w:pPr>
              <w:jc w:val="right"/>
            </w:pPr>
            <w:r>
              <w:rPr>
                <w:sz w:val="20"/>
              </w:rPr>
              <w:t>Amount:</w:t>
            </w:r>
          </w:p>
        </w:tc>
        <w:tc>
          <w:tcPr>
            <w:tcW w:w="2160" w:type="dxa"/>
          </w:tcPr>
          <w:p w14:paraId="3F8A42B0" w14:textId="77777777" w:rsidR="00887ACD" w:rsidRDefault="00000000">
            <w:pPr>
              <w:jc w:val="right"/>
            </w:pPr>
            <w:r>
              <w:rPr>
                <w:sz w:val="20"/>
              </w:rPr>
              <w:t>$292,000</w:t>
            </w:r>
          </w:p>
        </w:tc>
        <w:tc>
          <w:tcPr>
            <w:tcW w:w="2160" w:type="dxa"/>
          </w:tcPr>
          <w:p w14:paraId="362D35F3" w14:textId="77777777" w:rsidR="00887ACD" w:rsidRDefault="00000000">
            <w:r>
              <w:rPr>
                <w:sz w:val="20"/>
              </w:rPr>
              <w:t>$292,000</w:t>
            </w:r>
          </w:p>
        </w:tc>
        <w:tc>
          <w:tcPr>
            <w:tcW w:w="2160" w:type="dxa"/>
          </w:tcPr>
          <w:p w14:paraId="7F7B8736" w14:textId="77777777" w:rsidR="00887ACD" w:rsidRDefault="00000000">
            <w:pPr>
              <w:jc w:val="right"/>
            </w:pPr>
            <w:r>
              <w:rPr>
                <w:sz w:val="20"/>
              </w:rPr>
              <w:t>$4,000,000</w:t>
            </w:r>
          </w:p>
        </w:tc>
        <w:tc>
          <w:tcPr>
            <w:tcW w:w="2160" w:type="dxa"/>
          </w:tcPr>
          <w:p w14:paraId="40FF1DF3" w14:textId="77777777" w:rsidR="00887ACD" w:rsidRDefault="00000000">
            <w:r>
              <w:rPr>
                <w:sz w:val="20"/>
              </w:rPr>
              <w:t>$4,292,000</w:t>
            </w:r>
          </w:p>
        </w:tc>
      </w:tr>
      <w:tr w:rsidR="00887ACD" w14:paraId="5CCB6EF0" w14:textId="77777777">
        <w:tc>
          <w:tcPr>
            <w:tcW w:w="2160" w:type="dxa"/>
          </w:tcPr>
          <w:p w14:paraId="4FAECA9B" w14:textId="77777777" w:rsidR="00887ACD" w:rsidRDefault="00000000">
            <w:pPr>
              <w:jc w:val="right"/>
            </w:pPr>
            <w:r>
              <w:rPr>
                <w:sz w:val="20"/>
              </w:rPr>
              <w:t>% of Total Leverage:</w:t>
            </w:r>
          </w:p>
        </w:tc>
        <w:tc>
          <w:tcPr>
            <w:tcW w:w="2160" w:type="dxa"/>
          </w:tcPr>
          <w:p w14:paraId="7F9F704D" w14:textId="77777777" w:rsidR="00887ACD" w:rsidRDefault="00000000">
            <w:pPr>
              <w:jc w:val="right"/>
            </w:pPr>
            <w:r>
              <w:rPr>
                <w:sz w:val="20"/>
              </w:rPr>
              <w:t>6.8%</w:t>
            </w:r>
          </w:p>
        </w:tc>
        <w:tc>
          <w:tcPr>
            <w:tcW w:w="2160" w:type="dxa"/>
          </w:tcPr>
          <w:p w14:paraId="22A42B91" w14:textId="77777777" w:rsidR="00887ACD" w:rsidRDefault="00000000">
            <w:r>
              <w:rPr>
                <w:sz w:val="20"/>
              </w:rPr>
              <w:t>6.8%</w:t>
            </w:r>
          </w:p>
        </w:tc>
        <w:tc>
          <w:tcPr>
            <w:tcW w:w="2160" w:type="dxa"/>
          </w:tcPr>
          <w:p w14:paraId="0F281B3E" w14:textId="77777777" w:rsidR="00887ACD" w:rsidRDefault="00000000">
            <w:pPr>
              <w:jc w:val="right"/>
            </w:pPr>
            <w:r>
              <w:rPr>
                <w:sz w:val="20"/>
              </w:rPr>
              <w:t>93.2%</w:t>
            </w:r>
          </w:p>
        </w:tc>
        <w:tc>
          <w:tcPr>
            <w:tcW w:w="2160" w:type="dxa"/>
          </w:tcPr>
          <w:p w14:paraId="10A9CA88" w14:textId="77777777" w:rsidR="00887ACD" w:rsidRDefault="00887ACD"/>
        </w:tc>
      </w:tr>
    </w:tbl>
    <w:p w14:paraId="036BDB7C" w14:textId="77777777" w:rsidR="00887ACD" w:rsidRDefault="00000000">
      <w:pPr>
        <w:ind w:left="360"/>
      </w:pPr>
      <w:r>
        <w:t>N/A</w:t>
      </w:r>
    </w:p>
    <w:p w14:paraId="5BCFE5E8" w14:textId="77777777" w:rsidR="00887ACD" w:rsidRDefault="00000000">
      <w:r>
        <w:rPr>
          <w:b/>
        </w:rPr>
        <w:t xml:space="preserve">Detail leverage sources and confirmation of funds: </w:t>
      </w:r>
      <w:r>
        <w:rPr>
          <w:b/>
        </w:rPr>
        <w:br/>
      </w:r>
      <w:r>
        <w:t xml:space="preserve">Leverage is expected from multiple sources including but not limited to federal sources, land value donations, </w:t>
      </w:r>
      <w:r>
        <w:lastRenderedPageBreak/>
        <w:t>contractor donations and PF. Not every source is 100% confirmed at this point. However, PF has an exemplary track record of delivery and over-achievement of match commitments that further stretch OHF funding.</w:t>
      </w:r>
    </w:p>
    <w:p w14:paraId="51B3E885" w14:textId="77777777" w:rsidR="00887ACD" w:rsidRDefault="00000000">
      <w:r>
        <w:rPr>
          <w:b/>
        </w:rPr>
        <w:t xml:space="preserve">Does this proposal have the ability to be scalable?  </w:t>
      </w:r>
      <w:r>
        <w:rPr>
          <w:b/>
        </w:rPr>
        <w:br/>
      </w:r>
      <w:r>
        <w:t>Yes</w:t>
      </w:r>
    </w:p>
    <w:p w14:paraId="7DEC1E17" w14:textId="77777777" w:rsidR="00887ACD" w:rsidRDefault="00000000">
      <w:pPr>
        <w:pStyle w:val="Heading3"/>
        <w:spacing w:before="60" w:after="80"/>
      </w:pPr>
      <w:r>
        <w:rPr>
          <w:color w:val="254885"/>
          <w:sz w:val="26"/>
        </w:rPr>
        <w:t>If the project received 50% of the requested funding</w:t>
      </w:r>
    </w:p>
    <w:p w14:paraId="664B4825" w14:textId="77777777" w:rsidR="00887ACD" w:rsidRDefault="00000000">
      <w:pPr>
        <w:ind w:left="720"/>
      </w:pPr>
      <w:r>
        <w:rPr>
          <w:b/>
        </w:rPr>
        <w:t xml:space="preserve">Describe how the scaling would affect acres/activities and if not proportionately reduced, why? </w:t>
      </w:r>
      <w:r>
        <w:rPr>
          <w:b/>
        </w:rPr>
        <w:br/>
      </w:r>
      <w:r>
        <w:t>If this project is reduced by 50% we would scale down all acres/activities and dollar amounts</w:t>
      </w:r>
      <w:r>
        <w:br/>
        <w:t>proportionately.</w:t>
      </w:r>
    </w:p>
    <w:p w14:paraId="711BB3F1" w14:textId="77777777" w:rsidR="00887ACD" w:rsidRDefault="00000000">
      <w:pPr>
        <w:ind w:left="720"/>
      </w:pPr>
      <w:r>
        <w:rPr>
          <w:b/>
        </w:rPr>
        <w:t xml:space="preserve">Describe how personnel and DSS expenses would be adjusted and if not proportionately reduced, why? </w:t>
      </w:r>
      <w:r>
        <w:rPr>
          <w:b/>
        </w:rPr>
        <w:br/>
      </w:r>
      <w:r>
        <w:t>Personnel and DSS will be scaled down proportionately.</w:t>
      </w:r>
    </w:p>
    <w:p w14:paraId="4ED31218" w14:textId="77777777" w:rsidR="00887ACD" w:rsidRDefault="00000000">
      <w:pPr>
        <w:pStyle w:val="Heading3"/>
        <w:spacing w:before="60" w:after="80"/>
      </w:pPr>
      <w:r>
        <w:rPr>
          <w:color w:val="254885"/>
          <w:sz w:val="26"/>
        </w:rPr>
        <w:t>If the project received 30% of the requested funding</w:t>
      </w:r>
    </w:p>
    <w:p w14:paraId="126A1224" w14:textId="77777777" w:rsidR="00887ACD" w:rsidRDefault="00000000">
      <w:pPr>
        <w:ind w:left="720"/>
      </w:pPr>
      <w:r>
        <w:rPr>
          <w:b/>
        </w:rPr>
        <w:t xml:space="preserve">Describe how the scaling would affect acres/activities and if not proportionately reduced, why? </w:t>
      </w:r>
      <w:r>
        <w:rPr>
          <w:b/>
        </w:rPr>
        <w:br/>
      </w:r>
      <w:r>
        <w:t>If this project is reduced by 70% we would scale down all acres/activities and dollar amounts</w:t>
      </w:r>
      <w:r>
        <w:br/>
        <w:t>proportionately.</w:t>
      </w:r>
    </w:p>
    <w:p w14:paraId="0A46A661" w14:textId="77777777" w:rsidR="00887ACD" w:rsidRDefault="00000000">
      <w:pPr>
        <w:ind w:left="720"/>
      </w:pPr>
      <w:r>
        <w:rPr>
          <w:b/>
        </w:rPr>
        <w:t xml:space="preserve">Describe how personnel and DSS expenses would be adjusted and if not proportionately reduced, why? </w:t>
      </w:r>
      <w:r>
        <w:rPr>
          <w:b/>
        </w:rPr>
        <w:br/>
      </w:r>
      <w:r>
        <w:t>Personnel and DSS will be scaled down proportionately.</w:t>
      </w:r>
    </w:p>
    <w:p w14:paraId="53698CA9" w14:textId="77777777" w:rsidR="00887ACD" w:rsidRDefault="00000000">
      <w:pPr>
        <w:pStyle w:val="Heading3"/>
        <w:spacing w:before="60" w:after="80"/>
      </w:pPr>
      <w:r>
        <w:rPr>
          <w:color w:val="254885"/>
          <w:sz w:val="26"/>
        </w:rPr>
        <w:t xml:space="preserve">What other dedicated funds may collaborate with or contribute to this proposal? </w:t>
      </w:r>
    </w:p>
    <w:p w14:paraId="13461CCB" w14:textId="77777777" w:rsidR="00887ACD" w:rsidRDefault="00000000">
      <w:pPr>
        <w:pStyle w:val="Heading3"/>
        <w:spacing w:before="60" w:after="80"/>
      </w:pPr>
      <w:r>
        <w:rPr>
          <w:color w:val="254885"/>
          <w:sz w:val="26"/>
        </w:rPr>
        <w:t>Personnel</w:t>
      </w:r>
    </w:p>
    <w:p w14:paraId="03CB52B8" w14:textId="77777777" w:rsidR="00887ACD" w:rsidRDefault="00000000">
      <w:r>
        <w:rPr>
          <w:b/>
        </w:rPr>
        <w:t xml:space="preserve">Has funding for these positions been requested in the past?  </w:t>
      </w:r>
      <w:r>
        <w:rPr>
          <w:b/>
        </w:rPr>
        <w:br/>
      </w:r>
      <w:r>
        <w:t>Yes</w:t>
      </w:r>
    </w:p>
    <w:p w14:paraId="2A310E73" w14:textId="77777777" w:rsidR="00887ACD" w:rsidRDefault="00000000">
      <w:pPr>
        <w:ind w:left="720"/>
      </w:pPr>
      <w:r>
        <w:rPr>
          <w:b/>
        </w:rPr>
        <w:t xml:space="preserve">Please explain the overlap of past and future staffing and position levels previously received and how that is coordinated over multiple years? </w:t>
      </w:r>
      <w:r>
        <w:rPr>
          <w:b/>
        </w:rPr>
        <w:br/>
      </w:r>
      <w:r>
        <w:t>In general PF staffing is existing and only partially funded by OHF and specifically this request.   Billing to any appropriation would only be for time spent on direct and necessary costs incurred as outlined in an Accomplishment Plan.</w:t>
      </w:r>
    </w:p>
    <w:p w14:paraId="37040EB2" w14:textId="77777777" w:rsidR="00887ACD" w:rsidRDefault="00000000">
      <w:pPr>
        <w:pStyle w:val="Heading3"/>
        <w:spacing w:before="60" w:after="80"/>
      </w:pPr>
      <w:r>
        <w:rPr>
          <w:color w:val="254885"/>
          <w:sz w:val="26"/>
        </w:rPr>
        <w:t>Contracts</w:t>
      </w:r>
    </w:p>
    <w:p w14:paraId="31B48FFE" w14:textId="77777777" w:rsidR="00887ACD" w:rsidRDefault="00000000">
      <w:r>
        <w:rPr>
          <w:b/>
        </w:rPr>
        <w:t xml:space="preserve">What is included in the contracts line?  </w:t>
      </w:r>
      <w:r>
        <w:rPr>
          <w:b/>
        </w:rPr>
        <w:br/>
      </w:r>
      <w:r>
        <w:t>We anticipate that all of the contract funding will be used for restoration, enhancement, and initial development of the protected acres. This could include but is not limited to wetland/grassland restoration, tree removal, prescribed fire, building removal, posts, signs, and other development.</w:t>
      </w:r>
    </w:p>
    <w:p w14:paraId="7704C821" w14:textId="77777777" w:rsidR="00887ACD" w:rsidRDefault="00000000">
      <w:pPr>
        <w:pStyle w:val="Heading3"/>
        <w:spacing w:before="60" w:after="80"/>
      </w:pPr>
      <w:r>
        <w:rPr>
          <w:color w:val="254885"/>
          <w:sz w:val="26"/>
        </w:rPr>
        <w:t>Professional Services</w:t>
      </w:r>
    </w:p>
    <w:p w14:paraId="0D7E976C" w14:textId="77777777" w:rsidR="00887ACD" w:rsidRDefault="00000000">
      <w:r>
        <w:rPr>
          <w:b/>
        </w:rPr>
        <w:t xml:space="preserve">What is included in the Professional Services line?  </w:t>
      </w:r>
      <w:r>
        <w:rPr>
          <w:b/>
        </w:rPr>
        <w:br/>
      </w:r>
    </w:p>
    <w:p w14:paraId="4C83C068" w14:textId="77777777" w:rsidR="00887ACD" w:rsidRDefault="00000000">
      <w:pPr>
        <w:ind w:left="360"/>
      </w:pPr>
      <w:r>
        <w:t>Appraisals</w:t>
      </w:r>
    </w:p>
    <w:p w14:paraId="75793C21" w14:textId="77777777" w:rsidR="00887ACD" w:rsidRDefault="00000000">
      <w:pPr>
        <w:ind w:left="360"/>
      </w:pPr>
      <w:r>
        <w:t>Other : Acquisition Contractors hired by PF to obtain necessary documentation.</w:t>
      </w:r>
    </w:p>
    <w:p w14:paraId="4704C2D6" w14:textId="77777777" w:rsidR="00887ACD" w:rsidRDefault="00000000">
      <w:pPr>
        <w:ind w:left="360"/>
      </w:pPr>
      <w:r>
        <w:lastRenderedPageBreak/>
        <w:t>Surveys</w:t>
      </w:r>
    </w:p>
    <w:p w14:paraId="1CB36788" w14:textId="77777777" w:rsidR="00887ACD" w:rsidRDefault="00000000">
      <w:pPr>
        <w:ind w:left="360"/>
      </w:pPr>
      <w:r>
        <w:t>Title Insurance and Legal Fees</w:t>
      </w:r>
    </w:p>
    <w:p w14:paraId="29979371" w14:textId="77777777" w:rsidR="00887ACD" w:rsidRDefault="00000000">
      <w:pPr>
        <w:pStyle w:val="Heading3"/>
        <w:spacing w:before="60" w:after="80"/>
      </w:pPr>
      <w:r>
        <w:rPr>
          <w:color w:val="254885"/>
          <w:sz w:val="26"/>
        </w:rPr>
        <w:t>Fee Acquisition</w:t>
      </w:r>
    </w:p>
    <w:p w14:paraId="37001105" w14:textId="77777777" w:rsidR="00887ACD" w:rsidRDefault="00000000">
      <w:r>
        <w:rPr>
          <w:b/>
        </w:rPr>
        <w:t xml:space="preserve">What is the anticipated number of fee title acquisition transactions?  </w:t>
      </w:r>
      <w:r>
        <w:rPr>
          <w:b/>
        </w:rPr>
        <w:br/>
      </w:r>
      <w:r>
        <w:t>12</w:t>
      </w:r>
    </w:p>
    <w:p w14:paraId="1899C4C9" w14:textId="77777777" w:rsidR="00887ACD" w:rsidRDefault="00000000">
      <w:pPr>
        <w:pStyle w:val="Heading3"/>
        <w:spacing w:before="60" w:after="80"/>
      </w:pPr>
      <w:r>
        <w:rPr>
          <w:color w:val="254885"/>
          <w:sz w:val="26"/>
        </w:rPr>
        <w:t>Travel</w:t>
      </w:r>
    </w:p>
    <w:p w14:paraId="5E1F0FEF" w14:textId="77777777" w:rsidR="00887ACD" w:rsidRDefault="00000000">
      <w:r>
        <w:rPr>
          <w:b/>
        </w:rPr>
        <w:t xml:space="preserve">Does the amount in the travel line include equipment/vehicle rental?  </w:t>
      </w:r>
      <w:r>
        <w:rPr>
          <w:b/>
        </w:rPr>
        <w:br/>
      </w:r>
      <w:r>
        <w:t>No</w:t>
      </w:r>
    </w:p>
    <w:p w14:paraId="68B33783" w14:textId="77777777" w:rsidR="00887ACD" w:rsidRDefault="00000000">
      <w:r>
        <w:rPr>
          <w:b/>
        </w:rPr>
        <w:t xml:space="preserve">Explain the amount in the travel line outside of traditional travel costs of mileage, food, and lodging  </w:t>
      </w:r>
      <w:r>
        <w:rPr>
          <w:b/>
        </w:rPr>
        <w:br/>
      </w:r>
      <w:r>
        <w:t>na</w:t>
      </w:r>
    </w:p>
    <w:p w14:paraId="3E6587D0" w14:textId="77777777" w:rsidR="00887ACD" w:rsidRDefault="00000000">
      <w:r>
        <w:rPr>
          <w:b/>
        </w:rPr>
        <w:t xml:space="preserve">I understand and agree that lodging, meals, and mileage must comply with the current MMB Commissioner Plan:  </w:t>
      </w:r>
      <w:r>
        <w:rPr>
          <w:b/>
        </w:rPr>
        <w:br/>
      </w:r>
      <w:r>
        <w:t>Yes</w:t>
      </w:r>
    </w:p>
    <w:p w14:paraId="58180DA1" w14:textId="77777777" w:rsidR="00887ACD" w:rsidRDefault="00000000">
      <w:pPr>
        <w:pStyle w:val="Heading3"/>
        <w:spacing w:before="60" w:after="80"/>
      </w:pPr>
      <w:r>
        <w:rPr>
          <w:color w:val="254885"/>
          <w:sz w:val="26"/>
        </w:rPr>
        <w:t>Direct Support Services</w:t>
      </w:r>
    </w:p>
    <w:p w14:paraId="2DCFB5E0" w14:textId="77777777" w:rsidR="00887ACD" w:rsidRDefault="00000000">
      <w:r>
        <w:rPr>
          <w:b/>
        </w:rPr>
        <w:t xml:space="preserve">How did you determine which portions of the Direct Support Services of your shared support services is direct to this program?  </w:t>
      </w:r>
      <w:r>
        <w:rPr>
          <w:b/>
        </w:rPr>
        <w:br/>
      </w:r>
      <w:r>
        <w:t>PF utilizes the Total Modified Direct Cost de minimis method.  This methodology is annually approved by the U.S. Department of Interior’s National Business Center as the basis for the organization’s Indirect Cost Rate agreement. PF’s allowable direct support services cost is 15%. In this proposal, PF has discounted its rate to 7.5% of the sum of personnel, contracts, professional services, supplies and materials and travel. We are donating the difference-in-kind.</w:t>
      </w:r>
    </w:p>
    <w:p w14:paraId="14812ACB" w14:textId="77777777" w:rsidR="00887ACD" w:rsidRDefault="00000000">
      <w:pPr>
        <w:pStyle w:val="Heading2"/>
        <w:spacing w:before="0" w:after="80"/>
        <w:jc w:val="center"/>
      </w:pPr>
      <w:r>
        <w:rPr>
          <w:color w:val="2C559C"/>
          <w:sz w:val="28"/>
          <w:u w:val="single"/>
        </w:rPr>
        <w:t>Federal Funds</w:t>
      </w:r>
    </w:p>
    <w:p w14:paraId="3A536E1C" w14:textId="77777777" w:rsidR="00887ACD" w:rsidRDefault="00000000">
      <w:r>
        <w:rPr>
          <w:b/>
        </w:rPr>
        <w:t xml:space="preserve">Do you anticipate federal funds as a match for this program?  </w:t>
      </w:r>
      <w:r>
        <w:rPr>
          <w:b/>
        </w:rPr>
        <w:br/>
      </w:r>
      <w:r>
        <w:t>Yes</w:t>
      </w:r>
    </w:p>
    <w:p w14:paraId="2DB40323" w14:textId="77777777" w:rsidR="00887ACD" w:rsidRDefault="00000000">
      <w:pPr>
        <w:ind w:left="720"/>
      </w:pPr>
      <w:r>
        <w:rPr>
          <w:b/>
        </w:rPr>
        <w:t xml:space="preserve">Are the funds confirmed?  </w:t>
      </w:r>
      <w:r>
        <w:rPr>
          <w:b/>
        </w:rPr>
        <w:br/>
      </w:r>
      <w:r>
        <w:t>No</w:t>
      </w:r>
    </w:p>
    <w:p w14:paraId="6DE91CD2" w14:textId="77777777" w:rsidR="00887ACD" w:rsidRDefault="00000000">
      <w:pPr>
        <w:ind w:left="1440"/>
      </w:pPr>
      <w:r>
        <w:rPr>
          <w:b/>
        </w:rPr>
        <w:t xml:space="preserve">What is the approximate date you anticipate receiving confirmation of the federal funds? </w:t>
      </w:r>
      <w:r>
        <w:rPr>
          <w:b/>
        </w:rPr>
        <w:br/>
      </w:r>
      <w:r>
        <w:t>7/1/2028</w:t>
      </w:r>
    </w:p>
    <w:p w14:paraId="23038C97" w14:textId="77777777" w:rsidR="00887ACD" w:rsidRDefault="00000000">
      <w:r>
        <w:br w:type="page"/>
      </w:r>
    </w:p>
    <w:p w14:paraId="5A3550B3" w14:textId="77777777" w:rsidR="00887ACD" w:rsidRDefault="00000000">
      <w:pPr>
        <w:pStyle w:val="Heading2"/>
        <w:spacing w:before="0" w:after="80"/>
        <w:jc w:val="center"/>
      </w:pPr>
      <w:r>
        <w:rPr>
          <w:color w:val="2C559C"/>
          <w:sz w:val="28"/>
          <w:u w:val="single"/>
        </w:rPr>
        <w:lastRenderedPageBreak/>
        <w:t>Output Tables</w:t>
      </w:r>
    </w:p>
    <w:p w14:paraId="4A65C6AF" w14:textId="77777777" w:rsidR="00887ACD"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887ACD" w14:paraId="3F96AA8B" w14:textId="77777777">
        <w:tc>
          <w:tcPr>
            <w:tcW w:w="3600" w:type="dxa"/>
            <w:shd w:val="clear" w:color="auto" w:fill="AFC4E9"/>
          </w:tcPr>
          <w:p w14:paraId="3D83F161" w14:textId="77777777" w:rsidR="00887ACD" w:rsidRDefault="00000000">
            <w:r>
              <w:rPr>
                <w:b/>
                <w:color w:val="000000"/>
                <w:sz w:val="20"/>
              </w:rPr>
              <w:t>Type</w:t>
            </w:r>
          </w:p>
        </w:tc>
        <w:tc>
          <w:tcPr>
            <w:tcW w:w="1440" w:type="dxa"/>
            <w:shd w:val="clear" w:color="auto" w:fill="AFC4E9"/>
          </w:tcPr>
          <w:p w14:paraId="09CFECDC" w14:textId="77777777" w:rsidR="00887ACD" w:rsidRDefault="00000000">
            <w:r>
              <w:rPr>
                <w:b/>
                <w:color w:val="000000"/>
                <w:sz w:val="20"/>
              </w:rPr>
              <w:t>Wetland</w:t>
            </w:r>
          </w:p>
        </w:tc>
        <w:tc>
          <w:tcPr>
            <w:tcW w:w="1440" w:type="dxa"/>
            <w:shd w:val="clear" w:color="auto" w:fill="AFC4E9"/>
          </w:tcPr>
          <w:p w14:paraId="08BE6681" w14:textId="77777777" w:rsidR="00887ACD" w:rsidRDefault="00000000">
            <w:r>
              <w:rPr>
                <w:b/>
                <w:color w:val="000000"/>
                <w:sz w:val="20"/>
              </w:rPr>
              <w:t>Prairie</w:t>
            </w:r>
          </w:p>
        </w:tc>
        <w:tc>
          <w:tcPr>
            <w:tcW w:w="1440" w:type="dxa"/>
            <w:shd w:val="clear" w:color="auto" w:fill="AFC4E9"/>
          </w:tcPr>
          <w:p w14:paraId="0B6F0748" w14:textId="77777777" w:rsidR="00887ACD" w:rsidRDefault="00000000">
            <w:r>
              <w:rPr>
                <w:b/>
                <w:color w:val="000000"/>
                <w:sz w:val="20"/>
              </w:rPr>
              <w:t>Forest</w:t>
            </w:r>
          </w:p>
        </w:tc>
        <w:tc>
          <w:tcPr>
            <w:tcW w:w="1440" w:type="dxa"/>
            <w:shd w:val="clear" w:color="auto" w:fill="AFC4E9"/>
          </w:tcPr>
          <w:p w14:paraId="3D771346" w14:textId="77777777" w:rsidR="00887ACD" w:rsidRDefault="00000000">
            <w:r>
              <w:rPr>
                <w:b/>
                <w:color w:val="000000"/>
                <w:sz w:val="20"/>
              </w:rPr>
              <w:t>Habitat</w:t>
            </w:r>
          </w:p>
        </w:tc>
        <w:tc>
          <w:tcPr>
            <w:tcW w:w="1800" w:type="dxa"/>
            <w:shd w:val="clear" w:color="auto" w:fill="AFC4E9"/>
          </w:tcPr>
          <w:p w14:paraId="1C2B2E29" w14:textId="77777777" w:rsidR="00887ACD" w:rsidRDefault="00000000">
            <w:r>
              <w:rPr>
                <w:b/>
                <w:color w:val="000000"/>
                <w:sz w:val="20"/>
              </w:rPr>
              <w:t>Total Acres</w:t>
            </w:r>
          </w:p>
        </w:tc>
      </w:tr>
      <w:tr w:rsidR="00887ACD" w14:paraId="2CBF274A" w14:textId="77777777">
        <w:tc>
          <w:tcPr>
            <w:tcW w:w="3600" w:type="dxa"/>
          </w:tcPr>
          <w:p w14:paraId="1219738F" w14:textId="77777777" w:rsidR="00887ACD" w:rsidRDefault="00000000">
            <w:r>
              <w:rPr>
                <w:sz w:val="20"/>
              </w:rPr>
              <w:t>Restore</w:t>
            </w:r>
          </w:p>
        </w:tc>
        <w:tc>
          <w:tcPr>
            <w:tcW w:w="1440" w:type="dxa"/>
          </w:tcPr>
          <w:p w14:paraId="7572FF5A" w14:textId="77777777" w:rsidR="00887ACD" w:rsidRDefault="00000000">
            <w:pPr>
              <w:jc w:val="right"/>
            </w:pPr>
            <w:r>
              <w:rPr>
                <w:sz w:val="20"/>
              </w:rPr>
              <w:t>0</w:t>
            </w:r>
          </w:p>
        </w:tc>
        <w:tc>
          <w:tcPr>
            <w:tcW w:w="1440" w:type="dxa"/>
          </w:tcPr>
          <w:p w14:paraId="57BB07B2" w14:textId="77777777" w:rsidR="00887ACD" w:rsidRDefault="00000000">
            <w:pPr>
              <w:jc w:val="right"/>
            </w:pPr>
            <w:r>
              <w:rPr>
                <w:sz w:val="20"/>
              </w:rPr>
              <w:t>0</w:t>
            </w:r>
          </w:p>
        </w:tc>
        <w:tc>
          <w:tcPr>
            <w:tcW w:w="1440" w:type="dxa"/>
          </w:tcPr>
          <w:p w14:paraId="3D231600" w14:textId="77777777" w:rsidR="00887ACD" w:rsidRDefault="00000000">
            <w:pPr>
              <w:jc w:val="right"/>
            </w:pPr>
            <w:r>
              <w:rPr>
                <w:sz w:val="20"/>
              </w:rPr>
              <w:t>0</w:t>
            </w:r>
          </w:p>
        </w:tc>
        <w:tc>
          <w:tcPr>
            <w:tcW w:w="1440" w:type="dxa"/>
          </w:tcPr>
          <w:p w14:paraId="060FCBC8" w14:textId="77777777" w:rsidR="00887ACD" w:rsidRDefault="00000000">
            <w:pPr>
              <w:jc w:val="right"/>
            </w:pPr>
            <w:r>
              <w:rPr>
                <w:sz w:val="20"/>
              </w:rPr>
              <w:t>0</w:t>
            </w:r>
          </w:p>
        </w:tc>
        <w:tc>
          <w:tcPr>
            <w:tcW w:w="1800" w:type="dxa"/>
          </w:tcPr>
          <w:p w14:paraId="2709599A" w14:textId="77777777" w:rsidR="00887ACD" w:rsidRDefault="00000000">
            <w:pPr>
              <w:jc w:val="right"/>
            </w:pPr>
            <w:r>
              <w:rPr>
                <w:sz w:val="20"/>
              </w:rPr>
              <w:t>0</w:t>
            </w:r>
          </w:p>
        </w:tc>
      </w:tr>
      <w:tr w:rsidR="00887ACD" w14:paraId="0543C81E" w14:textId="77777777">
        <w:tc>
          <w:tcPr>
            <w:tcW w:w="3600" w:type="dxa"/>
          </w:tcPr>
          <w:p w14:paraId="3C52FA28" w14:textId="77777777" w:rsidR="00887ACD" w:rsidRDefault="00000000">
            <w:r>
              <w:rPr>
                <w:sz w:val="20"/>
              </w:rPr>
              <w:t>Protect in Fee with State PILT Liability</w:t>
            </w:r>
          </w:p>
        </w:tc>
        <w:tc>
          <w:tcPr>
            <w:tcW w:w="1440" w:type="dxa"/>
          </w:tcPr>
          <w:p w14:paraId="565393D1" w14:textId="77777777" w:rsidR="00887ACD" w:rsidRDefault="00000000">
            <w:pPr>
              <w:jc w:val="right"/>
            </w:pPr>
            <w:r>
              <w:rPr>
                <w:sz w:val="20"/>
              </w:rPr>
              <w:t>-</w:t>
            </w:r>
          </w:p>
        </w:tc>
        <w:tc>
          <w:tcPr>
            <w:tcW w:w="1440" w:type="dxa"/>
          </w:tcPr>
          <w:p w14:paraId="5F5A971C" w14:textId="77777777" w:rsidR="00887ACD" w:rsidRDefault="00000000">
            <w:pPr>
              <w:jc w:val="right"/>
            </w:pPr>
            <w:r>
              <w:rPr>
                <w:sz w:val="20"/>
              </w:rPr>
              <w:t>-</w:t>
            </w:r>
          </w:p>
        </w:tc>
        <w:tc>
          <w:tcPr>
            <w:tcW w:w="1440" w:type="dxa"/>
          </w:tcPr>
          <w:p w14:paraId="3163F360" w14:textId="77777777" w:rsidR="00887ACD" w:rsidRDefault="00000000">
            <w:pPr>
              <w:jc w:val="right"/>
            </w:pPr>
            <w:r>
              <w:rPr>
                <w:sz w:val="20"/>
              </w:rPr>
              <w:t>0</w:t>
            </w:r>
          </w:p>
        </w:tc>
        <w:tc>
          <w:tcPr>
            <w:tcW w:w="1440" w:type="dxa"/>
          </w:tcPr>
          <w:p w14:paraId="627C7A6C" w14:textId="77777777" w:rsidR="00887ACD" w:rsidRDefault="00000000">
            <w:pPr>
              <w:jc w:val="right"/>
            </w:pPr>
            <w:r>
              <w:rPr>
                <w:sz w:val="20"/>
              </w:rPr>
              <w:t>0</w:t>
            </w:r>
          </w:p>
        </w:tc>
        <w:tc>
          <w:tcPr>
            <w:tcW w:w="1800" w:type="dxa"/>
          </w:tcPr>
          <w:p w14:paraId="5C716530" w14:textId="77777777" w:rsidR="00887ACD" w:rsidRDefault="00000000">
            <w:pPr>
              <w:jc w:val="right"/>
            </w:pPr>
            <w:r>
              <w:rPr>
                <w:sz w:val="20"/>
              </w:rPr>
              <w:t>0</w:t>
            </w:r>
          </w:p>
        </w:tc>
      </w:tr>
      <w:tr w:rsidR="00887ACD" w14:paraId="05C54216" w14:textId="77777777">
        <w:tc>
          <w:tcPr>
            <w:tcW w:w="3600" w:type="dxa"/>
          </w:tcPr>
          <w:p w14:paraId="1460ED09" w14:textId="77777777" w:rsidR="00887ACD" w:rsidRDefault="00000000">
            <w:r>
              <w:rPr>
                <w:sz w:val="20"/>
              </w:rPr>
              <w:t>Protect in Fee w/o State PILT Liability</w:t>
            </w:r>
          </w:p>
        </w:tc>
        <w:tc>
          <w:tcPr>
            <w:tcW w:w="1440" w:type="dxa"/>
          </w:tcPr>
          <w:p w14:paraId="65722658" w14:textId="77777777" w:rsidR="00887ACD" w:rsidRDefault="00000000">
            <w:pPr>
              <w:jc w:val="right"/>
            </w:pPr>
            <w:r>
              <w:rPr>
                <w:sz w:val="20"/>
              </w:rPr>
              <w:t>144</w:t>
            </w:r>
          </w:p>
        </w:tc>
        <w:tc>
          <w:tcPr>
            <w:tcW w:w="1440" w:type="dxa"/>
          </w:tcPr>
          <w:p w14:paraId="6735E106" w14:textId="77777777" w:rsidR="00887ACD" w:rsidRDefault="00000000">
            <w:pPr>
              <w:jc w:val="right"/>
            </w:pPr>
            <w:r>
              <w:rPr>
                <w:sz w:val="20"/>
              </w:rPr>
              <w:t>1,296</w:t>
            </w:r>
          </w:p>
        </w:tc>
        <w:tc>
          <w:tcPr>
            <w:tcW w:w="1440" w:type="dxa"/>
          </w:tcPr>
          <w:p w14:paraId="190681F7" w14:textId="77777777" w:rsidR="00887ACD" w:rsidRDefault="00000000">
            <w:pPr>
              <w:jc w:val="right"/>
            </w:pPr>
            <w:r>
              <w:rPr>
                <w:sz w:val="20"/>
              </w:rPr>
              <w:t>0</w:t>
            </w:r>
          </w:p>
        </w:tc>
        <w:tc>
          <w:tcPr>
            <w:tcW w:w="1440" w:type="dxa"/>
          </w:tcPr>
          <w:p w14:paraId="29B4B1F4" w14:textId="77777777" w:rsidR="00887ACD" w:rsidRDefault="00000000">
            <w:pPr>
              <w:jc w:val="right"/>
            </w:pPr>
            <w:r>
              <w:rPr>
                <w:sz w:val="20"/>
              </w:rPr>
              <w:t>0</w:t>
            </w:r>
          </w:p>
        </w:tc>
        <w:tc>
          <w:tcPr>
            <w:tcW w:w="1800" w:type="dxa"/>
          </w:tcPr>
          <w:p w14:paraId="141BB396" w14:textId="77777777" w:rsidR="00887ACD" w:rsidRDefault="00000000">
            <w:pPr>
              <w:jc w:val="right"/>
            </w:pPr>
            <w:r>
              <w:rPr>
                <w:sz w:val="20"/>
              </w:rPr>
              <w:t>1,440</w:t>
            </w:r>
          </w:p>
        </w:tc>
      </w:tr>
      <w:tr w:rsidR="00887ACD" w14:paraId="322D434B" w14:textId="77777777">
        <w:tc>
          <w:tcPr>
            <w:tcW w:w="3600" w:type="dxa"/>
          </w:tcPr>
          <w:p w14:paraId="7B84E921" w14:textId="77777777" w:rsidR="00887ACD" w:rsidRDefault="00000000">
            <w:r>
              <w:rPr>
                <w:sz w:val="20"/>
              </w:rPr>
              <w:t>Protect in Easement</w:t>
            </w:r>
          </w:p>
        </w:tc>
        <w:tc>
          <w:tcPr>
            <w:tcW w:w="1440" w:type="dxa"/>
          </w:tcPr>
          <w:p w14:paraId="34F09E76" w14:textId="77777777" w:rsidR="00887ACD" w:rsidRDefault="00000000">
            <w:pPr>
              <w:jc w:val="right"/>
            </w:pPr>
            <w:r>
              <w:rPr>
                <w:sz w:val="20"/>
              </w:rPr>
              <w:t>0</w:t>
            </w:r>
          </w:p>
        </w:tc>
        <w:tc>
          <w:tcPr>
            <w:tcW w:w="1440" w:type="dxa"/>
          </w:tcPr>
          <w:p w14:paraId="0DFBD7EE" w14:textId="77777777" w:rsidR="00887ACD" w:rsidRDefault="00000000">
            <w:pPr>
              <w:jc w:val="right"/>
            </w:pPr>
            <w:r>
              <w:rPr>
                <w:sz w:val="20"/>
              </w:rPr>
              <w:t>0</w:t>
            </w:r>
          </w:p>
        </w:tc>
        <w:tc>
          <w:tcPr>
            <w:tcW w:w="1440" w:type="dxa"/>
          </w:tcPr>
          <w:p w14:paraId="11978EBE" w14:textId="77777777" w:rsidR="00887ACD" w:rsidRDefault="00000000">
            <w:pPr>
              <w:jc w:val="right"/>
            </w:pPr>
            <w:r>
              <w:rPr>
                <w:sz w:val="20"/>
              </w:rPr>
              <w:t>0</w:t>
            </w:r>
          </w:p>
        </w:tc>
        <w:tc>
          <w:tcPr>
            <w:tcW w:w="1440" w:type="dxa"/>
          </w:tcPr>
          <w:p w14:paraId="7E4BDB39" w14:textId="77777777" w:rsidR="00887ACD" w:rsidRDefault="00000000">
            <w:pPr>
              <w:jc w:val="right"/>
            </w:pPr>
            <w:r>
              <w:rPr>
                <w:sz w:val="20"/>
              </w:rPr>
              <w:t>0</w:t>
            </w:r>
          </w:p>
        </w:tc>
        <w:tc>
          <w:tcPr>
            <w:tcW w:w="1800" w:type="dxa"/>
          </w:tcPr>
          <w:p w14:paraId="3F260F7F" w14:textId="77777777" w:rsidR="00887ACD" w:rsidRDefault="00000000">
            <w:pPr>
              <w:jc w:val="right"/>
            </w:pPr>
            <w:r>
              <w:rPr>
                <w:sz w:val="20"/>
              </w:rPr>
              <w:t>0</w:t>
            </w:r>
          </w:p>
        </w:tc>
      </w:tr>
      <w:tr w:rsidR="00887ACD" w14:paraId="37B44BF4" w14:textId="77777777">
        <w:tc>
          <w:tcPr>
            <w:tcW w:w="3600" w:type="dxa"/>
          </w:tcPr>
          <w:p w14:paraId="0D7B6B04" w14:textId="77777777" w:rsidR="00887ACD" w:rsidRDefault="00000000">
            <w:r>
              <w:rPr>
                <w:sz w:val="20"/>
              </w:rPr>
              <w:t>Enhance</w:t>
            </w:r>
          </w:p>
        </w:tc>
        <w:tc>
          <w:tcPr>
            <w:tcW w:w="1440" w:type="dxa"/>
          </w:tcPr>
          <w:p w14:paraId="52C538F7" w14:textId="77777777" w:rsidR="00887ACD" w:rsidRDefault="00000000">
            <w:pPr>
              <w:jc w:val="right"/>
            </w:pPr>
            <w:r>
              <w:rPr>
                <w:sz w:val="20"/>
              </w:rPr>
              <w:t>0</w:t>
            </w:r>
          </w:p>
        </w:tc>
        <w:tc>
          <w:tcPr>
            <w:tcW w:w="1440" w:type="dxa"/>
          </w:tcPr>
          <w:p w14:paraId="732744A1" w14:textId="77777777" w:rsidR="00887ACD" w:rsidRDefault="00000000">
            <w:pPr>
              <w:jc w:val="right"/>
            </w:pPr>
            <w:r>
              <w:rPr>
                <w:sz w:val="20"/>
              </w:rPr>
              <w:t>0</w:t>
            </w:r>
          </w:p>
        </w:tc>
        <w:tc>
          <w:tcPr>
            <w:tcW w:w="1440" w:type="dxa"/>
          </w:tcPr>
          <w:p w14:paraId="4480B9B7" w14:textId="77777777" w:rsidR="00887ACD" w:rsidRDefault="00000000">
            <w:pPr>
              <w:jc w:val="right"/>
            </w:pPr>
            <w:r>
              <w:rPr>
                <w:sz w:val="20"/>
              </w:rPr>
              <w:t>0</w:t>
            </w:r>
          </w:p>
        </w:tc>
        <w:tc>
          <w:tcPr>
            <w:tcW w:w="1440" w:type="dxa"/>
          </w:tcPr>
          <w:p w14:paraId="19618A9C" w14:textId="77777777" w:rsidR="00887ACD" w:rsidRDefault="00000000">
            <w:pPr>
              <w:jc w:val="right"/>
            </w:pPr>
            <w:r>
              <w:rPr>
                <w:sz w:val="20"/>
              </w:rPr>
              <w:t>0</w:t>
            </w:r>
          </w:p>
        </w:tc>
        <w:tc>
          <w:tcPr>
            <w:tcW w:w="1800" w:type="dxa"/>
          </w:tcPr>
          <w:p w14:paraId="4E0F3014" w14:textId="77777777" w:rsidR="00887ACD" w:rsidRDefault="00000000">
            <w:pPr>
              <w:jc w:val="right"/>
            </w:pPr>
            <w:r>
              <w:rPr>
                <w:sz w:val="20"/>
              </w:rPr>
              <w:t>0</w:t>
            </w:r>
          </w:p>
        </w:tc>
      </w:tr>
      <w:tr w:rsidR="00887ACD" w14:paraId="131D2CB4" w14:textId="77777777">
        <w:tc>
          <w:tcPr>
            <w:tcW w:w="3600" w:type="dxa"/>
            <w:shd w:val="clear" w:color="auto" w:fill="EEEEEE"/>
          </w:tcPr>
          <w:p w14:paraId="1AD29D92" w14:textId="77777777" w:rsidR="00887ACD" w:rsidRDefault="00000000">
            <w:r>
              <w:rPr>
                <w:b/>
                <w:color w:val="000000"/>
                <w:sz w:val="20"/>
              </w:rPr>
              <w:t>Total</w:t>
            </w:r>
          </w:p>
        </w:tc>
        <w:tc>
          <w:tcPr>
            <w:tcW w:w="1440" w:type="dxa"/>
            <w:shd w:val="clear" w:color="auto" w:fill="EEEEEE"/>
          </w:tcPr>
          <w:p w14:paraId="1CF399EC" w14:textId="77777777" w:rsidR="00887ACD" w:rsidRDefault="00000000">
            <w:pPr>
              <w:jc w:val="right"/>
            </w:pPr>
            <w:r>
              <w:rPr>
                <w:b/>
                <w:color w:val="000000"/>
                <w:sz w:val="20"/>
              </w:rPr>
              <w:t>144</w:t>
            </w:r>
          </w:p>
        </w:tc>
        <w:tc>
          <w:tcPr>
            <w:tcW w:w="1440" w:type="dxa"/>
            <w:shd w:val="clear" w:color="auto" w:fill="EEEEEE"/>
          </w:tcPr>
          <w:p w14:paraId="4864A8D5" w14:textId="77777777" w:rsidR="00887ACD" w:rsidRDefault="00000000">
            <w:pPr>
              <w:jc w:val="right"/>
            </w:pPr>
            <w:r>
              <w:rPr>
                <w:b/>
                <w:color w:val="000000"/>
                <w:sz w:val="20"/>
              </w:rPr>
              <w:t>1,296</w:t>
            </w:r>
          </w:p>
        </w:tc>
        <w:tc>
          <w:tcPr>
            <w:tcW w:w="1440" w:type="dxa"/>
            <w:shd w:val="clear" w:color="auto" w:fill="EEEEEE"/>
          </w:tcPr>
          <w:p w14:paraId="58ADD2C3" w14:textId="77777777" w:rsidR="00887ACD" w:rsidRDefault="00000000">
            <w:pPr>
              <w:jc w:val="right"/>
            </w:pPr>
            <w:r>
              <w:rPr>
                <w:b/>
                <w:color w:val="000000"/>
                <w:sz w:val="20"/>
              </w:rPr>
              <w:t>0</w:t>
            </w:r>
          </w:p>
        </w:tc>
        <w:tc>
          <w:tcPr>
            <w:tcW w:w="1440" w:type="dxa"/>
            <w:shd w:val="clear" w:color="auto" w:fill="EEEEEE"/>
          </w:tcPr>
          <w:p w14:paraId="1F7B6573" w14:textId="77777777" w:rsidR="00887ACD" w:rsidRDefault="00000000">
            <w:pPr>
              <w:jc w:val="right"/>
            </w:pPr>
            <w:r>
              <w:rPr>
                <w:b/>
                <w:color w:val="000000"/>
                <w:sz w:val="20"/>
              </w:rPr>
              <w:t>0</w:t>
            </w:r>
          </w:p>
        </w:tc>
        <w:tc>
          <w:tcPr>
            <w:tcW w:w="1800" w:type="dxa"/>
            <w:shd w:val="clear" w:color="auto" w:fill="EEEEEE"/>
          </w:tcPr>
          <w:p w14:paraId="5BEFA1C0" w14:textId="77777777" w:rsidR="00887ACD" w:rsidRDefault="00000000">
            <w:pPr>
              <w:jc w:val="right"/>
            </w:pPr>
            <w:r>
              <w:rPr>
                <w:b/>
                <w:color w:val="000000"/>
                <w:sz w:val="20"/>
              </w:rPr>
              <w:t>1,440</w:t>
            </w:r>
          </w:p>
        </w:tc>
      </w:tr>
    </w:tbl>
    <w:p w14:paraId="6148A2B8" w14:textId="77777777" w:rsidR="00887ACD"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887ACD" w14:paraId="34A4ACC5" w14:textId="77777777">
        <w:trPr>
          <w:tblHeader/>
        </w:trPr>
        <w:tc>
          <w:tcPr>
            <w:tcW w:w="2880" w:type="dxa"/>
            <w:shd w:val="clear" w:color="auto" w:fill="AFC4E9"/>
          </w:tcPr>
          <w:p w14:paraId="3A9768ED" w14:textId="77777777" w:rsidR="00887ACD" w:rsidRDefault="00887ACD"/>
        </w:tc>
        <w:tc>
          <w:tcPr>
            <w:tcW w:w="1440" w:type="dxa"/>
            <w:shd w:val="clear" w:color="auto" w:fill="AFC4E9"/>
          </w:tcPr>
          <w:p w14:paraId="5DA11E25" w14:textId="77777777" w:rsidR="00887ACD" w:rsidRDefault="00000000">
            <w:r>
              <w:rPr>
                <w:b/>
                <w:color w:val="000000"/>
                <w:sz w:val="20"/>
              </w:rPr>
              <w:t>RESTORE: Lands acquired in this proposal</w:t>
            </w:r>
          </w:p>
        </w:tc>
        <w:tc>
          <w:tcPr>
            <w:tcW w:w="2160" w:type="dxa"/>
            <w:shd w:val="clear" w:color="auto" w:fill="AFC4E9"/>
          </w:tcPr>
          <w:p w14:paraId="090E4750" w14:textId="77777777" w:rsidR="00887ACD" w:rsidRDefault="00000000">
            <w:r>
              <w:rPr>
                <w:b/>
                <w:color w:val="000000"/>
                <w:sz w:val="20"/>
              </w:rPr>
              <w:t>RESTORE: Lands acquired with previous OHF appropriations (&lt;5yrs old)</w:t>
            </w:r>
          </w:p>
        </w:tc>
        <w:tc>
          <w:tcPr>
            <w:tcW w:w="864" w:type="dxa"/>
            <w:shd w:val="clear" w:color="auto" w:fill="AFC4E9"/>
          </w:tcPr>
          <w:p w14:paraId="03D281B0" w14:textId="77777777" w:rsidR="00887ACD" w:rsidRDefault="00000000">
            <w:r>
              <w:rPr>
                <w:b/>
                <w:color w:val="000000"/>
                <w:sz w:val="20"/>
              </w:rPr>
              <w:t>RESTORE Total</w:t>
            </w:r>
          </w:p>
        </w:tc>
        <w:tc>
          <w:tcPr>
            <w:tcW w:w="1440" w:type="dxa"/>
            <w:shd w:val="clear" w:color="auto" w:fill="AFC4E9"/>
          </w:tcPr>
          <w:p w14:paraId="3DC5E433" w14:textId="77777777" w:rsidR="00887ACD" w:rsidRDefault="00000000">
            <w:r>
              <w:rPr>
                <w:b/>
                <w:color w:val="000000"/>
                <w:sz w:val="20"/>
              </w:rPr>
              <w:t>ENHANCE: Lands acquired in this proposal</w:t>
            </w:r>
          </w:p>
        </w:tc>
        <w:tc>
          <w:tcPr>
            <w:tcW w:w="2160" w:type="dxa"/>
            <w:shd w:val="clear" w:color="auto" w:fill="AFC4E9"/>
          </w:tcPr>
          <w:p w14:paraId="6BD05942" w14:textId="77777777" w:rsidR="00887ACD" w:rsidRDefault="00000000">
            <w:r>
              <w:rPr>
                <w:b/>
                <w:color w:val="000000"/>
                <w:sz w:val="20"/>
              </w:rPr>
              <w:t>ENHANCE: Lands acquired with previous OHF appropriations (&lt;5yrs old)</w:t>
            </w:r>
          </w:p>
        </w:tc>
        <w:tc>
          <w:tcPr>
            <w:tcW w:w="864" w:type="dxa"/>
            <w:shd w:val="clear" w:color="auto" w:fill="AFC4E9"/>
          </w:tcPr>
          <w:p w14:paraId="32FD25EC" w14:textId="77777777" w:rsidR="00887ACD" w:rsidRDefault="00000000">
            <w:r>
              <w:rPr>
                <w:b/>
                <w:color w:val="000000"/>
                <w:sz w:val="20"/>
              </w:rPr>
              <w:t xml:space="preserve"> ENHANCE Total</w:t>
            </w:r>
          </w:p>
        </w:tc>
      </w:tr>
      <w:tr w:rsidR="00887ACD" w14:paraId="10CEE956" w14:textId="77777777">
        <w:tc>
          <w:tcPr>
            <w:tcW w:w="2880" w:type="dxa"/>
          </w:tcPr>
          <w:p w14:paraId="2C84D9D5" w14:textId="77777777" w:rsidR="00887ACD" w:rsidRDefault="00000000">
            <w:r>
              <w:rPr>
                <w:sz w:val="20"/>
              </w:rPr>
              <w:t>Protect in Fee with State PILT Liability</w:t>
            </w:r>
          </w:p>
        </w:tc>
        <w:tc>
          <w:tcPr>
            <w:tcW w:w="1440" w:type="dxa"/>
          </w:tcPr>
          <w:p w14:paraId="7FA5992A" w14:textId="77777777" w:rsidR="00887ACD" w:rsidRDefault="00000000">
            <w:pPr>
              <w:jc w:val="right"/>
            </w:pPr>
            <w:r>
              <w:rPr>
                <w:sz w:val="20"/>
              </w:rPr>
              <w:t>-</w:t>
            </w:r>
          </w:p>
        </w:tc>
        <w:tc>
          <w:tcPr>
            <w:tcW w:w="2160" w:type="dxa"/>
          </w:tcPr>
          <w:p w14:paraId="0EF1E9D4" w14:textId="77777777" w:rsidR="00887ACD" w:rsidRDefault="00000000">
            <w:pPr>
              <w:jc w:val="right"/>
            </w:pPr>
            <w:r>
              <w:rPr>
                <w:sz w:val="20"/>
              </w:rPr>
              <w:t>-</w:t>
            </w:r>
          </w:p>
        </w:tc>
        <w:tc>
          <w:tcPr>
            <w:tcW w:w="864" w:type="dxa"/>
          </w:tcPr>
          <w:p w14:paraId="71A4305F" w14:textId="77777777" w:rsidR="00887ACD" w:rsidRDefault="00000000">
            <w:pPr>
              <w:jc w:val="right"/>
            </w:pPr>
            <w:r>
              <w:rPr>
                <w:sz w:val="20"/>
              </w:rPr>
              <w:t>-</w:t>
            </w:r>
          </w:p>
        </w:tc>
        <w:tc>
          <w:tcPr>
            <w:tcW w:w="1440" w:type="dxa"/>
          </w:tcPr>
          <w:p w14:paraId="42E09BDB" w14:textId="77777777" w:rsidR="00887ACD" w:rsidRDefault="00000000">
            <w:pPr>
              <w:jc w:val="right"/>
            </w:pPr>
            <w:r>
              <w:rPr>
                <w:sz w:val="20"/>
              </w:rPr>
              <w:t>-</w:t>
            </w:r>
          </w:p>
        </w:tc>
        <w:tc>
          <w:tcPr>
            <w:tcW w:w="2160" w:type="dxa"/>
          </w:tcPr>
          <w:p w14:paraId="3DC7F767" w14:textId="77777777" w:rsidR="00887ACD" w:rsidRDefault="00000000">
            <w:pPr>
              <w:jc w:val="right"/>
            </w:pPr>
            <w:r>
              <w:rPr>
                <w:sz w:val="20"/>
              </w:rPr>
              <w:t>-</w:t>
            </w:r>
          </w:p>
        </w:tc>
        <w:tc>
          <w:tcPr>
            <w:tcW w:w="864" w:type="dxa"/>
          </w:tcPr>
          <w:p w14:paraId="3B6AF1E6" w14:textId="77777777" w:rsidR="00887ACD" w:rsidRDefault="00000000">
            <w:pPr>
              <w:jc w:val="right"/>
            </w:pPr>
            <w:r>
              <w:rPr>
                <w:sz w:val="20"/>
              </w:rPr>
              <w:t>-</w:t>
            </w:r>
          </w:p>
        </w:tc>
      </w:tr>
      <w:tr w:rsidR="00887ACD" w14:paraId="45482B55" w14:textId="77777777">
        <w:tc>
          <w:tcPr>
            <w:tcW w:w="2880" w:type="dxa"/>
          </w:tcPr>
          <w:p w14:paraId="6CDA477B" w14:textId="77777777" w:rsidR="00887ACD" w:rsidRDefault="00000000">
            <w:r>
              <w:rPr>
                <w:sz w:val="20"/>
              </w:rPr>
              <w:t>Protect in Fee w/o State PILT Liability</w:t>
            </w:r>
          </w:p>
        </w:tc>
        <w:tc>
          <w:tcPr>
            <w:tcW w:w="1440" w:type="dxa"/>
          </w:tcPr>
          <w:p w14:paraId="0CF51F37" w14:textId="77777777" w:rsidR="00887ACD" w:rsidRDefault="00000000">
            <w:pPr>
              <w:jc w:val="right"/>
            </w:pPr>
            <w:r>
              <w:rPr>
                <w:sz w:val="20"/>
              </w:rPr>
              <w:t>144</w:t>
            </w:r>
          </w:p>
        </w:tc>
        <w:tc>
          <w:tcPr>
            <w:tcW w:w="2160" w:type="dxa"/>
          </w:tcPr>
          <w:p w14:paraId="32BB3941" w14:textId="77777777" w:rsidR="00887ACD" w:rsidRDefault="00000000">
            <w:pPr>
              <w:jc w:val="right"/>
            </w:pPr>
            <w:r>
              <w:rPr>
                <w:sz w:val="20"/>
              </w:rPr>
              <w:t>0</w:t>
            </w:r>
          </w:p>
        </w:tc>
        <w:tc>
          <w:tcPr>
            <w:tcW w:w="864" w:type="dxa"/>
          </w:tcPr>
          <w:p w14:paraId="539035E6" w14:textId="77777777" w:rsidR="00887ACD" w:rsidRDefault="00000000">
            <w:pPr>
              <w:jc w:val="right"/>
            </w:pPr>
            <w:r>
              <w:rPr>
                <w:sz w:val="20"/>
              </w:rPr>
              <w:t>144</w:t>
            </w:r>
          </w:p>
        </w:tc>
        <w:tc>
          <w:tcPr>
            <w:tcW w:w="1440" w:type="dxa"/>
          </w:tcPr>
          <w:p w14:paraId="5E7096BD" w14:textId="77777777" w:rsidR="00887ACD" w:rsidRDefault="00000000">
            <w:pPr>
              <w:jc w:val="right"/>
            </w:pPr>
            <w:r>
              <w:rPr>
                <w:sz w:val="20"/>
              </w:rPr>
              <w:t>1,296</w:t>
            </w:r>
          </w:p>
        </w:tc>
        <w:tc>
          <w:tcPr>
            <w:tcW w:w="2160" w:type="dxa"/>
          </w:tcPr>
          <w:p w14:paraId="2053B6DD" w14:textId="77777777" w:rsidR="00887ACD" w:rsidRDefault="00000000">
            <w:pPr>
              <w:jc w:val="right"/>
            </w:pPr>
            <w:r>
              <w:rPr>
                <w:sz w:val="20"/>
              </w:rPr>
              <w:t>-</w:t>
            </w:r>
          </w:p>
        </w:tc>
        <w:tc>
          <w:tcPr>
            <w:tcW w:w="864" w:type="dxa"/>
          </w:tcPr>
          <w:p w14:paraId="469B0CD5" w14:textId="77777777" w:rsidR="00887ACD" w:rsidRDefault="00000000">
            <w:pPr>
              <w:jc w:val="right"/>
            </w:pPr>
            <w:r>
              <w:rPr>
                <w:sz w:val="20"/>
              </w:rPr>
              <w:t>1,296</w:t>
            </w:r>
          </w:p>
        </w:tc>
      </w:tr>
      <w:tr w:rsidR="00887ACD" w14:paraId="09E4175B" w14:textId="77777777">
        <w:tc>
          <w:tcPr>
            <w:tcW w:w="2880" w:type="dxa"/>
          </w:tcPr>
          <w:p w14:paraId="7CB3418E" w14:textId="77777777" w:rsidR="00887ACD" w:rsidRDefault="00000000">
            <w:r>
              <w:rPr>
                <w:sz w:val="20"/>
              </w:rPr>
              <w:t>Protect in Easement</w:t>
            </w:r>
          </w:p>
        </w:tc>
        <w:tc>
          <w:tcPr>
            <w:tcW w:w="1440" w:type="dxa"/>
          </w:tcPr>
          <w:p w14:paraId="03E6D116" w14:textId="77777777" w:rsidR="00887ACD" w:rsidRDefault="00000000">
            <w:pPr>
              <w:jc w:val="right"/>
            </w:pPr>
            <w:r>
              <w:rPr>
                <w:sz w:val="20"/>
              </w:rPr>
              <w:t>-</w:t>
            </w:r>
          </w:p>
        </w:tc>
        <w:tc>
          <w:tcPr>
            <w:tcW w:w="2160" w:type="dxa"/>
          </w:tcPr>
          <w:p w14:paraId="48EFED11" w14:textId="77777777" w:rsidR="00887ACD" w:rsidRDefault="00000000">
            <w:pPr>
              <w:jc w:val="right"/>
            </w:pPr>
            <w:r>
              <w:rPr>
                <w:sz w:val="20"/>
              </w:rPr>
              <w:t>-</w:t>
            </w:r>
          </w:p>
        </w:tc>
        <w:tc>
          <w:tcPr>
            <w:tcW w:w="864" w:type="dxa"/>
          </w:tcPr>
          <w:p w14:paraId="3766883B" w14:textId="77777777" w:rsidR="00887ACD" w:rsidRDefault="00000000">
            <w:pPr>
              <w:jc w:val="right"/>
            </w:pPr>
            <w:r>
              <w:rPr>
                <w:sz w:val="20"/>
              </w:rPr>
              <w:t>-</w:t>
            </w:r>
          </w:p>
        </w:tc>
        <w:tc>
          <w:tcPr>
            <w:tcW w:w="1440" w:type="dxa"/>
          </w:tcPr>
          <w:p w14:paraId="73851E37" w14:textId="77777777" w:rsidR="00887ACD" w:rsidRDefault="00000000">
            <w:pPr>
              <w:jc w:val="right"/>
            </w:pPr>
            <w:r>
              <w:rPr>
                <w:sz w:val="20"/>
              </w:rPr>
              <w:t>-</w:t>
            </w:r>
          </w:p>
        </w:tc>
        <w:tc>
          <w:tcPr>
            <w:tcW w:w="2160" w:type="dxa"/>
          </w:tcPr>
          <w:p w14:paraId="54E51B91" w14:textId="77777777" w:rsidR="00887ACD" w:rsidRDefault="00000000">
            <w:pPr>
              <w:jc w:val="right"/>
            </w:pPr>
            <w:r>
              <w:rPr>
                <w:sz w:val="20"/>
              </w:rPr>
              <w:t>-</w:t>
            </w:r>
          </w:p>
        </w:tc>
        <w:tc>
          <w:tcPr>
            <w:tcW w:w="864" w:type="dxa"/>
          </w:tcPr>
          <w:p w14:paraId="745F5F9E" w14:textId="77777777" w:rsidR="00887ACD" w:rsidRDefault="00000000">
            <w:pPr>
              <w:jc w:val="right"/>
            </w:pPr>
            <w:r>
              <w:rPr>
                <w:sz w:val="20"/>
              </w:rPr>
              <w:t>-</w:t>
            </w:r>
          </w:p>
        </w:tc>
      </w:tr>
      <w:tr w:rsidR="00887ACD" w14:paraId="3EF3DCFF" w14:textId="77777777">
        <w:tc>
          <w:tcPr>
            <w:tcW w:w="2880" w:type="dxa"/>
            <w:shd w:val="clear" w:color="auto" w:fill="EEEEEE"/>
          </w:tcPr>
          <w:p w14:paraId="0E60A15A" w14:textId="77777777" w:rsidR="00887ACD" w:rsidRDefault="00000000">
            <w:r>
              <w:rPr>
                <w:b/>
                <w:color w:val="000000"/>
                <w:sz w:val="20"/>
              </w:rPr>
              <w:t>Total</w:t>
            </w:r>
          </w:p>
        </w:tc>
        <w:tc>
          <w:tcPr>
            <w:tcW w:w="1440" w:type="dxa"/>
            <w:shd w:val="clear" w:color="auto" w:fill="EEEEEE"/>
          </w:tcPr>
          <w:p w14:paraId="2C1AC261" w14:textId="77777777" w:rsidR="00887ACD" w:rsidRDefault="00000000">
            <w:pPr>
              <w:jc w:val="right"/>
            </w:pPr>
            <w:r>
              <w:rPr>
                <w:b/>
                <w:color w:val="000000"/>
                <w:sz w:val="20"/>
              </w:rPr>
              <w:t>144</w:t>
            </w:r>
          </w:p>
        </w:tc>
        <w:tc>
          <w:tcPr>
            <w:tcW w:w="2160" w:type="dxa"/>
            <w:shd w:val="clear" w:color="auto" w:fill="EEEEEE"/>
          </w:tcPr>
          <w:p w14:paraId="199FBE0F" w14:textId="77777777" w:rsidR="00887ACD" w:rsidRDefault="00000000">
            <w:pPr>
              <w:jc w:val="right"/>
            </w:pPr>
            <w:r>
              <w:rPr>
                <w:b/>
                <w:color w:val="000000"/>
                <w:sz w:val="20"/>
              </w:rPr>
              <w:t>0</w:t>
            </w:r>
          </w:p>
        </w:tc>
        <w:tc>
          <w:tcPr>
            <w:tcW w:w="864" w:type="dxa"/>
            <w:shd w:val="clear" w:color="auto" w:fill="EEEEEE"/>
          </w:tcPr>
          <w:p w14:paraId="204B0F7B" w14:textId="77777777" w:rsidR="00887ACD" w:rsidRDefault="00000000">
            <w:pPr>
              <w:jc w:val="right"/>
            </w:pPr>
            <w:r>
              <w:rPr>
                <w:b/>
                <w:color w:val="000000"/>
                <w:sz w:val="20"/>
              </w:rPr>
              <w:t>144</w:t>
            </w:r>
          </w:p>
        </w:tc>
        <w:tc>
          <w:tcPr>
            <w:tcW w:w="1440" w:type="dxa"/>
            <w:shd w:val="clear" w:color="auto" w:fill="EEEEEE"/>
          </w:tcPr>
          <w:p w14:paraId="7A9DA6D7" w14:textId="77777777" w:rsidR="00887ACD" w:rsidRDefault="00000000">
            <w:pPr>
              <w:jc w:val="right"/>
            </w:pPr>
            <w:r>
              <w:rPr>
                <w:b/>
                <w:color w:val="000000"/>
                <w:sz w:val="20"/>
              </w:rPr>
              <w:t>1,296</w:t>
            </w:r>
          </w:p>
        </w:tc>
        <w:tc>
          <w:tcPr>
            <w:tcW w:w="2160" w:type="dxa"/>
            <w:shd w:val="clear" w:color="auto" w:fill="EEEEEE"/>
          </w:tcPr>
          <w:p w14:paraId="0D16790D" w14:textId="77777777" w:rsidR="00887ACD" w:rsidRDefault="00000000">
            <w:pPr>
              <w:jc w:val="right"/>
            </w:pPr>
            <w:r>
              <w:rPr>
                <w:b/>
                <w:color w:val="000000"/>
                <w:sz w:val="20"/>
              </w:rPr>
              <w:t>-</w:t>
            </w:r>
          </w:p>
        </w:tc>
        <w:tc>
          <w:tcPr>
            <w:tcW w:w="864" w:type="dxa"/>
            <w:shd w:val="clear" w:color="auto" w:fill="EEEEEE"/>
          </w:tcPr>
          <w:p w14:paraId="322E8D6A" w14:textId="77777777" w:rsidR="00887ACD" w:rsidRDefault="00000000">
            <w:pPr>
              <w:jc w:val="right"/>
            </w:pPr>
            <w:r>
              <w:rPr>
                <w:b/>
                <w:color w:val="000000"/>
                <w:sz w:val="20"/>
              </w:rPr>
              <w:t>1,296</w:t>
            </w:r>
          </w:p>
        </w:tc>
      </w:tr>
    </w:tbl>
    <w:p w14:paraId="2C71F309" w14:textId="77777777" w:rsidR="00887ACD"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887ACD" w14:paraId="6F461C91" w14:textId="77777777">
        <w:trPr>
          <w:tblHeader/>
        </w:trPr>
        <w:tc>
          <w:tcPr>
            <w:tcW w:w="3744" w:type="dxa"/>
            <w:shd w:val="clear" w:color="auto" w:fill="AFC4E9"/>
          </w:tcPr>
          <w:p w14:paraId="2A85764A" w14:textId="77777777" w:rsidR="00887ACD" w:rsidRDefault="00887ACD"/>
        </w:tc>
        <w:tc>
          <w:tcPr>
            <w:tcW w:w="1800" w:type="dxa"/>
            <w:shd w:val="clear" w:color="auto" w:fill="AFC4E9"/>
          </w:tcPr>
          <w:p w14:paraId="5D17BC70" w14:textId="77777777" w:rsidR="00887ACD" w:rsidRDefault="00000000">
            <w:r>
              <w:rPr>
                <w:b/>
                <w:color w:val="000000"/>
                <w:sz w:val="20"/>
              </w:rPr>
              <w:t>RESTORE: Lands acquired with OHF</w:t>
            </w:r>
          </w:p>
        </w:tc>
        <w:tc>
          <w:tcPr>
            <w:tcW w:w="1872" w:type="dxa"/>
            <w:shd w:val="clear" w:color="auto" w:fill="AFC4E9"/>
          </w:tcPr>
          <w:p w14:paraId="72A5006E" w14:textId="77777777" w:rsidR="00887ACD" w:rsidRDefault="00000000">
            <w:r>
              <w:rPr>
                <w:b/>
                <w:color w:val="000000"/>
                <w:sz w:val="20"/>
              </w:rPr>
              <w:t>RESTORE: Lands NOT acquired with OHF</w:t>
            </w:r>
          </w:p>
        </w:tc>
        <w:tc>
          <w:tcPr>
            <w:tcW w:w="1800" w:type="dxa"/>
            <w:shd w:val="clear" w:color="auto" w:fill="AFC4E9"/>
          </w:tcPr>
          <w:p w14:paraId="3F0E83CE" w14:textId="77777777" w:rsidR="00887ACD" w:rsidRDefault="00000000">
            <w:r>
              <w:rPr>
                <w:b/>
                <w:color w:val="000000"/>
                <w:sz w:val="20"/>
              </w:rPr>
              <w:t>ENHANCE: Lands acquired with OHF</w:t>
            </w:r>
          </w:p>
        </w:tc>
        <w:tc>
          <w:tcPr>
            <w:tcW w:w="1872" w:type="dxa"/>
            <w:shd w:val="clear" w:color="auto" w:fill="AFC4E9"/>
          </w:tcPr>
          <w:p w14:paraId="2AE35BD1" w14:textId="77777777" w:rsidR="00887ACD" w:rsidRDefault="00000000">
            <w:r>
              <w:rPr>
                <w:b/>
                <w:color w:val="000000"/>
                <w:sz w:val="20"/>
              </w:rPr>
              <w:t>ENHANCE: Lands NOT acquired with OHF</w:t>
            </w:r>
          </w:p>
        </w:tc>
      </w:tr>
      <w:tr w:rsidR="00887ACD" w14:paraId="1984AEB7" w14:textId="77777777">
        <w:tc>
          <w:tcPr>
            <w:tcW w:w="3744" w:type="dxa"/>
          </w:tcPr>
          <w:p w14:paraId="6FC2D6FE" w14:textId="77777777" w:rsidR="00887ACD" w:rsidRDefault="00000000">
            <w:r>
              <w:rPr>
                <w:sz w:val="20"/>
              </w:rPr>
              <w:t>DNR Lands (WMA, State Forests, etc.)</w:t>
            </w:r>
          </w:p>
        </w:tc>
        <w:tc>
          <w:tcPr>
            <w:tcW w:w="1800" w:type="dxa"/>
          </w:tcPr>
          <w:p w14:paraId="20BEB2E8" w14:textId="77777777" w:rsidR="00887ACD" w:rsidRDefault="00000000">
            <w:pPr>
              <w:jc w:val="right"/>
            </w:pPr>
            <w:r>
              <w:rPr>
                <w:sz w:val="20"/>
              </w:rPr>
              <w:t>-</w:t>
            </w:r>
          </w:p>
        </w:tc>
        <w:tc>
          <w:tcPr>
            <w:tcW w:w="1872" w:type="dxa"/>
          </w:tcPr>
          <w:p w14:paraId="4EE21FA9" w14:textId="77777777" w:rsidR="00887ACD" w:rsidRDefault="00000000">
            <w:pPr>
              <w:jc w:val="right"/>
            </w:pPr>
            <w:r>
              <w:rPr>
                <w:sz w:val="20"/>
              </w:rPr>
              <w:t>0</w:t>
            </w:r>
          </w:p>
        </w:tc>
        <w:tc>
          <w:tcPr>
            <w:tcW w:w="1800" w:type="dxa"/>
          </w:tcPr>
          <w:p w14:paraId="53E564C5" w14:textId="77777777" w:rsidR="00887ACD" w:rsidRDefault="00000000">
            <w:pPr>
              <w:jc w:val="right"/>
            </w:pPr>
            <w:r>
              <w:rPr>
                <w:sz w:val="20"/>
              </w:rPr>
              <w:t>-</w:t>
            </w:r>
          </w:p>
        </w:tc>
        <w:tc>
          <w:tcPr>
            <w:tcW w:w="1872" w:type="dxa"/>
          </w:tcPr>
          <w:p w14:paraId="2257B342" w14:textId="77777777" w:rsidR="00887ACD" w:rsidRDefault="00000000">
            <w:pPr>
              <w:jc w:val="right"/>
            </w:pPr>
            <w:r>
              <w:rPr>
                <w:sz w:val="20"/>
              </w:rPr>
              <w:t>0</w:t>
            </w:r>
          </w:p>
        </w:tc>
      </w:tr>
      <w:tr w:rsidR="00887ACD" w14:paraId="015FA318" w14:textId="77777777">
        <w:tc>
          <w:tcPr>
            <w:tcW w:w="3744" w:type="dxa"/>
          </w:tcPr>
          <w:p w14:paraId="122F5DC0" w14:textId="77777777" w:rsidR="00887ACD" w:rsidRDefault="00000000">
            <w:r>
              <w:rPr>
                <w:sz w:val="20"/>
              </w:rPr>
              <w:t>Non-DNR Lands (city, state, federal, etc.)</w:t>
            </w:r>
          </w:p>
        </w:tc>
        <w:tc>
          <w:tcPr>
            <w:tcW w:w="1800" w:type="dxa"/>
          </w:tcPr>
          <w:p w14:paraId="3E2C5C3A" w14:textId="77777777" w:rsidR="00887ACD" w:rsidRDefault="00000000">
            <w:pPr>
              <w:jc w:val="right"/>
            </w:pPr>
            <w:r>
              <w:rPr>
                <w:sz w:val="20"/>
              </w:rPr>
              <w:t>-</w:t>
            </w:r>
          </w:p>
        </w:tc>
        <w:tc>
          <w:tcPr>
            <w:tcW w:w="1872" w:type="dxa"/>
          </w:tcPr>
          <w:p w14:paraId="46DAEFDE" w14:textId="77777777" w:rsidR="00887ACD" w:rsidRDefault="00000000">
            <w:pPr>
              <w:jc w:val="right"/>
            </w:pPr>
            <w:r>
              <w:rPr>
                <w:sz w:val="20"/>
              </w:rPr>
              <w:t>-</w:t>
            </w:r>
          </w:p>
        </w:tc>
        <w:tc>
          <w:tcPr>
            <w:tcW w:w="1800" w:type="dxa"/>
          </w:tcPr>
          <w:p w14:paraId="5830E679" w14:textId="77777777" w:rsidR="00887ACD" w:rsidRDefault="00000000">
            <w:pPr>
              <w:jc w:val="right"/>
            </w:pPr>
            <w:r>
              <w:rPr>
                <w:sz w:val="20"/>
              </w:rPr>
              <w:t>-</w:t>
            </w:r>
          </w:p>
        </w:tc>
        <w:tc>
          <w:tcPr>
            <w:tcW w:w="1872" w:type="dxa"/>
          </w:tcPr>
          <w:p w14:paraId="67068D17" w14:textId="77777777" w:rsidR="00887ACD" w:rsidRDefault="00000000">
            <w:pPr>
              <w:jc w:val="right"/>
            </w:pPr>
            <w:r>
              <w:rPr>
                <w:sz w:val="20"/>
              </w:rPr>
              <w:t>-</w:t>
            </w:r>
          </w:p>
        </w:tc>
      </w:tr>
      <w:tr w:rsidR="00887ACD" w14:paraId="434D16EE" w14:textId="77777777">
        <w:tc>
          <w:tcPr>
            <w:tcW w:w="3744" w:type="dxa"/>
          </w:tcPr>
          <w:p w14:paraId="4D008D3C" w14:textId="77777777" w:rsidR="00887ACD" w:rsidRDefault="00000000">
            <w:r>
              <w:rPr>
                <w:sz w:val="20"/>
              </w:rPr>
              <w:t>Easements</w:t>
            </w:r>
          </w:p>
        </w:tc>
        <w:tc>
          <w:tcPr>
            <w:tcW w:w="1800" w:type="dxa"/>
          </w:tcPr>
          <w:p w14:paraId="29371582" w14:textId="77777777" w:rsidR="00887ACD" w:rsidRDefault="00000000">
            <w:pPr>
              <w:jc w:val="right"/>
            </w:pPr>
            <w:r>
              <w:rPr>
                <w:sz w:val="20"/>
              </w:rPr>
              <w:t>-</w:t>
            </w:r>
          </w:p>
        </w:tc>
        <w:tc>
          <w:tcPr>
            <w:tcW w:w="1872" w:type="dxa"/>
          </w:tcPr>
          <w:p w14:paraId="4140F1F2" w14:textId="77777777" w:rsidR="00887ACD" w:rsidRDefault="00000000">
            <w:pPr>
              <w:jc w:val="right"/>
            </w:pPr>
            <w:r>
              <w:rPr>
                <w:sz w:val="20"/>
              </w:rPr>
              <w:t>-</w:t>
            </w:r>
          </w:p>
        </w:tc>
        <w:tc>
          <w:tcPr>
            <w:tcW w:w="1800" w:type="dxa"/>
          </w:tcPr>
          <w:p w14:paraId="738EA2F5" w14:textId="77777777" w:rsidR="00887ACD" w:rsidRDefault="00000000">
            <w:pPr>
              <w:jc w:val="right"/>
            </w:pPr>
            <w:r>
              <w:rPr>
                <w:sz w:val="20"/>
              </w:rPr>
              <w:t>-</w:t>
            </w:r>
          </w:p>
        </w:tc>
        <w:tc>
          <w:tcPr>
            <w:tcW w:w="1872" w:type="dxa"/>
          </w:tcPr>
          <w:p w14:paraId="420E8D3C" w14:textId="77777777" w:rsidR="00887ACD" w:rsidRDefault="00000000">
            <w:pPr>
              <w:jc w:val="right"/>
            </w:pPr>
            <w:r>
              <w:rPr>
                <w:sz w:val="20"/>
              </w:rPr>
              <w:t>-</w:t>
            </w:r>
          </w:p>
        </w:tc>
      </w:tr>
      <w:tr w:rsidR="00887ACD" w14:paraId="4AA8756A" w14:textId="77777777">
        <w:tc>
          <w:tcPr>
            <w:tcW w:w="3744" w:type="dxa"/>
            <w:shd w:val="clear" w:color="auto" w:fill="EEEEEE"/>
          </w:tcPr>
          <w:p w14:paraId="7F758405" w14:textId="77777777" w:rsidR="00887ACD" w:rsidRDefault="00000000">
            <w:r>
              <w:rPr>
                <w:b/>
                <w:color w:val="000000"/>
                <w:sz w:val="20"/>
              </w:rPr>
              <w:t>Total</w:t>
            </w:r>
          </w:p>
        </w:tc>
        <w:tc>
          <w:tcPr>
            <w:tcW w:w="1800" w:type="dxa"/>
            <w:shd w:val="clear" w:color="auto" w:fill="EEEEEE"/>
          </w:tcPr>
          <w:p w14:paraId="5A56B2AB" w14:textId="77777777" w:rsidR="00887ACD" w:rsidRDefault="00000000">
            <w:pPr>
              <w:jc w:val="right"/>
            </w:pPr>
            <w:r>
              <w:rPr>
                <w:b/>
                <w:color w:val="000000"/>
                <w:sz w:val="20"/>
              </w:rPr>
              <w:t>-</w:t>
            </w:r>
          </w:p>
        </w:tc>
        <w:tc>
          <w:tcPr>
            <w:tcW w:w="1872" w:type="dxa"/>
            <w:shd w:val="clear" w:color="auto" w:fill="EEEEEE"/>
          </w:tcPr>
          <w:p w14:paraId="4B1137E4" w14:textId="77777777" w:rsidR="00887ACD" w:rsidRDefault="00000000">
            <w:pPr>
              <w:jc w:val="right"/>
            </w:pPr>
            <w:r>
              <w:rPr>
                <w:b/>
                <w:color w:val="000000"/>
                <w:sz w:val="20"/>
              </w:rPr>
              <w:t>0</w:t>
            </w:r>
          </w:p>
        </w:tc>
        <w:tc>
          <w:tcPr>
            <w:tcW w:w="1800" w:type="dxa"/>
            <w:shd w:val="clear" w:color="auto" w:fill="EEEEEE"/>
          </w:tcPr>
          <w:p w14:paraId="6E9A03A3" w14:textId="77777777" w:rsidR="00887ACD" w:rsidRDefault="00000000">
            <w:pPr>
              <w:jc w:val="right"/>
            </w:pPr>
            <w:r>
              <w:rPr>
                <w:b/>
                <w:color w:val="000000"/>
                <w:sz w:val="20"/>
              </w:rPr>
              <w:t>-</w:t>
            </w:r>
          </w:p>
        </w:tc>
        <w:tc>
          <w:tcPr>
            <w:tcW w:w="1872" w:type="dxa"/>
            <w:shd w:val="clear" w:color="auto" w:fill="EEEEEE"/>
          </w:tcPr>
          <w:p w14:paraId="258A6DF1" w14:textId="77777777" w:rsidR="00887ACD" w:rsidRDefault="00000000">
            <w:pPr>
              <w:jc w:val="right"/>
            </w:pPr>
            <w:r>
              <w:rPr>
                <w:b/>
                <w:color w:val="000000"/>
                <w:sz w:val="20"/>
              </w:rPr>
              <w:t>0</w:t>
            </w:r>
          </w:p>
        </w:tc>
      </w:tr>
    </w:tbl>
    <w:p w14:paraId="3BAD4C8F" w14:textId="77777777" w:rsidR="00887ACD"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17"/>
        <w:gridCol w:w="1434"/>
        <w:gridCol w:w="1438"/>
        <w:gridCol w:w="1419"/>
        <w:gridCol w:w="1422"/>
        <w:gridCol w:w="1786"/>
      </w:tblGrid>
      <w:tr w:rsidR="00887ACD" w14:paraId="59EA8D5D" w14:textId="77777777">
        <w:tc>
          <w:tcPr>
            <w:tcW w:w="3600" w:type="dxa"/>
            <w:shd w:val="clear" w:color="auto" w:fill="AFC4E9"/>
          </w:tcPr>
          <w:p w14:paraId="025ED6C1" w14:textId="77777777" w:rsidR="00887ACD" w:rsidRDefault="00000000">
            <w:r>
              <w:rPr>
                <w:b/>
                <w:color w:val="000000"/>
                <w:sz w:val="20"/>
              </w:rPr>
              <w:t>Type</w:t>
            </w:r>
          </w:p>
        </w:tc>
        <w:tc>
          <w:tcPr>
            <w:tcW w:w="1440" w:type="dxa"/>
            <w:shd w:val="clear" w:color="auto" w:fill="AFC4E9"/>
          </w:tcPr>
          <w:p w14:paraId="0B616490" w14:textId="77777777" w:rsidR="00887ACD" w:rsidRDefault="00000000">
            <w:r>
              <w:rPr>
                <w:b/>
                <w:color w:val="000000"/>
                <w:sz w:val="20"/>
              </w:rPr>
              <w:t>Wetland</w:t>
            </w:r>
          </w:p>
        </w:tc>
        <w:tc>
          <w:tcPr>
            <w:tcW w:w="1440" w:type="dxa"/>
            <w:shd w:val="clear" w:color="auto" w:fill="AFC4E9"/>
          </w:tcPr>
          <w:p w14:paraId="325B8F81" w14:textId="77777777" w:rsidR="00887ACD" w:rsidRDefault="00000000">
            <w:r>
              <w:rPr>
                <w:b/>
                <w:color w:val="000000"/>
                <w:sz w:val="20"/>
              </w:rPr>
              <w:t>Prairie</w:t>
            </w:r>
          </w:p>
        </w:tc>
        <w:tc>
          <w:tcPr>
            <w:tcW w:w="1440" w:type="dxa"/>
            <w:shd w:val="clear" w:color="auto" w:fill="AFC4E9"/>
          </w:tcPr>
          <w:p w14:paraId="7D9D1241" w14:textId="77777777" w:rsidR="00887ACD" w:rsidRDefault="00000000">
            <w:r>
              <w:rPr>
                <w:b/>
                <w:color w:val="000000"/>
                <w:sz w:val="20"/>
              </w:rPr>
              <w:t>Forest</w:t>
            </w:r>
          </w:p>
        </w:tc>
        <w:tc>
          <w:tcPr>
            <w:tcW w:w="1440" w:type="dxa"/>
            <w:shd w:val="clear" w:color="auto" w:fill="AFC4E9"/>
          </w:tcPr>
          <w:p w14:paraId="0DD246BC" w14:textId="77777777" w:rsidR="00887ACD" w:rsidRDefault="00000000">
            <w:r>
              <w:rPr>
                <w:b/>
                <w:color w:val="000000"/>
                <w:sz w:val="20"/>
              </w:rPr>
              <w:t>Habitat</w:t>
            </w:r>
          </w:p>
        </w:tc>
        <w:tc>
          <w:tcPr>
            <w:tcW w:w="1800" w:type="dxa"/>
            <w:shd w:val="clear" w:color="auto" w:fill="AFC4E9"/>
          </w:tcPr>
          <w:p w14:paraId="56F04096" w14:textId="77777777" w:rsidR="00887ACD" w:rsidRDefault="00000000">
            <w:r>
              <w:rPr>
                <w:b/>
                <w:color w:val="000000"/>
                <w:sz w:val="20"/>
              </w:rPr>
              <w:t>Total Funding</w:t>
            </w:r>
          </w:p>
        </w:tc>
      </w:tr>
      <w:tr w:rsidR="00887ACD" w14:paraId="20C2C188" w14:textId="77777777">
        <w:tc>
          <w:tcPr>
            <w:tcW w:w="3600" w:type="dxa"/>
          </w:tcPr>
          <w:p w14:paraId="163DFE95" w14:textId="77777777" w:rsidR="00887ACD" w:rsidRDefault="00000000">
            <w:r>
              <w:rPr>
                <w:sz w:val="20"/>
              </w:rPr>
              <w:t>Restore</w:t>
            </w:r>
          </w:p>
        </w:tc>
        <w:tc>
          <w:tcPr>
            <w:tcW w:w="1440" w:type="dxa"/>
          </w:tcPr>
          <w:p w14:paraId="635C4CC7" w14:textId="77777777" w:rsidR="00887ACD" w:rsidRDefault="00000000">
            <w:pPr>
              <w:jc w:val="right"/>
            </w:pPr>
            <w:r>
              <w:rPr>
                <w:sz w:val="20"/>
              </w:rPr>
              <w:t>-</w:t>
            </w:r>
          </w:p>
        </w:tc>
        <w:tc>
          <w:tcPr>
            <w:tcW w:w="1440" w:type="dxa"/>
          </w:tcPr>
          <w:p w14:paraId="66FA6667" w14:textId="77777777" w:rsidR="00887ACD" w:rsidRDefault="00000000">
            <w:pPr>
              <w:jc w:val="right"/>
            </w:pPr>
            <w:r>
              <w:rPr>
                <w:sz w:val="20"/>
              </w:rPr>
              <w:t>-</w:t>
            </w:r>
          </w:p>
        </w:tc>
        <w:tc>
          <w:tcPr>
            <w:tcW w:w="1440" w:type="dxa"/>
          </w:tcPr>
          <w:p w14:paraId="2F375DC7" w14:textId="77777777" w:rsidR="00887ACD" w:rsidRDefault="00000000">
            <w:pPr>
              <w:jc w:val="right"/>
            </w:pPr>
            <w:r>
              <w:rPr>
                <w:sz w:val="20"/>
              </w:rPr>
              <w:t>-</w:t>
            </w:r>
          </w:p>
        </w:tc>
        <w:tc>
          <w:tcPr>
            <w:tcW w:w="1440" w:type="dxa"/>
          </w:tcPr>
          <w:p w14:paraId="7A156565" w14:textId="77777777" w:rsidR="00887ACD" w:rsidRDefault="00000000">
            <w:pPr>
              <w:jc w:val="right"/>
            </w:pPr>
            <w:r>
              <w:rPr>
                <w:sz w:val="20"/>
              </w:rPr>
              <w:t>-</w:t>
            </w:r>
          </w:p>
        </w:tc>
        <w:tc>
          <w:tcPr>
            <w:tcW w:w="1800" w:type="dxa"/>
          </w:tcPr>
          <w:p w14:paraId="21DFC62F" w14:textId="77777777" w:rsidR="00887ACD" w:rsidRDefault="00000000">
            <w:pPr>
              <w:jc w:val="right"/>
            </w:pPr>
            <w:r>
              <w:rPr>
                <w:sz w:val="20"/>
              </w:rPr>
              <w:t>-</w:t>
            </w:r>
          </w:p>
        </w:tc>
      </w:tr>
      <w:tr w:rsidR="00887ACD" w14:paraId="13861FA1" w14:textId="77777777">
        <w:tc>
          <w:tcPr>
            <w:tcW w:w="3600" w:type="dxa"/>
          </w:tcPr>
          <w:p w14:paraId="6A874AAE" w14:textId="77777777" w:rsidR="00887ACD" w:rsidRDefault="00000000">
            <w:r>
              <w:rPr>
                <w:sz w:val="20"/>
              </w:rPr>
              <w:t>Protect in Fee with State PILT Liability</w:t>
            </w:r>
          </w:p>
        </w:tc>
        <w:tc>
          <w:tcPr>
            <w:tcW w:w="1440" w:type="dxa"/>
          </w:tcPr>
          <w:p w14:paraId="6348F1F7" w14:textId="77777777" w:rsidR="00887ACD" w:rsidRDefault="00000000">
            <w:pPr>
              <w:jc w:val="right"/>
            </w:pPr>
            <w:r>
              <w:rPr>
                <w:sz w:val="20"/>
              </w:rPr>
              <w:t>-</w:t>
            </w:r>
          </w:p>
        </w:tc>
        <w:tc>
          <w:tcPr>
            <w:tcW w:w="1440" w:type="dxa"/>
          </w:tcPr>
          <w:p w14:paraId="00777B22" w14:textId="77777777" w:rsidR="00887ACD" w:rsidRDefault="00000000">
            <w:pPr>
              <w:jc w:val="right"/>
            </w:pPr>
            <w:r>
              <w:rPr>
                <w:sz w:val="20"/>
              </w:rPr>
              <w:t>-</w:t>
            </w:r>
          </w:p>
        </w:tc>
        <w:tc>
          <w:tcPr>
            <w:tcW w:w="1440" w:type="dxa"/>
          </w:tcPr>
          <w:p w14:paraId="02BB7822" w14:textId="77777777" w:rsidR="00887ACD" w:rsidRDefault="00000000">
            <w:pPr>
              <w:jc w:val="right"/>
            </w:pPr>
            <w:r>
              <w:rPr>
                <w:sz w:val="20"/>
              </w:rPr>
              <w:t>-</w:t>
            </w:r>
          </w:p>
        </w:tc>
        <w:tc>
          <w:tcPr>
            <w:tcW w:w="1440" w:type="dxa"/>
          </w:tcPr>
          <w:p w14:paraId="6CFC6D58" w14:textId="77777777" w:rsidR="00887ACD" w:rsidRDefault="00000000">
            <w:pPr>
              <w:jc w:val="right"/>
            </w:pPr>
            <w:r>
              <w:rPr>
                <w:sz w:val="20"/>
              </w:rPr>
              <w:t>-</w:t>
            </w:r>
          </w:p>
        </w:tc>
        <w:tc>
          <w:tcPr>
            <w:tcW w:w="1800" w:type="dxa"/>
          </w:tcPr>
          <w:p w14:paraId="2AFBA8C4" w14:textId="77777777" w:rsidR="00887ACD" w:rsidRDefault="00000000">
            <w:pPr>
              <w:jc w:val="right"/>
            </w:pPr>
            <w:r>
              <w:rPr>
                <w:sz w:val="20"/>
              </w:rPr>
              <w:t>-</w:t>
            </w:r>
          </w:p>
        </w:tc>
      </w:tr>
      <w:tr w:rsidR="00887ACD" w14:paraId="537D0E7E" w14:textId="77777777">
        <w:tc>
          <w:tcPr>
            <w:tcW w:w="3600" w:type="dxa"/>
          </w:tcPr>
          <w:p w14:paraId="1B780E5A" w14:textId="77777777" w:rsidR="00887ACD" w:rsidRDefault="00000000">
            <w:r>
              <w:rPr>
                <w:sz w:val="20"/>
              </w:rPr>
              <w:t>Protect in Fee w/o State PILT Liability</w:t>
            </w:r>
          </w:p>
        </w:tc>
        <w:tc>
          <w:tcPr>
            <w:tcW w:w="1440" w:type="dxa"/>
          </w:tcPr>
          <w:p w14:paraId="67CB4246" w14:textId="77777777" w:rsidR="00887ACD" w:rsidRDefault="00000000">
            <w:pPr>
              <w:jc w:val="right"/>
            </w:pPr>
            <w:r>
              <w:rPr>
                <w:sz w:val="20"/>
              </w:rPr>
              <w:t>$1,426,500</w:t>
            </w:r>
          </w:p>
        </w:tc>
        <w:tc>
          <w:tcPr>
            <w:tcW w:w="1440" w:type="dxa"/>
          </w:tcPr>
          <w:p w14:paraId="7BBA5E61" w14:textId="77777777" w:rsidR="00887ACD" w:rsidRDefault="00000000">
            <w:pPr>
              <w:jc w:val="right"/>
            </w:pPr>
            <w:r>
              <w:rPr>
                <w:sz w:val="20"/>
              </w:rPr>
              <w:t>$12,838,300</w:t>
            </w:r>
          </w:p>
        </w:tc>
        <w:tc>
          <w:tcPr>
            <w:tcW w:w="1440" w:type="dxa"/>
          </w:tcPr>
          <w:p w14:paraId="37C39F1B" w14:textId="77777777" w:rsidR="00887ACD" w:rsidRDefault="00000000">
            <w:pPr>
              <w:jc w:val="right"/>
            </w:pPr>
            <w:r>
              <w:rPr>
                <w:sz w:val="20"/>
              </w:rPr>
              <w:t>-</w:t>
            </w:r>
          </w:p>
        </w:tc>
        <w:tc>
          <w:tcPr>
            <w:tcW w:w="1440" w:type="dxa"/>
          </w:tcPr>
          <w:p w14:paraId="66BBAFFD" w14:textId="77777777" w:rsidR="00887ACD" w:rsidRDefault="00000000">
            <w:pPr>
              <w:jc w:val="right"/>
            </w:pPr>
            <w:r>
              <w:rPr>
                <w:sz w:val="20"/>
              </w:rPr>
              <w:t>-</w:t>
            </w:r>
          </w:p>
        </w:tc>
        <w:tc>
          <w:tcPr>
            <w:tcW w:w="1800" w:type="dxa"/>
          </w:tcPr>
          <w:p w14:paraId="495B6D4D" w14:textId="77777777" w:rsidR="00887ACD" w:rsidRDefault="00000000">
            <w:pPr>
              <w:jc w:val="right"/>
            </w:pPr>
            <w:r>
              <w:rPr>
                <w:sz w:val="20"/>
              </w:rPr>
              <w:t>$14,264,800</w:t>
            </w:r>
          </w:p>
        </w:tc>
      </w:tr>
      <w:tr w:rsidR="00887ACD" w14:paraId="74BA581F" w14:textId="77777777">
        <w:tc>
          <w:tcPr>
            <w:tcW w:w="3600" w:type="dxa"/>
          </w:tcPr>
          <w:p w14:paraId="7FA1EAB6" w14:textId="77777777" w:rsidR="00887ACD" w:rsidRDefault="00000000">
            <w:r>
              <w:rPr>
                <w:sz w:val="20"/>
              </w:rPr>
              <w:t>Protect in Easement</w:t>
            </w:r>
          </w:p>
        </w:tc>
        <w:tc>
          <w:tcPr>
            <w:tcW w:w="1440" w:type="dxa"/>
          </w:tcPr>
          <w:p w14:paraId="01B63A63" w14:textId="77777777" w:rsidR="00887ACD" w:rsidRDefault="00000000">
            <w:pPr>
              <w:jc w:val="right"/>
            </w:pPr>
            <w:r>
              <w:rPr>
                <w:sz w:val="20"/>
              </w:rPr>
              <w:t>-</w:t>
            </w:r>
          </w:p>
        </w:tc>
        <w:tc>
          <w:tcPr>
            <w:tcW w:w="1440" w:type="dxa"/>
          </w:tcPr>
          <w:p w14:paraId="46EA9B97" w14:textId="77777777" w:rsidR="00887ACD" w:rsidRDefault="00000000">
            <w:pPr>
              <w:jc w:val="right"/>
            </w:pPr>
            <w:r>
              <w:rPr>
                <w:sz w:val="20"/>
              </w:rPr>
              <w:t>-</w:t>
            </w:r>
          </w:p>
        </w:tc>
        <w:tc>
          <w:tcPr>
            <w:tcW w:w="1440" w:type="dxa"/>
          </w:tcPr>
          <w:p w14:paraId="315FCF78" w14:textId="77777777" w:rsidR="00887ACD" w:rsidRDefault="00000000">
            <w:pPr>
              <w:jc w:val="right"/>
            </w:pPr>
            <w:r>
              <w:rPr>
                <w:sz w:val="20"/>
              </w:rPr>
              <w:t>-</w:t>
            </w:r>
          </w:p>
        </w:tc>
        <w:tc>
          <w:tcPr>
            <w:tcW w:w="1440" w:type="dxa"/>
          </w:tcPr>
          <w:p w14:paraId="43A6F062" w14:textId="77777777" w:rsidR="00887ACD" w:rsidRDefault="00000000">
            <w:pPr>
              <w:jc w:val="right"/>
            </w:pPr>
            <w:r>
              <w:rPr>
                <w:sz w:val="20"/>
              </w:rPr>
              <w:t>-</w:t>
            </w:r>
          </w:p>
        </w:tc>
        <w:tc>
          <w:tcPr>
            <w:tcW w:w="1800" w:type="dxa"/>
          </w:tcPr>
          <w:p w14:paraId="7660A582" w14:textId="77777777" w:rsidR="00887ACD" w:rsidRDefault="00000000">
            <w:pPr>
              <w:jc w:val="right"/>
            </w:pPr>
            <w:r>
              <w:rPr>
                <w:sz w:val="20"/>
              </w:rPr>
              <w:t>-</w:t>
            </w:r>
          </w:p>
        </w:tc>
      </w:tr>
      <w:tr w:rsidR="00887ACD" w14:paraId="231D9953" w14:textId="77777777">
        <w:tc>
          <w:tcPr>
            <w:tcW w:w="3600" w:type="dxa"/>
          </w:tcPr>
          <w:p w14:paraId="2BD38CAF" w14:textId="77777777" w:rsidR="00887ACD" w:rsidRDefault="00000000">
            <w:r>
              <w:rPr>
                <w:sz w:val="20"/>
              </w:rPr>
              <w:t>Enhance</w:t>
            </w:r>
          </w:p>
        </w:tc>
        <w:tc>
          <w:tcPr>
            <w:tcW w:w="1440" w:type="dxa"/>
          </w:tcPr>
          <w:p w14:paraId="6DC8CCF2" w14:textId="77777777" w:rsidR="00887ACD" w:rsidRDefault="00000000">
            <w:pPr>
              <w:jc w:val="right"/>
            </w:pPr>
            <w:r>
              <w:rPr>
                <w:sz w:val="20"/>
              </w:rPr>
              <w:t>-</w:t>
            </w:r>
          </w:p>
        </w:tc>
        <w:tc>
          <w:tcPr>
            <w:tcW w:w="1440" w:type="dxa"/>
          </w:tcPr>
          <w:p w14:paraId="4B6B42AB" w14:textId="77777777" w:rsidR="00887ACD" w:rsidRDefault="00000000">
            <w:pPr>
              <w:jc w:val="right"/>
            </w:pPr>
            <w:r>
              <w:rPr>
                <w:sz w:val="20"/>
              </w:rPr>
              <w:t>-</w:t>
            </w:r>
          </w:p>
        </w:tc>
        <w:tc>
          <w:tcPr>
            <w:tcW w:w="1440" w:type="dxa"/>
          </w:tcPr>
          <w:p w14:paraId="6CE9838B" w14:textId="77777777" w:rsidR="00887ACD" w:rsidRDefault="00000000">
            <w:pPr>
              <w:jc w:val="right"/>
            </w:pPr>
            <w:r>
              <w:rPr>
                <w:sz w:val="20"/>
              </w:rPr>
              <w:t>-</w:t>
            </w:r>
          </w:p>
        </w:tc>
        <w:tc>
          <w:tcPr>
            <w:tcW w:w="1440" w:type="dxa"/>
          </w:tcPr>
          <w:p w14:paraId="55685B23" w14:textId="77777777" w:rsidR="00887ACD" w:rsidRDefault="00000000">
            <w:pPr>
              <w:jc w:val="right"/>
            </w:pPr>
            <w:r>
              <w:rPr>
                <w:sz w:val="20"/>
              </w:rPr>
              <w:t>-</w:t>
            </w:r>
          </w:p>
        </w:tc>
        <w:tc>
          <w:tcPr>
            <w:tcW w:w="1800" w:type="dxa"/>
          </w:tcPr>
          <w:p w14:paraId="1F7D406F" w14:textId="77777777" w:rsidR="00887ACD" w:rsidRDefault="00000000">
            <w:pPr>
              <w:jc w:val="right"/>
            </w:pPr>
            <w:r>
              <w:rPr>
                <w:sz w:val="20"/>
              </w:rPr>
              <w:t>-</w:t>
            </w:r>
          </w:p>
        </w:tc>
      </w:tr>
      <w:tr w:rsidR="00887ACD" w14:paraId="5FF8799B" w14:textId="77777777">
        <w:tc>
          <w:tcPr>
            <w:tcW w:w="3600" w:type="dxa"/>
            <w:shd w:val="clear" w:color="auto" w:fill="EEEEEE"/>
          </w:tcPr>
          <w:p w14:paraId="418FC511" w14:textId="77777777" w:rsidR="00887ACD" w:rsidRDefault="00000000">
            <w:r>
              <w:rPr>
                <w:b/>
                <w:color w:val="000000"/>
                <w:sz w:val="20"/>
              </w:rPr>
              <w:t>Total</w:t>
            </w:r>
          </w:p>
        </w:tc>
        <w:tc>
          <w:tcPr>
            <w:tcW w:w="1440" w:type="dxa"/>
            <w:shd w:val="clear" w:color="auto" w:fill="EEEEEE"/>
          </w:tcPr>
          <w:p w14:paraId="4387F4B1" w14:textId="77777777" w:rsidR="00887ACD" w:rsidRDefault="00000000">
            <w:pPr>
              <w:jc w:val="right"/>
            </w:pPr>
            <w:r>
              <w:rPr>
                <w:b/>
                <w:color w:val="000000"/>
                <w:sz w:val="20"/>
              </w:rPr>
              <w:t>$1,426,500</w:t>
            </w:r>
          </w:p>
        </w:tc>
        <w:tc>
          <w:tcPr>
            <w:tcW w:w="1440" w:type="dxa"/>
            <w:shd w:val="clear" w:color="auto" w:fill="EEEEEE"/>
          </w:tcPr>
          <w:p w14:paraId="51C30A22" w14:textId="77777777" w:rsidR="00887ACD" w:rsidRDefault="00000000">
            <w:pPr>
              <w:jc w:val="right"/>
            </w:pPr>
            <w:r>
              <w:rPr>
                <w:b/>
                <w:color w:val="000000"/>
                <w:sz w:val="20"/>
              </w:rPr>
              <w:t>$12,838,300</w:t>
            </w:r>
          </w:p>
        </w:tc>
        <w:tc>
          <w:tcPr>
            <w:tcW w:w="1440" w:type="dxa"/>
            <w:shd w:val="clear" w:color="auto" w:fill="EEEEEE"/>
          </w:tcPr>
          <w:p w14:paraId="4268A067" w14:textId="77777777" w:rsidR="00887ACD" w:rsidRDefault="00000000">
            <w:pPr>
              <w:jc w:val="right"/>
            </w:pPr>
            <w:r>
              <w:rPr>
                <w:b/>
                <w:color w:val="000000"/>
                <w:sz w:val="20"/>
              </w:rPr>
              <w:t>-</w:t>
            </w:r>
          </w:p>
        </w:tc>
        <w:tc>
          <w:tcPr>
            <w:tcW w:w="1440" w:type="dxa"/>
            <w:shd w:val="clear" w:color="auto" w:fill="EEEEEE"/>
          </w:tcPr>
          <w:p w14:paraId="42DE7865" w14:textId="77777777" w:rsidR="00887ACD" w:rsidRDefault="00000000">
            <w:pPr>
              <w:jc w:val="right"/>
            </w:pPr>
            <w:r>
              <w:rPr>
                <w:b/>
                <w:color w:val="000000"/>
                <w:sz w:val="20"/>
              </w:rPr>
              <w:t>-</w:t>
            </w:r>
          </w:p>
        </w:tc>
        <w:tc>
          <w:tcPr>
            <w:tcW w:w="1800" w:type="dxa"/>
            <w:shd w:val="clear" w:color="auto" w:fill="EEEEEE"/>
          </w:tcPr>
          <w:p w14:paraId="6BBD8086" w14:textId="77777777" w:rsidR="00887ACD" w:rsidRDefault="00000000">
            <w:pPr>
              <w:jc w:val="right"/>
            </w:pPr>
            <w:r>
              <w:rPr>
                <w:b/>
                <w:color w:val="000000"/>
                <w:sz w:val="20"/>
              </w:rPr>
              <w:t>$14,264,800</w:t>
            </w:r>
          </w:p>
        </w:tc>
      </w:tr>
    </w:tbl>
    <w:p w14:paraId="5A5E22EC" w14:textId="77777777" w:rsidR="00887ACD"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887ACD" w14:paraId="7C7E338E" w14:textId="77777777">
        <w:tc>
          <w:tcPr>
            <w:tcW w:w="2880" w:type="dxa"/>
            <w:shd w:val="clear" w:color="auto" w:fill="AFC4E9"/>
          </w:tcPr>
          <w:p w14:paraId="686E9BFC" w14:textId="77777777" w:rsidR="00887ACD" w:rsidRDefault="00000000">
            <w:r>
              <w:rPr>
                <w:b/>
                <w:color w:val="000000"/>
                <w:sz w:val="20"/>
              </w:rPr>
              <w:t>Type</w:t>
            </w:r>
          </w:p>
        </w:tc>
        <w:tc>
          <w:tcPr>
            <w:tcW w:w="1440" w:type="dxa"/>
            <w:shd w:val="clear" w:color="auto" w:fill="AFC4E9"/>
          </w:tcPr>
          <w:p w14:paraId="76631418" w14:textId="77777777" w:rsidR="00887ACD" w:rsidRDefault="00000000">
            <w:r>
              <w:rPr>
                <w:b/>
                <w:color w:val="000000"/>
                <w:sz w:val="20"/>
              </w:rPr>
              <w:t>Metro/Urban</w:t>
            </w:r>
          </w:p>
        </w:tc>
        <w:tc>
          <w:tcPr>
            <w:tcW w:w="1440" w:type="dxa"/>
            <w:shd w:val="clear" w:color="auto" w:fill="AFC4E9"/>
          </w:tcPr>
          <w:p w14:paraId="5206DF18" w14:textId="77777777" w:rsidR="00887ACD" w:rsidRDefault="00000000">
            <w:r>
              <w:rPr>
                <w:b/>
                <w:color w:val="000000"/>
                <w:sz w:val="20"/>
              </w:rPr>
              <w:t>Forest/Prairie</w:t>
            </w:r>
          </w:p>
        </w:tc>
        <w:tc>
          <w:tcPr>
            <w:tcW w:w="1440" w:type="dxa"/>
            <w:shd w:val="clear" w:color="auto" w:fill="AFC4E9"/>
          </w:tcPr>
          <w:p w14:paraId="6CA977A7" w14:textId="77777777" w:rsidR="00887ACD" w:rsidRDefault="00000000">
            <w:r>
              <w:rPr>
                <w:b/>
                <w:color w:val="000000"/>
                <w:sz w:val="20"/>
              </w:rPr>
              <w:t>SE Forest</w:t>
            </w:r>
          </w:p>
        </w:tc>
        <w:tc>
          <w:tcPr>
            <w:tcW w:w="1440" w:type="dxa"/>
            <w:shd w:val="clear" w:color="auto" w:fill="AFC4E9"/>
          </w:tcPr>
          <w:p w14:paraId="3C603D00" w14:textId="77777777" w:rsidR="00887ACD" w:rsidRDefault="00000000">
            <w:r>
              <w:rPr>
                <w:b/>
                <w:color w:val="000000"/>
                <w:sz w:val="20"/>
              </w:rPr>
              <w:t>Prairie</w:t>
            </w:r>
          </w:p>
        </w:tc>
        <w:tc>
          <w:tcPr>
            <w:tcW w:w="1440" w:type="dxa"/>
            <w:shd w:val="clear" w:color="auto" w:fill="AFC4E9"/>
          </w:tcPr>
          <w:p w14:paraId="5311023D" w14:textId="77777777" w:rsidR="00887ACD" w:rsidRDefault="00000000">
            <w:r>
              <w:rPr>
                <w:b/>
                <w:color w:val="000000"/>
                <w:sz w:val="20"/>
              </w:rPr>
              <w:t>N. Forest</w:t>
            </w:r>
          </w:p>
        </w:tc>
        <w:tc>
          <w:tcPr>
            <w:tcW w:w="1440" w:type="dxa"/>
            <w:shd w:val="clear" w:color="auto" w:fill="AFC4E9"/>
          </w:tcPr>
          <w:p w14:paraId="4E8FC4D0" w14:textId="77777777" w:rsidR="00887ACD" w:rsidRDefault="00000000">
            <w:r>
              <w:rPr>
                <w:b/>
                <w:color w:val="000000"/>
                <w:sz w:val="20"/>
              </w:rPr>
              <w:t>Total Acres</w:t>
            </w:r>
          </w:p>
        </w:tc>
      </w:tr>
      <w:tr w:rsidR="00887ACD" w14:paraId="6D44833C" w14:textId="77777777">
        <w:tc>
          <w:tcPr>
            <w:tcW w:w="2880" w:type="dxa"/>
          </w:tcPr>
          <w:p w14:paraId="108CC02E" w14:textId="77777777" w:rsidR="00887ACD" w:rsidRDefault="00000000">
            <w:r>
              <w:rPr>
                <w:sz w:val="20"/>
              </w:rPr>
              <w:t>Restore</w:t>
            </w:r>
          </w:p>
        </w:tc>
        <w:tc>
          <w:tcPr>
            <w:tcW w:w="1440" w:type="dxa"/>
          </w:tcPr>
          <w:p w14:paraId="02B56647" w14:textId="77777777" w:rsidR="00887ACD" w:rsidRDefault="00000000">
            <w:pPr>
              <w:jc w:val="right"/>
            </w:pPr>
            <w:r>
              <w:rPr>
                <w:sz w:val="20"/>
              </w:rPr>
              <w:t>0</w:t>
            </w:r>
          </w:p>
        </w:tc>
        <w:tc>
          <w:tcPr>
            <w:tcW w:w="1440" w:type="dxa"/>
          </w:tcPr>
          <w:p w14:paraId="042162CD" w14:textId="77777777" w:rsidR="00887ACD" w:rsidRDefault="00000000">
            <w:pPr>
              <w:jc w:val="right"/>
            </w:pPr>
            <w:r>
              <w:rPr>
                <w:sz w:val="20"/>
              </w:rPr>
              <w:t>0</w:t>
            </w:r>
          </w:p>
        </w:tc>
        <w:tc>
          <w:tcPr>
            <w:tcW w:w="1440" w:type="dxa"/>
          </w:tcPr>
          <w:p w14:paraId="0FD7FE03" w14:textId="77777777" w:rsidR="00887ACD" w:rsidRDefault="00000000">
            <w:pPr>
              <w:jc w:val="right"/>
            </w:pPr>
            <w:r>
              <w:rPr>
                <w:sz w:val="20"/>
              </w:rPr>
              <w:t>0</w:t>
            </w:r>
          </w:p>
        </w:tc>
        <w:tc>
          <w:tcPr>
            <w:tcW w:w="1440" w:type="dxa"/>
          </w:tcPr>
          <w:p w14:paraId="6C3871A6" w14:textId="77777777" w:rsidR="00887ACD" w:rsidRDefault="00000000">
            <w:pPr>
              <w:jc w:val="right"/>
            </w:pPr>
            <w:r>
              <w:rPr>
                <w:sz w:val="20"/>
              </w:rPr>
              <w:t>0</w:t>
            </w:r>
          </w:p>
        </w:tc>
        <w:tc>
          <w:tcPr>
            <w:tcW w:w="1440" w:type="dxa"/>
          </w:tcPr>
          <w:p w14:paraId="4C6CE394" w14:textId="77777777" w:rsidR="00887ACD" w:rsidRDefault="00000000">
            <w:pPr>
              <w:jc w:val="right"/>
            </w:pPr>
            <w:r>
              <w:rPr>
                <w:sz w:val="20"/>
              </w:rPr>
              <w:t>0</w:t>
            </w:r>
          </w:p>
        </w:tc>
        <w:tc>
          <w:tcPr>
            <w:tcW w:w="1440" w:type="dxa"/>
          </w:tcPr>
          <w:p w14:paraId="08638726" w14:textId="77777777" w:rsidR="00887ACD" w:rsidRDefault="00000000">
            <w:pPr>
              <w:jc w:val="right"/>
            </w:pPr>
            <w:r>
              <w:rPr>
                <w:sz w:val="20"/>
              </w:rPr>
              <w:t>0</w:t>
            </w:r>
          </w:p>
        </w:tc>
      </w:tr>
      <w:tr w:rsidR="00887ACD" w14:paraId="7D243F9D" w14:textId="77777777">
        <w:tc>
          <w:tcPr>
            <w:tcW w:w="2880" w:type="dxa"/>
          </w:tcPr>
          <w:p w14:paraId="786B8B1B" w14:textId="77777777" w:rsidR="00887ACD" w:rsidRDefault="00000000">
            <w:r>
              <w:rPr>
                <w:sz w:val="20"/>
              </w:rPr>
              <w:t>Protect in Fee with State PILT Liability</w:t>
            </w:r>
          </w:p>
        </w:tc>
        <w:tc>
          <w:tcPr>
            <w:tcW w:w="1440" w:type="dxa"/>
          </w:tcPr>
          <w:p w14:paraId="50C483D1" w14:textId="77777777" w:rsidR="00887ACD" w:rsidRDefault="00000000">
            <w:pPr>
              <w:jc w:val="right"/>
            </w:pPr>
            <w:r>
              <w:rPr>
                <w:sz w:val="20"/>
              </w:rPr>
              <w:t>-</w:t>
            </w:r>
          </w:p>
        </w:tc>
        <w:tc>
          <w:tcPr>
            <w:tcW w:w="1440" w:type="dxa"/>
          </w:tcPr>
          <w:p w14:paraId="1E01D041" w14:textId="77777777" w:rsidR="00887ACD" w:rsidRDefault="00000000">
            <w:pPr>
              <w:jc w:val="right"/>
            </w:pPr>
            <w:r>
              <w:rPr>
                <w:sz w:val="20"/>
              </w:rPr>
              <w:t>-</w:t>
            </w:r>
          </w:p>
        </w:tc>
        <w:tc>
          <w:tcPr>
            <w:tcW w:w="1440" w:type="dxa"/>
          </w:tcPr>
          <w:p w14:paraId="469F1399" w14:textId="77777777" w:rsidR="00887ACD" w:rsidRDefault="00000000">
            <w:pPr>
              <w:jc w:val="right"/>
            </w:pPr>
            <w:r>
              <w:rPr>
                <w:sz w:val="20"/>
              </w:rPr>
              <w:t>0</w:t>
            </w:r>
          </w:p>
        </w:tc>
        <w:tc>
          <w:tcPr>
            <w:tcW w:w="1440" w:type="dxa"/>
          </w:tcPr>
          <w:p w14:paraId="5FBFA115" w14:textId="77777777" w:rsidR="00887ACD" w:rsidRDefault="00000000">
            <w:pPr>
              <w:jc w:val="right"/>
            </w:pPr>
            <w:r>
              <w:rPr>
                <w:sz w:val="20"/>
              </w:rPr>
              <w:t>-</w:t>
            </w:r>
          </w:p>
        </w:tc>
        <w:tc>
          <w:tcPr>
            <w:tcW w:w="1440" w:type="dxa"/>
          </w:tcPr>
          <w:p w14:paraId="55938DED" w14:textId="77777777" w:rsidR="00887ACD" w:rsidRDefault="00000000">
            <w:pPr>
              <w:jc w:val="right"/>
            </w:pPr>
            <w:r>
              <w:rPr>
                <w:sz w:val="20"/>
              </w:rPr>
              <w:t>0</w:t>
            </w:r>
          </w:p>
        </w:tc>
        <w:tc>
          <w:tcPr>
            <w:tcW w:w="1440" w:type="dxa"/>
          </w:tcPr>
          <w:p w14:paraId="18B89B23" w14:textId="77777777" w:rsidR="00887ACD" w:rsidRDefault="00000000">
            <w:pPr>
              <w:jc w:val="right"/>
            </w:pPr>
            <w:r>
              <w:rPr>
                <w:sz w:val="20"/>
              </w:rPr>
              <w:t>0</w:t>
            </w:r>
          </w:p>
        </w:tc>
      </w:tr>
      <w:tr w:rsidR="00887ACD" w14:paraId="15BE458D" w14:textId="77777777">
        <w:tc>
          <w:tcPr>
            <w:tcW w:w="2880" w:type="dxa"/>
          </w:tcPr>
          <w:p w14:paraId="72A96930" w14:textId="77777777" w:rsidR="00887ACD" w:rsidRDefault="00000000">
            <w:r>
              <w:rPr>
                <w:sz w:val="20"/>
              </w:rPr>
              <w:t>Protect in Fee w/o State PILT Liability</w:t>
            </w:r>
          </w:p>
        </w:tc>
        <w:tc>
          <w:tcPr>
            <w:tcW w:w="1440" w:type="dxa"/>
          </w:tcPr>
          <w:p w14:paraId="683539B7" w14:textId="77777777" w:rsidR="00887ACD" w:rsidRDefault="00000000">
            <w:pPr>
              <w:jc w:val="right"/>
            </w:pPr>
            <w:r>
              <w:rPr>
                <w:sz w:val="20"/>
              </w:rPr>
              <w:t>144</w:t>
            </w:r>
          </w:p>
        </w:tc>
        <w:tc>
          <w:tcPr>
            <w:tcW w:w="1440" w:type="dxa"/>
          </w:tcPr>
          <w:p w14:paraId="5CF4153E" w14:textId="77777777" w:rsidR="00887ACD" w:rsidRDefault="00000000">
            <w:pPr>
              <w:jc w:val="right"/>
            </w:pPr>
            <w:r>
              <w:rPr>
                <w:sz w:val="20"/>
              </w:rPr>
              <w:t>432</w:t>
            </w:r>
          </w:p>
        </w:tc>
        <w:tc>
          <w:tcPr>
            <w:tcW w:w="1440" w:type="dxa"/>
          </w:tcPr>
          <w:p w14:paraId="1ADFDDB7" w14:textId="77777777" w:rsidR="00887ACD" w:rsidRDefault="00000000">
            <w:pPr>
              <w:jc w:val="right"/>
            </w:pPr>
            <w:r>
              <w:rPr>
                <w:sz w:val="20"/>
              </w:rPr>
              <w:t>0</w:t>
            </w:r>
          </w:p>
        </w:tc>
        <w:tc>
          <w:tcPr>
            <w:tcW w:w="1440" w:type="dxa"/>
          </w:tcPr>
          <w:p w14:paraId="1949886E" w14:textId="77777777" w:rsidR="00887ACD" w:rsidRDefault="00000000">
            <w:pPr>
              <w:jc w:val="right"/>
            </w:pPr>
            <w:r>
              <w:rPr>
                <w:sz w:val="20"/>
              </w:rPr>
              <w:t>864</w:t>
            </w:r>
          </w:p>
        </w:tc>
        <w:tc>
          <w:tcPr>
            <w:tcW w:w="1440" w:type="dxa"/>
          </w:tcPr>
          <w:p w14:paraId="35039A5C" w14:textId="77777777" w:rsidR="00887ACD" w:rsidRDefault="00000000">
            <w:pPr>
              <w:jc w:val="right"/>
            </w:pPr>
            <w:r>
              <w:rPr>
                <w:sz w:val="20"/>
              </w:rPr>
              <w:t>0</w:t>
            </w:r>
          </w:p>
        </w:tc>
        <w:tc>
          <w:tcPr>
            <w:tcW w:w="1440" w:type="dxa"/>
          </w:tcPr>
          <w:p w14:paraId="66459050" w14:textId="77777777" w:rsidR="00887ACD" w:rsidRDefault="00000000">
            <w:pPr>
              <w:jc w:val="right"/>
            </w:pPr>
            <w:r>
              <w:rPr>
                <w:sz w:val="20"/>
              </w:rPr>
              <w:t>1,440</w:t>
            </w:r>
          </w:p>
        </w:tc>
      </w:tr>
      <w:tr w:rsidR="00887ACD" w14:paraId="5D452F5B" w14:textId="77777777">
        <w:tc>
          <w:tcPr>
            <w:tcW w:w="2880" w:type="dxa"/>
          </w:tcPr>
          <w:p w14:paraId="3F7EE8B2" w14:textId="77777777" w:rsidR="00887ACD" w:rsidRDefault="00000000">
            <w:r>
              <w:rPr>
                <w:sz w:val="20"/>
              </w:rPr>
              <w:t>Protect in Easement</w:t>
            </w:r>
          </w:p>
        </w:tc>
        <w:tc>
          <w:tcPr>
            <w:tcW w:w="1440" w:type="dxa"/>
          </w:tcPr>
          <w:p w14:paraId="02B1D088" w14:textId="77777777" w:rsidR="00887ACD" w:rsidRDefault="00000000">
            <w:pPr>
              <w:jc w:val="right"/>
            </w:pPr>
            <w:r>
              <w:rPr>
                <w:sz w:val="20"/>
              </w:rPr>
              <w:t>0</w:t>
            </w:r>
          </w:p>
        </w:tc>
        <w:tc>
          <w:tcPr>
            <w:tcW w:w="1440" w:type="dxa"/>
          </w:tcPr>
          <w:p w14:paraId="7A99990A" w14:textId="77777777" w:rsidR="00887ACD" w:rsidRDefault="00000000">
            <w:pPr>
              <w:jc w:val="right"/>
            </w:pPr>
            <w:r>
              <w:rPr>
                <w:sz w:val="20"/>
              </w:rPr>
              <w:t>0</w:t>
            </w:r>
          </w:p>
        </w:tc>
        <w:tc>
          <w:tcPr>
            <w:tcW w:w="1440" w:type="dxa"/>
          </w:tcPr>
          <w:p w14:paraId="71911835" w14:textId="77777777" w:rsidR="00887ACD" w:rsidRDefault="00000000">
            <w:pPr>
              <w:jc w:val="right"/>
            </w:pPr>
            <w:r>
              <w:rPr>
                <w:sz w:val="20"/>
              </w:rPr>
              <w:t>0</w:t>
            </w:r>
          </w:p>
        </w:tc>
        <w:tc>
          <w:tcPr>
            <w:tcW w:w="1440" w:type="dxa"/>
          </w:tcPr>
          <w:p w14:paraId="665A98AC" w14:textId="77777777" w:rsidR="00887ACD" w:rsidRDefault="00000000">
            <w:pPr>
              <w:jc w:val="right"/>
            </w:pPr>
            <w:r>
              <w:rPr>
                <w:sz w:val="20"/>
              </w:rPr>
              <w:t>0</w:t>
            </w:r>
          </w:p>
        </w:tc>
        <w:tc>
          <w:tcPr>
            <w:tcW w:w="1440" w:type="dxa"/>
          </w:tcPr>
          <w:p w14:paraId="3C9FDC38" w14:textId="77777777" w:rsidR="00887ACD" w:rsidRDefault="00000000">
            <w:pPr>
              <w:jc w:val="right"/>
            </w:pPr>
            <w:r>
              <w:rPr>
                <w:sz w:val="20"/>
              </w:rPr>
              <w:t>0</w:t>
            </w:r>
          </w:p>
        </w:tc>
        <w:tc>
          <w:tcPr>
            <w:tcW w:w="1440" w:type="dxa"/>
          </w:tcPr>
          <w:p w14:paraId="5BD03319" w14:textId="77777777" w:rsidR="00887ACD" w:rsidRDefault="00000000">
            <w:pPr>
              <w:jc w:val="right"/>
            </w:pPr>
            <w:r>
              <w:rPr>
                <w:sz w:val="20"/>
              </w:rPr>
              <w:t>0</w:t>
            </w:r>
          </w:p>
        </w:tc>
      </w:tr>
      <w:tr w:rsidR="00887ACD" w14:paraId="313FE233" w14:textId="77777777">
        <w:tc>
          <w:tcPr>
            <w:tcW w:w="2880" w:type="dxa"/>
          </w:tcPr>
          <w:p w14:paraId="423697C4" w14:textId="77777777" w:rsidR="00887ACD" w:rsidRDefault="00000000">
            <w:r>
              <w:rPr>
                <w:sz w:val="20"/>
              </w:rPr>
              <w:t>Enhance</w:t>
            </w:r>
          </w:p>
        </w:tc>
        <w:tc>
          <w:tcPr>
            <w:tcW w:w="1440" w:type="dxa"/>
          </w:tcPr>
          <w:p w14:paraId="43690EA6" w14:textId="77777777" w:rsidR="00887ACD" w:rsidRDefault="00000000">
            <w:pPr>
              <w:jc w:val="right"/>
            </w:pPr>
            <w:r>
              <w:rPr>
                <w:sz w:val="20"/>
              </w:rPr>
              <w:t>0</w:t>
            </w:r>
          </w:p>
        </w:tc>
        <w:tc>
          <w:tcPr>
            <w:tcW w:w="1440" w:type="dxa"/>
          </w:tcPr>
          <w:p w14:paraId="3063C4FB" w14:textId="77777777" w:rsidR="00887ACD" w:rsidRDefault="00000000">
            <w:pPr>
              <w:jc w:val="right"/>
            </w:pPr>
            <w:r>
              <w:rPr>
                <w:sz w:val="20"/>
              </w:rPr>
              <w:t>0</w:t>
            </w:r>
          </w:p>
        </w:tc>
        <w:tc>
          <w:tcPr>
            <w:tcW w:w="1440" w:type="dxa"/>
          </w:tcPr>
          <w:p w14:paraId="7E88A061" w14:textId="77777777" w:rsidR="00887ACD" w:rsidRDefault="00000000">
            <w:pPr>
              <w:jc w:val="right"/>
            </w:pPr>
            <w:r>
              <w:rPr>
                <w:sz w:val="20"/>
              </w:rPr>
              <w:t>0</w:t>
            </w:r>
          </w:p>
        </w:tc>
        <w:tc>
          <w:tcPr>
            <w:tcW w:w="1440" w:type="dxa"/>
          </w:tcPr>
          <w:p w14:paraId="5A7DA937" w14:textId="77777777" w:rsidR="00887ACD" w:rsidRDefault="00000000">
            <w:pPr>
              <w:jc w:val="right"/>
            </w:pPr>
            <w:r>
              <w:rPr>
                <w:sz w:val="20"/>
              </w:rPr>
              <w:t>0</w:t>
            </w:r>
          </w:p>
        </w:tc>
        <w:tc>
          <w:tcPr>
            <w:tcW w:w="1440" w:type="dxa"/>
          </w:tcPr>
          <w:p w14:paraId="21D1861D" w14:textId="77777777" w:rsidR="00887ACD" w:rsidRDefault="00000000">
            <w:pPr>
              <w:jc w:val="right"/>
            </w:pPr>
            <w:r>
              <w:rPr>
                <w:sz w:val="20"/>
              </w:rPr>
              <w:t>0</w:t>
            </w:r>
          </w:p>
        </w:tc>
        <w:tc>
          <w:tcPr>
            <w:tcW w:w="1440" w:type="dxa"/>
          </w:tcPr>
          <w:p w14:paraId="7E12C5EC" w14:textId="77777777" w:rsidR="00887ACD" w:rsidRDefault="00000000">
            <w:pPr>
              <w:jc w:val="right"/>
            </w:pPr>
            <w:r>
              <w:rPr>
                <w:sz w:val="20"/>
              </w:rPr>
              <w:t>0</w:t>
            </w:r>
          </w:p>
        </w:tc>
      </w:tr>
      <w:tr w:rsidR="00887ACD" w14:paraId="2003B023" w14:textId="77777777">
        <w:tc>
          <w:tcPr>
            <w:tcW w:w="2880" w:type="dxa"/>
            <w:shd w:val="clear" w:color="auto" w:fill="EEEEEE"/>
          </w:tcPr>
          <w:p w14:paraId="7AD594EB" w14:textId="77777777" w:rsidR="00887ACD" w:rsidRDefault="00000000">
            <w:r>
              <w:rPr>
                <w:b/>
                <w:color w:val="000000"/>
                <w:sz w:val="20"/>
              </w:rPr>
              <w:t>Total</w:t>
            </w:r>
          </w:p>
        </w:tc>
        <w:tc>
          <w:tcPr>
            <w:tcW w:w="1440" w:type="dxa"/>
            <w:shd w:val="clear" w:color="auto" w:fill="EEEEEE"/>
          </w:tcPr>
          <w:p w14:paraId="6EBEE5C4" w14:textId="77777777" w:rsidR="00887ACD" w:rsidRDefault="00000000">
            <w:pPr>
              <w:jc w:val="right"/>
            </w:pPr>
            <w:r>
              <w:rPr>
                <w:b/>
                <w:color w:val="000000"/>
                <w:sz w:val="20"/>
              </w:rPr>
              <w:t>144</w:t>
            </w:r>
          </w:p>
        </w:tc>
        <w:tc>
          <w:tcPr>
            <w:tcW w:w="1440" w:type="dxa"/>
            <w:shd w:val="clear" w:color="auto" w:fill="EEEEEE"/>
          </w:tcPr>
          <w:p w14:paraId="2C818DB6" w14:textId="77777777" w:rsidR="00887ACD" w:rsidRDefault="00000000">
            <w:pPr>
              <w:jc w:val="right"/>
            </w:pPr>
            <w:r>
              <w:rPr>
                <w:b/>
                <w:color w:val="000000"/>
                <w:sz w:val="20"/>
              </w:rPr>
              <w:t>432</w:t>
            </w:r>
          </w:p>
        </w:tc>
        <w:tc>
          <w:tcPr>
            <w:tcW w:w="1440" w:type="dxa"/>
            <w:shd w:val="clear" w:color="auto" w:fill="EEEEEE"/>
          </w:tcPr>
          <w:p w14:paraId="01263C30" w14:textId="77777777" w:rsidR="00887ACD" w:rsidRDefault="00000000">
            <w:pPr>
              <w:jc w:val="right"/>
            </w:pPr>
            <w:r>
              <w:rPr>
                <w:b/>
                <w:color w:val="000000"/>
                <w:sz w:val="20"/>
              </w:rPr>
              <w:t>0</w:t>
            </w:r>
          </w:p>
        </w:tc>
        <w:tc>
          <w:tcPr>
            <w:tcW w:w="1440" w:type="dxa"/>
            <w:shd w:val="clear" w:color="auto" w:fill="EEEEEE"/>
          </w:tcPr>
          <w:p w14:paraId="32DFB257" w14:textId="77777777" w:rsidR="00887ACD" w:rsidRDefault="00000000">
            <w:pPr>
              <w:jc w:val="right"/>
            </w:pPr>
            <w:r>
              <w:rPr>
                <w:b/>
                <w:color w:val="000000"/>
                <w:sz w:val="20"/>
              </w:rPr>
              <w:t>864</w:t>
            </w:r>
          </w:p>
        </w:tc>
        <w:tc>
          <w:tcPr>
            <w:tcW w:w="1440" w:type="dxa"/>
            <w:shd w:val="clear" w:color="auto" w:fill="EEEEEE"/>
          </w:tcPr>
          <w:p w14:paraId="4AC97039" w14:textId="77777777" w:rsidR="00887ACD" w:rsidRDefault="00000000">
            <w:pPr>
              <w:jc w:val="right"/>
            </w:pPr>
            <w:r>
              <w:rPr>
                <w:b/>
                <w:color w:val="000000"/>
                <w:sz w:val="20"/>
              </w:rPr>
              <w:t>0</w:t>
            </w:r>
          </w:p>
        </w:tc>
        <w:tc>
          <w:tcPr>
            <w:tcW w:w="1440" w:type="dxa"/>
            <w:shd w:val="clear" w:color="auto" w:fill="EEEEEE"/>
          </w:tcPr>
          <w:p w14:paraId="2CE31E07" w14:textId="77777777" w:rsidR="00887ACD" w:rsidRDefault="00000000">
            <w:pPr>
              <w:jc w:val="right"/>
            </w:pPr>
            <w:r>
              <w:rPr>
                <w:b/>
                <w:color w:val="000000"/>
                <w:sz w:val="20"/>
              </w:rPr>
              <w:t>1,440</w:t>
            </w:r>
          </w:p>
        </w:tc>
      </w:tr>
    </w:tbl>
    <w:p w14:paraId="21CA1839" w14:textId="77777777" w:rsidR="009872B3" w:rsidRDefault="009872B3">
      <w:pPr>
        <w:pStyle w:val="Heading3"/>
        <w:spacing w:before="60" w:after="80"/>
        <w:rPr>
          <w:color w:val="254885"/>
          <w:sz w:val="26"/>
        </w:rPr>
      </w:pPr>
    </w:p>
    <w:p w14:paraId="408BCAE5" w14:textId="77777777" w:rsidR="009872B3" w:rsidRDefault="009872B3">
      <w:pPr>
        <w:rPr>
          <w:rFonts w:asciiTheme="majorHAnsi" w:eastAsiaTheme="majorEastAsia" w:hAnsiTheme="majorHAnsi" w:cstheme="majorBidi"/>
          <w:b/>
          <w:bCs/>
          <w:color w:val="254885"/>
          <w:sz w:val="26"/>
        </w:rPr>
      </w:pPr>
      <w:r>
        <w:rPr>
          <w:color w:val="254885"/>
          <w:sz w:val="26"/>
        </w:rPr>
        <w:br w:type="page"/>
      </w:r>
    </w:p>
    <w:p w14:paraId="4888EE07" w14:textId="611011E8" w:rsidR="00887ACD"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43"/>
        <w:gridCol w:w="1446"/>
        <w:gridCol w:w="1551"/>
        <w:gridCol w:w="1323"/>
        <w:gridCol w:w="1404"/>
        <w:gridCol w:w="1323"/>
        <w:gridCol w:w="1426"/>
      </w:tblGrid>
      <w:tr w:rsidR="00887ACD" w14:paraId="17EBEB65" w14:textId="77777777">
        <w:tc>
          <w:tcPr>
            <w:tcW w:w="2880" w:type="dxa"/>
            <w:shd w:val="clear" w:color="auto" w:fill="AFC4E9"/>
          </w:tcPr>
          <w:p w14:paraId="48206F0A" w14:textId="77777777" w:rsidR="00887ACD" w:rsidRDefault="00000000">
            <w:r>
              <w:rPr>
                <w:b/>
                <w:color w:val="000000"/>
                <w:sz w:val="20"/>
              </w:rPr>
              <w:t>Type</w:t>
            </w:r>
          </w:p>
        </w:tc>
        <w:tc>
          <w:tcPr>
            <w:tcW w:w="1440" w:type="dxa"/>
            <w:shd w:val="clear" w:color="auto" w:fill="AFC4E9"/>
          </w:tcPr>
          <w:p w14:paraId="1F50AD13" w14:textId="77777777" w:rsidR="00887ACD" w:rsidRDefault="00000000">
            <w:r>
              <w:rPr>
                <w:b/>
                <w:color w:val="000000"/>
                <w:sz w:val="20"/>
              </w:rPr>
              <w:t>Metro/Urban</w:t>
            </w:r>
          </w:p>
        </w:tc>
        <w:tc>
          <w:tcPr>
            <w:tcW w:w="1440" w:type="dxa"/>
            <w:shd w:val="clear" w:color="auto" w:fill="AFC4E9"/>
          </w:tcPr>
          <w:p w14:paraId="750C6E97" w14:textId="77777777" w:rsidR="00887ACD" w:rsidRDefault="00000000">
            <w:r>
              <w:rPr>
                <w:b/>
                <w:color w:val="000000"/>
                <w:sz w:val="20"/>
              </w:rPr>
              <w:t>Forest/Prairie</w:t>
            </w:r>
          </w:p>
        </w:tc>
        <w:tc>
          <w:tcPr>
            <w:tcW w:w="1440" w:type="dxa"/>
            <w:shd w:val="clear" w:color="auto" w:fill="AFC4E9"/>
          </w:tcPr>
          <w:p w14:paraId="78FB9C00" w14:textId="77777777" w:rsidR="00887ACD" w:rsidRDefault="00000000">
            <w:r>
              <w:rPr>
                <w:b/>
                <w:color w:val="000000"/>
                <w:sz w:val="20"/>
              </w:rPr>
              <w:t>SE Forest</w:t>
            </w:r>
          </w:p>
        </w:tc>
        <w:tc>
          <w:tcPr>
            <w:tcW w:w="1440" w:type="dxa"/>
            <w:shd w:val="clear" w:color="auto" w:fill="AFC4E9"/>
          </w:tcPr>
          <w:p w14:paraId="679CA3A9" w14:textId="77777777" w:rsidR="00887ACD" w:rsidRDefault="00000000">
            <w:r>
              <w:rPr>
                <w:b/>
                <w:color w:val="000000"/>
                <w:sz w:val="20"/>
              </w:rPr>
              <w:t>Prairie</w:t>
            </w:r>
          </w:p>
        </w:tc>
        <w:tc>
          <w:tcPr>
            <w:tcW w:w="1440" w:type="dxa"/>
            <w:shd w:val="clear" w:color="auto" w:fill="AFC4E9"/>
          </w:tcPr>
          <w:p w14:paraId="7F3F6761" w14:textId="77777777" w:rsidR="00887ACD" w:rsidRDefault="00000000">
            <w:r>
              <w:rPr>
                <w:b/>
                <w:color w:val="000000"/>
                <w:sz w:val="20"/>
              </w:rPr>
              <w:t>N. Forest</w:t>
            </w:r>
          </w:p>
        </w:tc>
        <w:tc>
          <w:tcPr>
            <w:tcW w:w="1440" w:type="dxa"/>
            <w:shd w:val="clear" w:color="auto" w:fill="AFC4E9"/>
          </w:tcPr>
          <w:p w14:paraId="3E6DDE0A" w14:textId="77777777" w:rsidR="00887ACD" w:rsidRDefault="00000000">
            <w:r>
              <w:rPr>
                <w:b/>
                <w:color w:val="000000"/>
                <w:sz w:val="20"/>
              </w:rPr>
              <w:t>Total Funding</w:t>
            </w:r>
          </w:p>
        </w:tc>
      </w:tr>
      <w:tr w:rsidR="00887ACD" w14:paraId="132145E9" w14:textId="77777777">
        <w:tc>
          <w:tcPr>
            <w:tcW w:w="2880" w:type="dxa"/>
          </w:tcPr>
          <w:p w14:paraId="50B2394A" w14:textId="77777777" w:rsidR="00887ACD" w:rsidRDefault="00000000">
            <w:r>
              <w:rPr>
                <w:sz w:val="20"/>
              </w:rPr>
              <w:t>Restore</w:t>
            </w:r>
          </w:p>
        </w:tc>
        <w:tc>
          <w:tcPr>
            <w:tcW w:w="1440" w:type="dxa"/>
          </w:tcPr>
          <w:p w14:paraId="604C9D2E" w14:textId="77777777" w:rsidR="00887ACD" w:rsidRDefault="00000000">
            <w:pPr>
              <w:jc w:val="right"/>
            </w:pPr>
            <w:r>
              <w:rPr>
                <w:sz w:val="20"/>
              </w:rPr>
              <w:t>-</w:t>
            </w:r>
          </w:p>
        </w:tc>
        <w:tc>
          <w:tcPr>
            <w:tcW w:w="1440" w:type="dxa"/>
          </w:tcPr>
          <w:p w14:paraId="7636CA9E" w14:textId="77777777" w:rsidR="00887ACD" w:rsidRDefault="00000000">
            <w:pPr>
              <w:jc w:val="right"/>
            </w:pPr>
            <w:r>
              <w:rPr>
                <w:sz w:val="20"/>
              </w:rPr>
              <w:t>-</w:t>
            </w:r>
          </w:p>
        </w:tc>
        <w:tc>
          <w:tcPr>
            <w:tcW w:w="1440" w:type="dxa"/>
          </w:tcPr>
          <w:p w14:paraId="2F081898" w14:textId="77777777" w:rsidR="00887ACD" w:rsidRDefault="00000000">
            <w:pPr>
              <w:jc w:val="right"/>
            </w:pPr>
            <w:r>
              <w:rPr>
                <w:sz w:val="20"/>
              </w:rPr>
              <w:t>-</w:t>
            </w:r>
          </w:p>
        </w:tc>
        <w:tc>
          <w:tcPr>
            <w:tcW w:w="1440" w:type="dxa"/>
          </w:tcPr>
          <w:p w14:paraId="64A4492C" w14:textId="77777777" w:rsidR="00887ACD" w:rsidRDefault="00000000">
            <w:pPr>
              <w:jc w:val="right"/>
            </w:pPr>
            <w:r>
              <w:rPr>
                <w:sz w:val="20"/>
              </w:rPr>
              <w:t>-</w:t>
            </w:r>
          </w:p>
        </w:tc>
        <w:tc>
          <w:tcPr>
            <w:tcW w:w="1440" w:type="dxa"/>
          </w:tcPr>
          <w:p w14:paraId="0D98018B" w14:textId="77777777" w:rsidR="00887ACD" w:rsidRDefault="00000000">
            <w:pPr>
              <w:jc w:val="right"/>
            </w:pPr>
            <w:r>
              <w:rPr>
                <w:sz w:val="20"/>
              </w:rPr>
              <w:t>-</w:t>
            </w:r>
          </w:p>
        </w:tc>
        <w:tc>
          <w:tcPr>
            <w:tcW w:w="1440" w:type="dxa"/>
          </w:tcPr>
          <w:p w14:paraId="1B7FDBD5" w14:textId="77777777" w:rsidR="00887ACD" w:rsidRDefault="00000000">
            <w:pPr>
              <w:jc w:val="right"/>
            </w:pPr>
            <w:r>
              <w:rPr>
                <w:sz w:val="20"/>
              </w:rPr>
              <w:t>-</w:t>
            </w:r>
          </w:p>
        </w:tc>
      </w:tr>
      <w:tr w:rsidR="00887ACD" w14:paraId="08050E13" w14:textId="77777777">
        <w:tc>
          <w:tcPr>
            <w:tcW w:w="2880" w:type="dxa"/>
          </w:tcPr>
          <w:p w14:paraId="7E83B2B7" w14:textId="77777777" w:rsidR="00887ACD" w:rsidRDefault="00000000">
            <w:r>
              <w:rPr>
                <w:sz w:val="20"/>
              </w:rPr>
              <w:t>Protect in Fee with State PILT Liability</w:t>
            </w:r>
          </w:p>
        </w:tc>
        <w:tc>
          <w:tcPr>
            <w:tcW w:w="1440" w:type="dxa"/>
          </w:tcPr>
          <w:p w14:paraId="1D6C03BA" w14:textId="77777777" w:rsidR="00887ACD" w:rsidRDefault="00000000">
            <w:pPr>
              <w:jc w:val="right"/>
            </w:pPr>
            <w:r>
              <w:rPr>
                <w:sz w:val="20"/>
              </w:rPr>
              <w:t>-</w:t>
            </w:r>
          </w:p>
        </w:tc>
        <w:tc>
          <w:tcPr>
            <w:tcW w:w="1440" w:type="dxa"/>
          </w:tcPr>
          <w:p w14:paraId="53D7CA1D" w14:textId="77777777" w:rsidR="00887ACD" w:rsidRDefault="00000000">
            <w:pPr>
              <w:jc w:val="right"/>
            </w:pPr>
            <w:r>
              <w:rPr>
                <w:sz w:val="20"/>
              </w:rPr>
              <w:t>-</w:t>
            </w:r>
          </w:p>
        </w:tc>
        <w:tc>
          <w:tcPr>
            <w:tcW w:w="1440" w:type="dxa"/>
          </w:tcPr>
          <w:p w14:paraId="1871A8AF" w14:textId="77777777" w:rsidR="00887ACD" w:rsidRDefault="00000000">
            <w:pPr>
              <w:jc w:val="right"/>
            </w:pPr>
            <w:r>
              <w:rPr>
                <w:sz w:val="20"/>
              </w:rPr>
              <w:t>-</w:t>
            </w:r>
          </w:p>
        </w:tc>
        <w:tc>
          <w:tcPr>
            <w:tcW w:w="1440" w:type="dxa"/>
          </w:tcPr>
          <w:p w14:paraId="5B60F580" w14:textId="77777777" w:rsidR="00887ACD" w:rsidRDefault="00000000">
            <w:pPr>
              <w:jc w:val="right"/>
            </w:pPr>
            <w:r>
              <w:rPr>
                <w:sz w:val="20"/>
              </w:rPr>
              <w:t>-</w:t>
            </w:r>
          </w:p>
        </w:tc>
        <w:tc>
          <w:tcPr>
            <w:tcW w:w="1440" w:type="dxa"/>
          </w:tcPr>
          <w:p w14:paraId="31B7049F" w14:textId="77777777" w:rsidR="00887ACD" w:rsidRDefault="00000000">
            <w:pPr>
              <w:jc w:val="right"/>
            </w:pPr>
            <w:r>
              <w:rPr>
                <w:sz w:val="20"/>
              </w:rPr>
              <w:t>-</w:t>
            </w:r>
          </w:p>
        </w:tc>
        <w:tc>
          <w:tcPr>
            <w:tcW w:w="1440" w:type="dxa"/>
          </w:tcPr>
          <w:p w14:paraId="5539086D" w14:textId="77777777" w:rsidR="00887ACD" w:rsidRDefault="00000000">
            <w:pPr>
              <w:jc w:val="right"/>
            </w:pPr>
            <w:r>
              <w:rPr>
                <w:sz w:val="20"/>
              </w:rPr>
              <w:t>-</w:t>
            </w:r>
          </w:p>
        </w:tc>
      </w:tr>
      <w:tr w:rsidR="00887ACD" w14:paraId="1C316D9E" w14:textId="77777777">
        <w:tc>
          <w:tcPr>
            <w:tcW w:w="2880" w:type="dxa"/>
          </w:tcPr>
          <w:p w14:paraId="44F9A586" w14:textId="77777777" w:rsidR="00887ACD" w:rsidRDefault="00000000">
            <w:r>
              <w:rPr>
                <w:sz w:val="20"/>
              </w:rPr>
              <w:t>Protect in Fee w/o State PILT Liability</w:t>
            </w:r>
          </w:p>
        </w:tc>
        <w:tc>
          <w:tcPr>
            <w:tcW w:w="1440" w:type="dxa"/>
          </w:tcPr>
          <w:p w14:paraId="384FEF7B" w14:textId="77777777" w:rsidR="00887ACD" w:rsidRDefault="00000000">
            <w:pPr>
              <w:jc w:val="right"/>
            </w:pPr>
            <w:r>
              <w:rPr>
                <w:sz w:val="20"/>
              </w:rPr>
              <w:t>$1,426,500</w:t>
            </w:r>
          </w:p>
        </w:tc>
        <w:tc>
          <w:tcPr>
            <w:tcW w:w="1440" w:type="dxa"/>
          </w:tcPr>
          <w:p w14:paraId="6DA30770" w14:textId="77777777" w:rsidR="00887ACD" w:rsidRDefault="00000000">
            <w:pPr>
              <w:jc w:val="right"/>
            </w:pPr>
            <w:r>
              <w:rPr>
                <w:sz w:val="20"/>
              </w:rPr>
              <w:t>$4,279,400</w:t>
            </w:r>
          </w:p>
        </w:tc>
        <w:tc>
          <w:tcPr>
            <w:tcW w:w="1440" w:type="dxa"/>
          </w:tcPr>
          <w:p w14:paraId="22615803" w14:textId="77777777" w:rsidR="00887ACD" w:rsidRDefault="00000000">
            <w:pPr>
              <w:jc w:val="right"/>
            </w:pPr>
            <w:r>
              <w:rPr>
                <w:sz w:val="20"/>
              </w:rPr>
              <w:t>-</w:t>
            </w:r>
          </w:p>
        </w:tc>
        <w:tc>
          <w:tcPr>
            <w:tcW w:w="1440" w:type="dxa"/>
          </w:tcPr>
          <w:p w14:paraId="0B7A3C8A" w14:textId="77777777" w:rsidR="00887ACD" w:rsidRDefault="00000000">
            <w:pPr>
              <w:jc w:val="right"/>
            </w:pPr>
            <w:r>
              <w:rPr>
                <w:sz w:val="20"/>
              </w:rPr>
              <w:t>$8,558,900</w:t>
            </w:r>
          </w:p>
        </w:tc>
        <w:tc>
          <w:tcPr>
            <w:tcW w:w="1440" w:type="dxa"/>
          </w:tcPr>
          <w:p w14:paraId="6B713E9D" w14:textId="77777777" w:rsidR="00887ACD" w:rsidRDefault="00000000">
            <w:pPr>
              <w:jc w:val="right"/>
            </w:pPr>
            <w:r>
              <w:rPr>
                <w:sz w:val="20"/>
              </w:rPr>
              <w:t>-</w:t>
            </w:r>
          </w:p>
        </w:tc>
        <w:tc>
          <w:tcPr>
            <w:tcW w:w="1440" w:type="dxa"/>
          </w:tcPr>
          <w:p w14:paraId="727C0DFC" w14:textId="77777777" w:rsidR="00887ACD" w:rsidRDefault="00000000">
            <w:pPr>
              <w:jc w:val="right"/>
            </w:pPr>
            <w:r>
              <w:rPr>
                <w:sz w:val="20"/>
              </w:rPr>
              <w:t>$14,264,800</w:t>
            </w:r>
          </w:p>
        </w:tc>
      </w:tr>
      <w:tr w:rsidR="00887ACD" w14:paraId="1AEE92F0" w14:textId="77777777">
        <w:tc>
          <w:tcPr>
            <w:tcW w:w="2880" w:type="dxa"/>
          </w:tcPr>
          <w:p w14:paraId="2F46FD9F" w14:textId="77777777" w:rsidR="00887ACD" w:rsidRDefault="00000000">
            <w:r>
              <w:rPr>
                <w:sz w:val="20"/>
              </w:rPr>
              <w:t>Protect in Easement</w:t>
            </w:r>
          </w:p>
        </w:tc>
        <w:tc>
          <w:tcPr>
            <w:tcW w:w="1440" w:type="dxa"/>
          </w:tcPr>
          <w:p w14:paraId="517C9194" w14:textId="77777777" w:rsidR="00887ACD" w:rsidRDefault="00000000">
            <w:pPr>
              <w:jc w:val="right"/>
            </w:pPr>
            <w:r>
              <w:rPr>
                <w:sz w:val="20"/>
              </w:rPr>
              <w:t>-</w:t>
            </w:r>
          </w:p>
        </w:tc>
        <w:tc>
          <w:tcPr>
            <w:tcW w:w="1440" w:type="dxa"/>
          </w:tcPr>
          <w:p w14:paraId="32E9CC48" w14:textId="77777777" w:rsidR="00887ACD" w:rsidRDefault="00000000">
            <w:pPr>
              <w:jc w:val="right"/>
            </w:pPr>
            <w:r>
              <w:rPr>
                <w:sz w:val="20"/>
              </w:rPr>
              <w:t>-</w:t>
            </w:r>
          </w:p>
        </w:tc>
        <w:tc>
          <w:tcPr>
            <w:tcW w:w="1440" w:type="dxa"/>
          </w:tcPr>
          <w:p w14:paraId="4E4EC71D" w14:textId="77777777" w:rsidR="00887ACD" w:rsidRDefault="00000000">
            <w:pPr>
              <w:jc w:val="right"/>
            </w:pPr>
            <w:r>
              <w:rPr>
                <w:sz w:val="20"/>
              </w:rPr>
              <w:t>-</w:t>
            </w:r>
          </w:p>
        </w:tc>
        <w:tc>
          <w:tcPr>
            <w:tcW w:w="1440" w:type="dxa"/>
          </w:tcPr>
          <w:p w14:paraId="3F397F06" w14:textId="77777777" w:rsidR="00887ACD" w:rsidRDefault="00000000">
            <w:pPr>
              <w:jc w:val="right"/>
            </w:pPr>
            <w:r>
              <w:rPr>
                <w:sz w:val="20"/>
              </w:rPr>
              <w:t>-</w:t>
            </w:r>
          </w:p>
        </w:tc>
        <w:tc>
          <w:tcPr>
            <w:tcW w:w="1440" w:type="dxa"/>
          </w:tcPr>
          <w:p w14:paraId="1BCADAB4" w14:textId="77777777" w:rsidR="00887ACD" w:rsidRDefault="00000000">
            <w:pPr>
              <w:jc w:val="right"/>
            </w:pPr>
            <w:r>
              <w:rPr>
                <w:sz w:val="20"/>
              </w:rPr>
              <w:t>-</w:t>
            </w:r>
          </w:p>
        </w:tc>
        <w:tc>
          <w:tcPr>
            <w:tcW w:w="1440" w:type="dxa"/>
          </w:tcPr>
          <w:p w14:paraId="5034F6D8" w14:textId="77777777" w:rsidR="00887ACD" w:rsidRDefault="00000000">
            <w:pPr>
              <w:jc w:val="right"/>
            </w:pPr>
            <w:r>
              <w:rPr>
                <w:sz w:val="20"/>
              </w:rPr>
              <w:t>-</w:t>
            </w:r>
          </w:p>
        </w:tc>
      </w:tr>
      <w:tr w:rsidR="00887ACD" w14:paraId="3DAD721D" w14:textId="77777777">
        <w:tc>
          <w:tcPr>
            <w:tcW w:w="2880" w:type="dxa"/>
          </w:tcPr>
          <w:p w14:paraId="4D87CC31" w14:textId="77777777" w:rsidR="00887ACD" w:rsidRDefault="00000000">
            <w:r>
              <w:rPr>
                <w:sz w:val="20"/>
              </w:rPr>
              <w:t>Enhance</w:t>
            </w:r>
          </w:p>
        </w:tc>
        <w:tc>
          <w:tcPr>
            <w:tcW w:w="1440" w:type="dxa"/>
          </w:tcPr>
          <w:p w14:paraId="6DB146D2" w14:textId="77777777" w:rsidR="00887ACD" w:rsidRDefault="00000000">
            <w:pPr>
              <w:jc w:val="right"/>
            </w:pPr>
            <w:r>
              <w:rPr>
                <w:sz w:val="20"/>
              </w:rPr>
              <w:t>-</w:t>
            </w:r>
          </w:p>
        </w:tc>
        <w:tc>
          <w:tcPr>
            <w:tcW w:w="1440" w:type="dxa"/>
          </w:tcPr>
          <w:p w14:paraId="44F6CA05" w14:textId="77777777" w:rsidR="00887ACD" w:rsidRDefault="00000000">
            <w:pPr>
              <w:jc w:val="right"/>
            </w:pPr>
            <w:r>
              <w:rPr>
                <w:sz w:val="20"/>
              </w:rPr>
              <w:t>-</w:t>
            </w:r>
          </w:p>
        </w:tc>
        <w:tc>
          <w:tcPr>
            <w:tcW w:w="1440" w:type="dxa"/>
          </w:tcPr>
          <w:p w14:paraId="4AB0F2AA" w14:textId="77777777" w:rsidR="00887ACD" w:rsidRDefault="00000000">
            <w:pPr>
              <w:jc w:val="right"/>
            </w:pPr>
            <w:r>
              <w:rPr>
                <w:sz w:val="20"/>
              </w:rPr>
              <w:t>-</w:t>
            </w:r>
          </w:p>
        </w:tc>
        <w:tc>
          <w:tcPr>
            <w:tcW w:w="1440" w:type="dxa"/>
          </w:tcPr>
          <w:p w14:paraId="015A3D3A" w14:textId="77777777" w:rsidR="00887ACD" w:rsidRDefault="00000000">
            <w:pPr>
              <w:jc w:val="right"/>
            </w:pPr>
            <w:r>
              <w:rPr>
                <w:sz w:val="20"/>
              </w:rPr>
              <w:t>-</w:t>
            </w:r>
          </w:p>
        </w:tc>
        <w:tc>
          <w:tcPr>
            <w:tcW w:w="1440" w:type="dxa"/>
          </w:tcPr>
          <w:p w14:paraId="7DEB88E6" w14:textId="77777777" w:rsidR="00887ACD" w:rsidRDefault="00000000">
            <w:pPr>
              <w:jc w:val="right"/>
            </w:pPr>
            <w:r>
              <w:rPr>
                <w:sz w:val="20"/>
              </w:rPr>
              <w:t>-</w:t>
            </w:r>
          </w:p>
        </w:tc>
        <w:tc>
          <w:tcPr>
            <w:tcW w:w="1440" w:type="dxa"/>
          </w:tcPr>
          <w:p w14:paraId="4FEFCD8D" w14:textId="77777777" w:rsidR="00887ACD" w:rsidRDefault="00000000">
            <w:pPr>
              <w:jc w:val="right"/>
            </w:pPr>
            <w:r>
              <w:rPr>
                <w:sz w:val="20"/>
              </w:rPr>
              <w:t>-</w:t>
            </w:r>
          </w:p>
        </w:tc>
      </w:tr>
      <w:tr w:rsidR="00887ACD" w14:paraId="6231CB9D" w14:textId="77777777">
        <w:tc>
          <w:tcPr>
            <w:tcW w:w="2880" w:type="dxa"/>
            <w:shd w:val="clear" w:color="auto" w:fill="EEEEEE"/>
          </w:tcPr>
          <w:p w14:paraId="41FF9ED9" w14:textId="77777777" w:rsidR="00887ACD" w:rsidRDefault="00000000">
            <w:r>
              <w:rPr>
                <w:b/>
                <w:color w:val="000000"/>
                <w:sz w:val="20"/>
              </w:rPr>
              <w:t>Total</w:t>
            </w:r>
          </w:p>
        </w:tc>
        <w:tc>
          <w:tcPr>
            <w:tcW w:w="1440" w:type="dxa"/>
            <w:shd w:val="clear" w:color="auto" w:fill="EEEEEE"/>
          </w:tcPr>
          <w:p w14:paraId="067DBC48" w14:textId="77777777" w:rsidR="00887ACD" w:rsidRDefault="00000000">
            <w:pPr>
              <w:jc w:val="right"/>
            </w:pPr>
            <w:r>
              <w:rPr>
                <w:b/>
                <w:color w:val="000000"/>
                <w:sz w:val="20"/>
              </w:rPr>
              <w:t>$1,426,500</w:t>
            </w:r>
          </w:p>
        </w:tc>
        <w:tc>
          <w:tcPr>
            <w:tcW w:w="1440" w:type="dxa"/>
            <w:shd w:val="clear" w:color="auto" w:fill="EEEEEE"/>
          </w:tcPr>
          <w:p w14:paraId="20ACDAA5" w14:textId="77777777" w:rsidR="00887ACD" w:rsidRDefault="00000000">
            <w:pPr>
              <w:jc w:val="right"/>
            </w:pPr>
            <w:r>
              <w:rPr>
                <w:b/>
                <w:color w:val="000000"/>
                <w:sz w:val="20"/>
              </w:rPr>
              <w:t>$4,279,400</w:t>
            </w:r>
          </w:p>
        </w:tc>
        <w:tc>
          <w:tcPr>
            <w:tcW w:w="1440" w:type="dxa"/>
            <w:shd w:val="clear" w:color="auto" w:fill="EEEEEE"/>
          </w:tcPr>
          <w:p w14:paraId="224CA02B" w14:textId="77777777" w:rsidR="00887ACD" w:rsidRDefault="00000000">
            <w:pPr>
              <w:jc w:val="right"/>
            </w:pPr>
            <w:r>
              <w:rPr>
                <w:b/>
                <w:color w:val="000000"/>
                <w:sz w:val="20"/>
              </w:rPr>
              <w:t>-</w:t>
            </w:r>
          </w:p>
        </w:tc>
        <w:tc>
          <w:tcPr>
            <w:tcW w:w="1440" w:type="dxa"/>
            <w:shd w:val="clear" w:color="auto" w:fill="EEEEEE"/>
          </w:tcPr>
          <w:p w14:paraId="70A95C3F" w14:textId="77777777" w:rsidR="00887ACD" w:rsidRDefault="00000000">
            <w:pPr>
              <w:jc w:val="right"/>
            </w:pPr>
            <w:r>
              <w:rPr>
                <w:b/>
                <w:color w:val="000000"/>
                <w:sz w:val="20"/>
              </w:rPr>
              <w:t>$8,558,900</w:t>
            </w:r>
          </w:p>
        </w:tc>
        <w:tc>
          <w:tcPr>
            <w:tcW w:w="1440" w:type="dxa"/>
            <w:shd w:val="clear" w:color="auto" w:fill="EEEEEE"/>
          </w:tcPr>
          <w:p w14:paraId="2C44D9CB" w14:textId="77777777" w:rsidR="00887ACD" w:rsidRDefault="00000000">
            <w:pPr>
              <w:jc w:val="right"/>
            </w:pPr>
            <w:r>
              <w:rPr>
                <w:b/>
                <w:color w:val="000000"/>
                <w:sz w:val="20"/>
              </w:rPr>
              <w:t>-</w:t>
            </w:r>
          </w:p>
        </w:tc>
        <w:tc>
          <w:tcPr>
            <w:tcW w:w="1440" w:type="dxa"/>
            <w:shd w:val="clear" w:color="auto" w:fill="EEEEEE"/>
          </w:tcPr>
          <w:p w14:paraId="686412CA" w14:textId="77777777" w:rsidR="00887ACD" w:rsidRDefault="00000000">
            <w:pPr>
              <w:jc w:val="right"/>
            </w:pPr>
            <w:r>
              <w:rPr>
                <w:b/>
                <w:color w:val="000000"/>
                <w:sz w:val="20"/>
              </w:rPr>
              <w:t>$14,264,800</w:t>
            </w:r>
          </w:p>
        </w:tc>
      </w:tr>
    </w:tbl>
    <w:p w14:paraId="2B5D2605" w14:textId="77777777" w:rsidR="00887ACD"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887ACD" w14:paraId="0DD6B1CA" w14:textId="77777777">
        <w:tc>
          <w:tcPr>
            <w:tcW w:w="3600" w:type="dxa"/>
            <w:shd w:val="clear" w:color="auto" w:fill="AFC4E9"/>
          </w:tcPr>
          <w:p w14:paraId="2F885B72" w14:textId="77777777" w:rsidR="00887ACD" w:rsidRDefault="00000000">
            <w:r>
              <w:rPr>
                <w:b/>
                <w:color w:val="000000"/>
                <w:sz w:val="20"/>
              </w:rPr>
              <w:t>Type</w:t>
            </w:r>
          </w:p>
        </w:tc>
        <w:tc>
          <w:tcPr>
            <w:tcW w:w="1800" w:type="dxa"/>
            <w:shd w:val="clear" w:color="auto" w:fill="AFC4E9"/>
          </w:tcPr>
          <w:p w14:paraId="1D28DEC9" w14:textId="77777777" w:rsidR="00887ACD" w:rsidRDefault="00000000">
            <w:r>
              <w:rPr>
                <w:b/>
                <w:color w:val="000000"/>
                <w:sz w:val="20"/>
              </w:rPr>
              <w:t>Wetland</w:t>
            </w:r>
          </w:p>
        </w:tc>
        <w:tc>
          <w:tcPr>
            <w:tcW w:w="1800" w:type="dxa"/>
            <w:shd w:val="clear" w:color="auto" w:fill="AFC4E9"/>
          </w:tcPr>
          <w:p w14:paraId="43F78B9A" w14:textId="77777777" w:rsidR="00887ACD" w:rsidRDefault="00000000">
            <w:r>
              <w:rPr>
                <w:b/>
                <w:color w:val="000000"/>
                <w:sz w:val="20"/>
              </w:rPr>
              <w:t>Prairie</w:t>
            </w:r>
          </w:p>
        </w:tc>
        <w:tc>
          <w:tcPr>
            <w:tcW w:w="1800" w:type="dxa"/>
            <w:shd w:val="clear" w:color="auto" w:fill="AFC4E9"/>
          </w:tcPr>
          <w:p w14:paraId="0AB370D6" w14:textId="77777777" w:rsidR="00887ACD" w:rsidRDefault="00000000">
            <w:r>
              <w:rPr>
                <w:b/>
                <w:color w:val="000000"/>
                <w:sz w:val="20"/>
              </w:rPr>
              <w:t>Forest</w:t>
            </w:r>
          </w:p>
        </w:tc>
        <w:tc>
          <w:tcPr>
            <w:tcW w:w="1800" w:type="dxa"/>
            <w:shd w:val="clear" w:color="auto" w:fill="AFC4E9"/>
          </w:tcPr>
          <w:p w14:paraId="20FC65B6" w14:textId="77777777" w:rsidR="00887ACD" w:rsidRDefault="00000000">
            <w:r>
              <w:rPr>
                <w:b/>
                <w:color w:val="000000"/>
                <w:sz w:val="20"/>
              </w:rPr>
              <w:t>Habitat</w:t>
            </w:r>
          </w:p>
        </w:tc>
      </w:tr>
      <w:tr w:rsidR="00887ACD" w14:paraId="413A8930" w14:textId="77777777">
        <w:tc>
          <w:tcPr>
            <w:tcW w:w="3600" w:type="dxa"/>
          </w:tcPr>
          <w:p w14:paraId="006F4E7B" w14:textId="77777777" w:rsidR="00887ACD" w:rsidRDefault="00000000">
            <w:r>
              <w:rPr>
                <w:sz w:val="20"/>
              </w:rPr>
              <w:t>Restore</w:t>
            </w:r>
          </w:p>
        </w:tc>
        <w:tc>
          <w:tcPr>
            <w:tcW w:w="1800" w:type="dxa"/>
          </w:tcPr>
          <w:p w14:paraId="49226BB9" w14:textId="77777777" w:rsidR="00887ACD" w:rsidRDefault="00000000">
            <w:pPr>
              <w:jc w:val="right"/>
            </w:pPr>
            <w:r>
              <w:rPr>
                <w:sz w:val="20"/>
              </w:rPr>
              <w:t>-</w:t>
            </w:r>
          </w:p>
        </w:tc>
        <w:tc>
          <w:tcPr>
            <w:tcW w:w="1800" w:type="dxa"/>
          </w:tcPr>
          <w:p w14:paraId="488B6409" w14:textId="77777777" w:rsidR="00887ACD" w:rsidRDefault="00000000">
            <w:pPr>
              <w:jc w:val="right"/>
            </w:pPr>
            <w:r>
              <w:rPr>
                <w:sz w:val="20"/>
              </w:rPr>
              <w:t>-</w:t>
            </w:r>
          </w:p>
        </w:tc>
        <w:tc>
          <w:tcPr>
            <w:tcW w:w="1800" w:type="dxa"/>
          </w:tcPr>
          <w:p w14:paraId="26898BAE" w14:textId="77777777" w:rsidR="00887ACD" w:rsidRDefault="00000000">
            <w:pPr>
              <w:jc w:val="right"/>
            </w:pPr>
            <w:r>
              <w:rPr>
                <w:sz w:val="20"/>
              </w:rPr>
              <w:t>-</w:t>
            </w:r>
          </w:p>
        </w:tc>
        <w:tc>
          <w:tcPr>
            <w:tcW w:w="1800" w:type="dxa"/>
          </w:tcPr>
          <w:p w14:paraId="05C066F5" w14:textId="77777777" w:rsidR="00887ACD" w:rsidRDefault="00000000">
            <w:pPr>
              <w:jc w:val="right"/>
            </w:pPr>
            <w:r>
              <w:rPr>
                <w:sz w:val="20"/>
              </w:rPr>
              <w:t>-</w:t>
            </w:r>
          </w:p>
        </w:tc>
      </w:tr>
      <w:tr w:rsidR="00887ACD" w14:paraId="5F671EB4" w14:textId="77777777">
        <w:tc>
          <w:tcPr>
            <w:tcW w:w="3600" w:type="dxa"/>
          </w:tcPr>
          <w:p w14:paraId="7DADDB83" w14:textId="77777777" w:rsidR="00887ACD" w:rsidRDefault="00000000">
            <w:r>
              <w:rPr>
                <w:sz w:val="20"/>
              </w:rPr>
              <w:t>Protect in Fee with State PILT Liability</w:t>
            </w:r>
          </w:p>
        </w:tc>
        <w:tc>
          <w:tcPr>
            <w:tcW w:w="1800" w:type="dxa"/>
          </w:tcPr>
          <w:p w14:paraId="11CB3212" w14:textId="77777777" w:rsidR="00887ACD" w:rsidRDefault="00000000">
            <w:pPr>
              <w:jc w:val="right"/>
            </w:pPr>
            <w:r>
              <w:rPr>
                <w:sz w:val="20"/>
              </w:rPr>
              <w:t>-</w:t>
            </w:r>
          </w:p>
        </w:tc>
        <w:tc>
          <w:tcPr>
            <w:tcW w:w="1800" w:type="dxa"/>
          </w:tcPr>
          <w:p w14:paraId="3B4C8B38" w14:textId="77777777" w:rsidR="00887ACD" w:rsidRDefault="00000000">
            <w:pPr>
              <w:jc w:val="right"/>
            </w:pPr>
            <w:r>
              <w:rPr>
                <w:sz w:val="20"/>
              </w:rPr>
              <w:t>-</w:t>
            </w:r>
          </w:p>
        </w:tc>
        <w:tc>
          <w:tcPr>
            <w:tcW w:w="1800" w:type="dxa"/>
          </w:tcPr>
          <w:p w14:paraId="0285C368" w14:textId="77777777" w:rsidR="00887ACD" w:rsidRDefault="00000000">
            <w:pPr>
              <w:jc w:val="right"/>
            </w:pPr>
            <w:r>
              <w:rPr>
                <w:sz w:val="20"/>
              </w:rPr>
              <w:t>-</w:t>
            </w:r>
          </w:p>
        </w:tc>
        <w:tc>
          <w:tcPr>
            <w:tcW w:w="1800" w:type="dxa"/>
          </w:tcPr>
          <w:p w14:paraId="60A61B03" w14:textId="77777777" w:rsidR="00887ACD" w:rsidRDefault="00000000">
            <w:pPr>
              <w:jc w:val="right"/>
            </w:pPr>
            <w:r>
              <w:rPr>
                <w:sz w:val="20"/>
              </w:rPr>
              <w:t>-</w:t>
            </w:r>
          </w:p>
        </w:tc>
      </w:tr>
      <w:tr w:rsidR="00887ACD" w14:paraId="0ADE247C" w14:textId="77777777">
        <w:tc>
          <w:tcPr>
            <w:tcW w:w="3600" w:type="dxa"/>
          </w:tcPr>
          <w:p w14:paraId="1211BD5B" w14:textId="77777777" w:rsidR="00887ACD" w:rsidRDefault="00000000">
            <w:r>
              <w:rPr>
                <w:sz w:val="20"/>
              </w:rPr>
              <w:t>Protect in Fee w/o State PILT Liability</w:t>
            </w:r>
          </w:p>
        </w:tc>
        <w:tc>
          <w:tcPr>
            <w:tcW w:w="1800" w:type="dxa"/>
          </w:tcPr>
          <w:p w14:paraId="4D99F6FE" w14:textId="77777777" w:rsidR="00887ACD" w:rsidRDefault="00000000">
            <w:pPr>
              <w:jc w:val="right"/>
            </w:pPr>
            <w:r>
              <w:rPr>
                <w:sz w:val="20"/>
              </w:rPr>
              <w:t>$9,906</w:t>
            </w:r>
          </w:p>
        </w:tc>
        <w:tc>
          <w:tcPr>
            <w:tcW w:w="1800" w:type="dxa"/>
          </w:tcPr>
          <w:p w14:paraId="26A54B30" w14:textId="77777777" w:rsidR="00887ACD" w:rsidRDefault="00000000">
            <w:pPr>
              <w:jc w:val="right"/>
            </w:pPr>
            <w:r>
              <w:rPr>
                <w:sz w:val="20"/>
              </w:rPr>
              <w:t>$9,906</w:t>
            </w:r>
          </w:p>
        </w:tc>
        <w:tc>
          <w:tcPr>
            <w:tcW w:w="1800" w:type="dxa"/>
          </w:tcPr>
          <w:p w14:paraId="2E422CE8" w14:textId="77777777" w:rsidR="00887ACD" w:rsidRDefault="00000000">
            <w:pPr>
              <w:jc w:val="right"/>
            </w:pPr>
            <w:r>
              <w:rPr>
                <w:sz w:val="20"/>
              </w:rPr>
              <w:t>-</w:t>
            </w:r>
          </w:p>
        </w:tc>
        <w:tc>
          <w:tcPr>
            <w:tcW w:w="1800" w:type="dxa"/>
          </w:tcPr>
          <w:p w14:paraId="3BC18A29" w14:textId="77777777" w:rsidR="00887ACD" w:rsidRDefault="00000000">
            <w:pPr>
              <w:jc w:val="right"/>
            </w:pPr>
            <w:r>
              <w:rPr>
                <w:sz w:val="20"/>
              </w:rPr>
              <w:t>-</w:t>
            </w:r>
          </w:p>
        </w:tc>
      </w:tr>
      <w:tr w:rsidR="00887ACD" w14:paraId="6E63561B" w14:textId="77777777">
        <w:tc>
          <w:tcPr>
            <w:tcW w:w="3600" w:type="dxa"/>
          </w:tcPr>
          <w:p w14:paraId="072A5782" w14:textId="77777777" w:rsidR="00887ACD" w:rsidRDefault="00000000">
            <w:r>
              <w:rPr>
                <w:sz w:val="20"/>
              </w:rPr>
              <w:t>Protect in Easement</w:t>
            </w:r>
          </w:p>
        </w:tc>
        <w:tc>
          <w:tcPr>
            <w:tcW w:w="1800" w:type="dxa"/>
          </w:tcPr>
          <w:p w14:paraId="7E6BBB03" w14:textId="77777777" w:rsidR="00887ACD" w:rsidRDefault="00000000">
            <w:pPr>
              <w:jc w:val="right"/>
            </w:pPr>
            <w:r>
              <w:rPr>
                <w:sz w:val="20"/>
              </w:rPr>
              <w:t>-</w:t>
            </w:r>
          </w:p>
        </w:tc>
        <w:tc>
          <w:tcPr>
            <w:tcW w:w="1800" w:type="dxa"/>
          </w:tcPr>
          <w:p w14:paraId="05F2696A" w14:textId="77777777" w:rsidR="00887ACD" w:rsidRDefault="00000000">
            <w:pPr>
              <w:jc w:val="right"/>
            </w:pPr>
            <w:r>
              <w:rPr>
                <w:sz w:val="20"/>
              </w:rPr>
              <w:t>-</w:t>
            </w:r>
          </w:p>
        </w:tc>
        <w:tc>
          <w:tcPr>
            <w:tcW w:w="1800" w:type="dxa"/>
          </w:tcPr>
          <w:p w14:paraId="3FC2BCC8" w14:textId="77777777" w:rsidR="00887ACD" w:rsidRDefault="00000000">
            <w:pPr>
              <w:jc w:val="right"/>
            </w:pPr>
            <w:r>
              <w:rPr>
                <w:sz w:val="20"/>
              </w:rPr>
              <w:t>-</w:t>
            </w:r>
          </w:p>
        </w:tc>
        <w:tc>
          <w:tcPr>
            <w:tcW w:w="1800" w:type="dxa"/>
          </w:tcPr>
          <w:p w14:paraId="2CD1241E" w14:textId="77777777" w:rsidR="00887ACD" w:rsidRDefault="00000000">
            <w:pPr>
              <w:jc w:val="right"/>
            </w:pPr>
            <w:r>
              <w:rPr>
                <w:sz w:val="20"/>
              </w:rPr>
              <w:t>-</w:t>
            </w:r>
          </w:p>
        </w:tc>
      </w:tr>
      <w:tr w:rsidR="00887ACD" w14:paraId="26E4D843" w14:textId="77777777">
        <w:tc>
          <w:tcPr>
            <w:tcW w:w="3600" w:type="dxa"/>
          </w:tcPr>
          <w:p w14:paraId="73EB4763" w14:textId="77777777" w:rsidR="00887ACD" w:rsidRDefault="00000000">
            <w:r>
              <w:rPr>
                <w:sz w:val="20"/>
              </w:rPr>
              <w:t>Enhance</w:t>
            </w:r>
          </w:p>
        </w:tc>
        <w:tc>
          <w:tcPr>
            <w:tcW w:w="1800" w:type="dxa"/>
          </w:tcPr>
          <w:p w14:paraId="241E8B4A" w14:textId="77777777" w:rsidR="00887ACD" w:rsidRDefault="00000000">
            <w:pPr>
              <w:jc w:val="right"/>
            </w:pPr>
            <w:r>
              <w:rPr>
                <w:sz w:val="20"/>
              </w:rPr>
              <w:t>-</w:t>
            </w:r>
          </w:p>
        </w:tc>
        <w:tc>
          <w:tcPr>
            <w:tcW w:w="1800" w:type="dxa"/>
          </w:tcPr>
          <w:p w14:paraId="42D26622" w14:textId="77777777" w:rsidR="00887ACD" w:rsidRDefault="00000000">
            <w:pPr>
              <w:jc w:val="right"/>
            </w:pPr>
            <w:r>
              <w:rPr>
                <w:sz w:val="20"/>
              </w:rPr>
              <w:t>-</w:t>
            </w:r>
          </w:p>
        </w:tc>
        <w:tc>
          <w:tcPr>
            <w:tcW w:w="1800" w:type="dxa"/>
          </w:tcPr>
          <w:p w14:paraId="1CA4EE6F" w14:textId="77777777" w:rsidR="00887ACD" w:rsidRDefault="00000000">
            <w:pPr>
              <w:jc w:val="right"/>
            </w:pPr>
            <w:r>
              <w:rPr>
                <w:sz w:val="20"/>
              </w:rPr>
              <w:t>-</w:t>
            </w:r>
          </w:p>
        </w:tc>
        <w:tc>
          <w:tcPr>
            <w:tcW w:w="1800" w:type="dxa"/>
          </w:tcPr>
          <w:p w14:paraId="7E5BE81F" w14:textId="77777777" w:rsidR="00887ACD" w:rsidRDefault="00000000">
            <w:pPr>
              <w:jc w:val="right"/>
            </w:pPr>
            <w:r>
              <w:rPr>
                <w:sz w:val="20"/>
              </w:rPr>
              <w:t>-</w:t>
            </w:r>
          </w:p>
        </w:tc>
      </w:tr>
    </w:tbl>
    <w:p w14:paraId="34494481" w14:textId="77777777" w:rsidR="00887ACD"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887ACD" w14:paraId="1BAE52DA" w14:textId="77777777">
        <w:tc>
          <w:tcPr>
            <w:tcW w:w="2880" w:type="dxa"/>
            <w:shd w:val="clear" w:color="auto" w:fill="AFC4E9"/>
          </w:tcPr>
          <w:p w14:paraId="79D5CB3F" w14:textId="77777777" w:rsidR="00887ACD" w:rsidRDefault="00000000">
            <w:r>
              <w:rPr>
                <w:b/>
                <w:color w:val="000000"/>
                <w:sz w:val="20"/>
              </w:rPr>
              <w:t>Type</w:t>
            </w:r>
          </w:p>
        </w:tc>
        <w:tc>
          <w:tcPr>
            <w:tcW w:w="1728" w:type="dxa"/>
            <w:shd w:val="clear" w:color="auto" w:fill="AFC4E9"/>
          </w:tcPr>
          <w:p w14:paraId="19E32D8B" w14:textId="77777777" w:rsidR="00887ACD" w:rsidRDefault="00000000">
            <w:r>
              <w:rPr>
                <w:b/>
                <w:color w:val="000000"/>
                <w:sz w:val="20"/>
              </w:rPr>
              <w:t>Metro/Urban</w:t>
            </w:r>
          </w:p>
        </w:tc>
        <w:tc>
          <w:tcPr>
            <w:tcW w:w="1728" w:type="dxa"/>
            <w:shd w:val="clear" w:color="auto" w:fill="AFC4E9"/>
          </w:tcPr>
          <w:p w14:paraId="3B56F880" w14:textId="77777777" w:rsidR="00887ACD" w:rsidRDefault="00000000">
            <w:r>
              <w:rPr>
                <w:b/>
                <w:color w:val="000000"/>
                <w:sz w:val="20"/>
              </w:rPr>
              <w:t>Forest/Prairie</w:t>
            </w:r>
          </w:p>
        </w:tc>
        <w:tc>
          <w:tcPr>
            <w:tcW w:w="1728" w:type="dxa"/>
            <w:shd w:val="clear" w:color="auto" w:fill="AFC4E9"/>
          </w:tcPr>
          <w:p w14:paraId="12881986" w14:textId="77777777" w:rsidR="00887ACD" w:rsidRDefault="00000000">
            <w:r>
              <w:rPr>
                <w:b/>
                <w:color w:val="000000"/>
                <w:sz w:val="20"/>
              </w:rPr>
              <w:t>SE Forest</w:t>
            </w:r>
          </w:p>
        </w:tc>
        <w:tc>
          <w:tcPr>
            <w:tcW w:w="1728" w:type="dxa"/>
            <w:shd w:val="clear" w:color="auto" w:fill="AFC4E9"/>
          </w:tcPr>
          <w:p w14:paraId="0A47E70D" w14:textId="77777777" w:rsidR="00887ACD" w:rsidRDefault="00000000">
            <w:r>
              <w:rPr>
                <w:b/>
                <w:color w:val="000000"/>
                <w:sz w:val="20"/>
              </w:rPr>
              <w:t>Prairie</w:t>
            </w:r>
          </w:p>
        </w:tc>
        <w:tc>
          <w:tcPr>
            <w:tcW w:w="1728" w:type="dxa"/>
            <w:shd w:val="clear" w:color="auto" w:fill="AFC4E9"/>
          </w:tcPr>
          <w:p w14:paraId="03778823" w14:textId="77777777" w:rsidR="00887ACD" w:rsidRDefault="00000000">
            <w:r>
              <w:rPr>
                <w:b/>
                <w:color w:val="000000"/>
                <w:sz w:val="20"/>
              </w:rPr>
              <w:t>N. Forest</w:t>
            </w:r>
          </w:p>
        </w:tc>
      </w:tr>
      <w:tr w:rsidR="00887ACD" w14:paraId="10D8E9DB" w14:textId="77777777">
        <w:tc>
          <w:tcPr>
            <w:tcW w:w="2880" w:type="dxa"/>
          </w:tcPr>
          <w:p w14:paraId="09AD2826" w14:textId="77777777" w:rsidR="00887ACD" w:rsidRDefault="00000000">
            <w:r>
              <w:rPr>
                <w:sz w:val="20"/>
              </w:rPr>
              <w:t>Restore</w:t>
            </w:r>
          </w:p>
        </w:tc>
        <w:tc>
          <w:tcPr>
            <w:tcW w:w="1728" w:type="dxa"/>
          </w:tcPr>
          <w:p w14:paraId="52EA0110" w14:textId="77777777" w:rsidR="00887ACD" w:rsidRDefault="00000000">
            <w:pPr>
              <w:jc w:val="right"/>
            </w:pPr>
            <w:r>
              <w:rPr>
                <w:sz w:val="20"/>
              </w:rPr>
              <w:t>-</w:t>
            </w:r>
          </w:p>
        </w:tc>
        <w:tc>
          <w:tcPr>
            <w:tcW w:w="1728" w:type="dxa"/>
          </w:tcPr>
          <w:p w14:paraId="763792AF" w14:textId="77777777" w:rsidR="00887ACD" w:rsidRDefault="00000000">
            <w:pPr>
              <w:jc w:val="right"/>
            </w:pPr>
            <w:r>
              <w:rPr>
                <w:sz w:val="20"/>
              </w:rPr>
              <w:t>-</w:t>
            </w:r>
          </w:p>
        </w:tc>
        <w:tc>
          <w:tcPr>
            <w:tcW w:w="1728" w:type="dxa"/>
          </w:tcPr>
          <w:p w14:paraId="4D03358A" w14:textId="77777777" w:rsidR="00887ACD" w:rsidRDefault="00000000">
            <w:pPr>
              <w:jc w:val="right"/>
            </w:pPr>
            <w:r>
              <w:rPr>
                <w:sz w:val="20"/>
              </w:rPr>
              <w:t>-</w:t>
            </w:r>
          </w:p>
        </w:tc>
        <w:tc>
          <w:tcPr>
            <w:tcW w:w="1728" w:type="dxa"/>
          </w:tcPr>
          <w:p w14:paraId="0F29D39D" w14:textId="77777777" w:rsidR="00887ACD" w:rsidRDefault="00000000">
            <w:pPr>
              <w:jc w:val="right"/>
            </w:pPr>
            <w:r>
              <w:rPr>
                <w:sz w:val="20"/>
              </w:rPr>
              <w:t>-</w:t>
            </w:r>
          </w:p>
        </w:tc>
        <w:tc>
          <w:tcPr>
            <w:tcW w:w="1728" w:type="dxa"/>
          </w:tcPr>
          <w:p w14:paraId="52A7F7C4" w14:textId="77777777" w:rsidR="00887ACD" w:rsidRDefault="00000000">
            <w:pPr>
              <w:jc w:val="right"/>
            </w:pPr>
            <w:r>
              <w:rPr>
                <w:sz w:val="20"/>
              </w:rPr>
              <w:t>-</w:t>
            </w:r>
          </w:p>
        </w:tc>
      </w:tr>
      <w:tr w:rsidR="00887ACD" w14:paraId="2124E16A" w14:textId="77777777">
        <w:tc>
          <w:tcPr>
            <w:tcW w:w="2880" w:type="dxa"/>
          </w:tcPr>
          <w:p w14:paraId="6C902D41" w14:textId="77777777" w:rsidR="00887ACD" w:rsidRDefault="00000000">
            <w:r>
              <w:rPr>
                <w:sz w:val="20"/>
              </w:rPr>
              <w:t>Protect in Fee with State PILT Liability</w:t>
            </w:r>
          </w:p>
        </w:tc>
        <w:tc>
          <w:tcPr>
            <w:tcW w:w="1728" w:type="dxa"/>
          </w:tcPr>
          <w:p w14:paraId="72250761" w14:textId="77777777" w:rsidR="00887ACD" w:rsidRDefault="00000000">
            <w:pPr>
              <w:jc w:val="right"/>
            </w:pPr>
            <w:r>
              <w:rPr>
                <w:sz w:val="20"/>
              </w:rPr>
              <w:t>-</w:t>
            </w:r>
          </w:p>
        </w:tc>
        <w:tc>
          <w:tcPr>
            <w:tcW w:w="1728" w:type="dxa"/>
          </w:tcPr>
          <w:p w14:paraId="1198FC51" w14:textId="77777777" w:rsidR="00887ACD" w:rsidRDefault="00000000">
            <w:pPr>
              <w:jc w:val="right"/>
            </w:pPr>
            <w:r>
              <w:rPr>
                <w:sz w:val="20"/>
              </w:rPr>
              <w:t>-</w:t>
            </w:r>
          </w:p>
        </w:tc>
        <w:tc>
          <w:tcPr>
            <w:tcW w:w="1728" w:type="dxa"/>
          </w:tcPr>
          <w:p w14:paraId="35146E71" w14:textId="77777777" w:rsidR="00887ACD" w:rsidRDefault="00000000">
            <w:pPr>
              <w:jc w:val="right"/>
            </w:pPr>
            <w:r>
              <w:rPr>
                <w:sz w:val="20"/>
              </w:rPr>
              <w:t>-</w:t>
            </w:r>
          </w:p>
        </w:tc>
        <w:tc>
          <w:tcPr>
            <w:tcW w:w="1728" w:type="dxa"/>
          </w:tcPr>
          <w:p w14:paraId="6BDDB5AC" w14:textId="77777777" w:rsidR="00887ACD" w:rsidRDefault="00000000">
            <w:pPr>
              <w:jc w:val="right"/>
            </w:pPr>
            <w:r>
              <w:rPr>
                <w:sz w:val="20"/>
              </w:rPr>
              <w:t>-</w:t>
            </w:r>
          </w:p>
        </w:tc>
        <w:tc>
          <w:tcPr>
            <w:tcW w:w="1728" w:type="dxa"/>
          </w:tcPr>
          <w:p w14:paraId="338F7268" w14:textId="77777777" w:rsidR="00887ACD" w:rsidRDefault="00000000">
            <w:pPr>
              <w:jc w:val="right"/>
            </w:pPr>
            <w:r>
              <w:rPr>
                <w:sz w:val="20"/>
              </w:rPr>
              <w:t>-</w:t>
            </w:r>
          </w:p>
        </w:tc>
      </w:tr>
      <w:tr w:rsidR="00887ACD" w14:paraId="2442C258" w14:textId="77777777">
        <w:tc>
          <w:tcPr>
            <w:tcW w:w="2880" w:type="dxa"/>
          </w:tcPr>
          <w:p w14:paraId="1EE86CFC" w14:textId="77777777" w:rsidR="00887ACD" w:rsidRDefault="00000000">
            <w:r>
              <w:rPr>
                <w:sz w:val="20"/>
              </w:rPr>
              <w:t>Protect in Fee w/o State PILT Liability</w:t>
            </w:r>
          </w:p>
        </w:tc>
        <w:tc>
          <w:tcPr>
            <w:tcW w:w="1728" w:type="dxa"/>
          </w:tcPr>
          <w:p w14:paraId="55A9D257" w14:textId="77777777" w:rsidR="00887ACD" w:rsidRDefault="00000000">
            <w:pPr>
              <w:jc w:val="right"/>
            </w:pPr>
            <w:r>
              <w:rPr>
                <w:sz w:val="20"/>
              </w:rPr>
              <w:t>$9,906</w:t>
            </w:r>
          </w:p>
        </w:tc>
        <w:tc>
          <w:tcPr>
            <w:tcW w:w="1728" w:type="dxa"/>
          </w:tcPr>
          <w:p w14:paraId="6EF748CA" w14:textId="77777777" w:rsidR="00887ACD" w:rsidRDefault="00000000">
            <w:pPr>
              <w:jc w:val="right"/>
            </w:pPr>
            <w:r>
              <w:rPr>
                <w:sz w:val="20"/>
              </w:rPr>
              <w:t>$9,906</w:t>
            </w:r>
          </w:p>
        </w:tc>
        <w:tc>
          <w:tcPr>
            <w:tcW w:w="1728" w:type="dxa"/>
          </w:tcPr>
          <w:p w14:paraId="1FB070E2" w14:textId="77777777" w:rsidR="00887ACD" w:rsidRDefault="00000000">
            <w:pPr>
              <w:jc w:val="right"/>
            </w:pPr>
            <w:r>
              <w:rPr>
                <w:sz w:val="20"/>
              </w:rPr>
              <w:t>-</w:t>
            </w:r>
          </w:p>
        </w:tc>
        <w:tc>
          <w:tcPr>
            <w:tcW w:w="1728" w:type="dxa"/>
          </w:tcPr>
          <w:p w14:paraId="4EE75F8C" w14:textId="77777777" w:rsidR="00887ACD" w:rsidRDefault="00000000">
            <w:pPr>
              <w:jc w:val="right"/>
            </w:pPr>
            <w:r>
              <w:rPr>
                <w:sz w:val="20"/>
              </w:rPr>
              <w:t>$9,906</w:t>
            </w:r>
          </w:p>
        </w:tc>
        <w:tc>
          <w:tcPr>
            <w:tcW w:w="1728" w:type="dxa"/>
          </w:tcPr>
          <w:p w14:paraId="1D4968B6" w14:textId="77777777" w:rsidR="00887ACD" w:rsidRDefault="00000000">
            <w:pPr>
              <w:jc w:val="right"/>
            </w:pPr>
            <w:r>
              <w:rPr>
                <w:sz w:val="20"/>
              </w:rPr>
              <w:t>-</w:t>
            </w:r>
          </w:p>
        </w:tc>
      </w:tr>
      <w:tr w:rsidR="00887ACD" w14:paraId="7FC4B82D" w14:textId="77777777">
        <w:tc>
          <w:tcPr>
            <w:tcW w:w="2880" w:type="dxa"/>
          </w:tcPr>
          <w:p w14:paraId="30267499" w14:textId="77777777" w:rsidR="00887ACD" w:rsidRDefault="00000000">
            <w:r>
              <w:rPr>
                <w:sz w:val="20"/>
              </w:rPr>
              <w:t>Protect in Easement</w:t>
            </w:r>
          </w:p>
        </w:tc>
        <w:tc>
          <w:tcPr>
            <w:tcW w:w="1728" w:type="dxa"/>
          </w:tcPr>
          <w:p w14:paraId="4E53E820" w14:textId="77777777" w:rsidR="00887ACD" w:rsidRDefault="00000000">
            <w:pPr>
              <w:jc w:val="right"/>
            </w:pPr>
            <w:r>
              <w:rPr>
                <w:sz w:val="20"/>
              </w:rPr>
              <w:t>-</w:t>
            </w:r>
          </w:p>
        </w:tc>
        <w:tc>
          <w:tcPr>
            <w:tcW w:w="1728" w:type="dxa"/>
          </w:tcPr>
          <w:p w14:paraId="03FCE59A" w14:textId="77777777" w:rsidR="00887ACD" w:rsidRDefault="00000000">
            <w:pPr>
              <w:jc w:val="right"/>
            </w:pPr>
            <w:r>
              <w:rPr>
                <w:sz w:val="20"/>
              </w:rPr>
              <w:t>-</w:t>
            </w:r>
          </w:p>
        </w:tc>
        <w:tc>
          <w:tcPr>
            <w:tcW w:w="1728" w:type="dxa"/>
          </w:tcPr>
          <w:p w14:paraId="1800ED7C" w14:textId="77777777" w:rsidR="00887ACD" w:rsidRDefault="00000000">
            <w:pPr>
              <w:jc w:val="right"/>
            </w:pPr>
            <w:r>
              <w:rPr>
                <w:sz w:val="20"/>
              </w:rPr>
              <w:t>-</w:t>
            </w:r>
          </w:p>
        </w:tc>
        <w:tc>
          <w:tcPr>
            <w:tcW w:w="1728" w:type="dxa"/>
          </w:tcPr>
          <w:p w14:paraId="76A36BC9" w14:textId="77777777" w:rsidR="00887ACD" w:rsidRDefault="00000000">
            <w:pPr>
              <w:jc w:val="right"/>
            </w:pPr>
            <w:r>
              <w:rPr>
                <w:sz w:val="20"/>
              </w:rPr>
              <w:t>-</w:t>
            </w:r>
          </w:p>
        </w:tc>
        <w:tc>
          <w:tcPr>
            <w:tcW w:w="1728" w:type="dxa"/>
          </w:tcPr>
          <w:p w14:paraId="766AF1A2" w14:textId="77777777" w:rsidR="00887ACD" w:rsidRDefault="00000000">
            <w:pPr>
              <w:jc w:val="right"/>
            </w:pPr>
            <w:r>
              <w:rPr>
                <w:sz w:val="20"/>
              </w:rPr>
              <w:t>-</w:t>
            </w:r>
          </w:p>
        </w:tc>
      </w:tr>
      <w:tr w:rsidR="00887ACD" w14:paraId="0839A039" w14:textId="77777777">
        <w:tc>
          <w:tcPr>
            <w:tcW w:w="2880" w:type="dxa"/>
          </w:tcPr>
          <w:p w14:paraId="38DA9EF1" w14:textId="77777777" w:rsidR="00887ACD" w:rsidRDefault="00000000">
            <w:r>
              <w:rPr>
                <w:sz w:val="20"/>
              </w:rPr>
              <w:t>Enhance</w:t>
            </w:r>
          </w:p>
        </w:tc>
        <w:tc>
          <w:tcPr>
            <w:tcW w:w="1728" w:type="dxa"/>
          </w:tcPr>
          <w:p w14:paraId="3610627C" w14:textId="77777777" w:rsidR="00887ACD" w:rsidRDefault="00000000">
            <w:pPr>
              <w:jc w:val="right"/>
            </w:pPr>
            <w:r>
              <w:rPr>
                <w:sz w:val="20"/>
              </w:rPr>
              <w:t>-</w:t>
            </w:r>
          </w:p>
        </w:tc>
        <w:tc>
          <w:tcPr>
            <w:tcW w:w="1728" w:type="dxa"/>
          </w:tcPr>
          <w:p w14:paraId="2D9F0E35" w14:textId="77777777" w:rsidR="00887ACD" w:rsidRDefault="00000000">
            <w:pPr>
              <w:jc w:val="right"/>
            </w:pPr>
            <w:r>
              <w:rPr>
                <w:sz w:val="20"/>
              </w:rPr>
              <w:t>-</w:t>
            </w:r>
          </w:p>
        </w:tc>
        <w:tc>
          <w:tcPr>
            <w:tcW w:w="1728" w:type="dxa"/>
          </w:tcPr>
          <w:p w14:paraId="49F0D4F4" w14:textId="77777777" w:rsidR="00887ACD" w:rsidRDefault="00000000">
            <w:pPr>
              <w:jc w:val="right"/>
            </w:pPr>
            <w:r>
              <w:rPr>
                <w:sz w:val="20"/>
              </w:rPr>
              <w:t>-</w:t>
            </w:r>
          </w:p>
        </w:tc>
        <w:tc>
          <w:tcPr>
            <w:tcW w:w="1728" w:type="dxa"/>
          </w:tcPr>
          <w:p w14:paraId="37267C58" w14:textId="77777777" w:rsidR="00887ACD" w:rsidRDefault="00000000">
            <w:pPr>
              <w:jc w:val="right"/>
            </w:pPr>
            <w:r>
              <w:rPr>
                <w:sz w:val="20"/>
              </w:rPr>
              <w:t>-</w:t>
            </w:r>
          </w:p>
        </w:tc>
        <w:tc>
          <w:tcPr>
            <w:tcW w:w="1728" w:type="dxa"/>
          </w:tcPr>
          <w:p w14:paraId="5A7CFE6E" w14:textId="77777777" w:rsidR="00887ACD" w:rsidRDefault="00000000">
            <w:pPr>
              <w:jc w:val="right"/>
            </w:pPr>
            <w:r>
              <w:rPr>
                <w:sz w:val="20"/>
              </w:rPr>
              <w:t>-</w:t>
            </w:r>
          </w:p>
        </w:tc>
      </w:tr>
    </w:tbl>
    <w:p w14:paraId="25C47184" w14:textId="77777777" w:rsidR="00887ACD" w:rsidRDefault="00000000">
      <w:pPr>
        <w:pStyle w:val="Heading3"/>
        <w:spacing w:before="60" w:after="80"/>
      </w:pPr>
      <w:r>
        <w:rPr>
          <w:color w:val="254885"/>
          <w:sz w:val="26"/>
        </w:rPr>
        <w:t>Target Lake/Stream/River Feet or Miles</w:t>
      </w:r>
    </w:p>
    <w:p w14:paraId="7C43A160" w14:textId="77777777" w:rsidR="00887ACD" w:rsidRDefault="00000000">
      <w:r>
        <w:t xml:space="preserve"> </w:t>
      </w:r>
    </w:p>
    <w:p w14:paraId="4992EA91" w14:textId="77777777" w:rsidR="00887ACD" w:rsidRDefault="00000000">
      <w:r>
        <w:br w:type="page"/>
      </w:r>
    </w:p>
    <w:p w14:paraId="243D9EE9" w14:textId="77777777" w:rsidR="00887ACD" w:rsidRDefault="00000000">
      <w:pPr>
        <w:pStyle w:val="Heading2"/>
        <w:spacing w:before="0" w:after="80"/>
        <w:jc w:val="center"/>
      </w:pPr>
      <w:r>
        <w:rPr>
          <w:color w:val="2C559C"/>
          <w:sz w:val="28"/>
          <w:u w:val="single"/>
        </w:rPr>
        <w:lastRenderedPageBreak/>
        <w:t>Parcels</w:t>
      </w:r>
    </w:p>
    <w:p w14:paraId="6B060923" w14:textId="77777777" w:rsidR="00887ACD" w:rsidRDefault="00000000">
      <w:r>
        <w:rPr>
          <w:b/>
        </w:rPr>
        <w:t xml:space="preserve">Sign-up Criteria?  </w:t>
      </w:r>
      <w:r>
        <w:rPr>
          <w:b/>
        </w:rPr>
        <w:br/>
      </w:r>
      <w:r>
        <w:t>No</w:t>
      </w:r>
    </w:p>
    <w:p w14:paraId="61998244" w14:textId="77777777" w:rsidR="00887ACD" w:rsidRDefault="00000000">
      <w:r>
        <w:rPr>
          <w:b/>
        </w:rPr>
        <w:t xml:space="preserve">Explain the process used to identify, prioritize, and select the parcels on your list:  </w:t>
      </w:r>
      <w:r>
        <w:rPr>
          <w:b/>
        </w:rPr>
        <w:br/>
      </w:r>
      <w:r>
        <w:t>Parcels are identified and strategically prioritized using the best science and decision support tools (e.g. HAPET Duck Breeding Density Maps) available. Preference is given to project sites that help deliver the goals of other recognized conservation initiatives and plans.  Data layers (i.e. MN Biological Survey, Natural Heritage Database, MN Prairie Plan, Wellhead Protection Areas, Pheasant Action Plan, existing protected land, etc. ) are used to help justify projects and focus areas as well as to inform decisions on top priorities for protection and restoration efforts.</w:t>
      </w:r>
    </w:p>
    <w:p w14:paraId="592762F6" w14:textId="77777777" w:rsidR="00887ACD" w:rsidRDefault="00000000">
      <w:pPr>
        <w:pStyle w:val="Heading3"/>
        <w:spacing w:before="60" w:after="80"/>
      </w:pPr>
      <w:r>
        <w:rPr>
          <w:color w:val="254885"/>
          <w:sz w:val="26"/>
        </w:rPr>
        <w:t>Protect in Fee Parcels</w:t>
      </w:r>
    </w:p>
    <w:tbl>
      <w:tblPr>
        <w:tblStyle w:val="TableGrid"/>
        <w:tblW w:w="0" w:type="auto"/>
        <w:tblLook w:val="04A0" w:firstRow="1" w:lastRow="0" w:firstColumn="1" w:lastColumn="0" w:noHBand="0" w:noVBand="1"/>
      </w:tblPr>
      <w:tblGrid>
        <w:gridCol w:w="4224"/>
        <w:gridCol w:w="1429"/>
        <w:gridCol w:w="1430"/>
        <w:gridCol w:w="1069"/>
        <w:gridCol w:w="1432"/>
        <w:gridCol w:w="1432"/>
      </w:tblGrid>
      <w:tr w:rsidR="00887ACD" w14:paraId="49F25A7A" w14:textId="77777777">
        <w:tc>
          <w:tcPr>
            <w:tcW w:w="4320" w:type="dxa"/>
            <w:shd w:val="clear" w:color="auto" w:fill="AFC4E9"/>
          </w:tcPr>
          <w:p w14:paraId="570C65A9" w14:textId="77777777" w:rsidR="00887ACD" w:rsidRDefault="00000000">
            <w:r>
              <w:rPr>
                <w:b/>
                <w:color w:val="000000"/>
                <w:sz w:val="20"/>
              </w:rPr>
              <w:t>Name</w:t>
            </w:r>
          </w:p>
        </w:tc>
        <w:tc>
          <w:tcPr>
            <w:tcW w:w="1440" w:type="dxa"/>
            <w:shd w:val="clear" w:color="auto" w:fill="AFC4E9"/>
          </w:tcPr>
          <w:p w14:paraId="11A4EC9F" w14:textId="77777777" w:rsidR="00887ACD" w:rsidRDefault="00000000">
            <w:r>
              <w:rPr>
                <w:b/>
                <w:color w:val="000000"/>
                <w:sz w:val="20"/>
              </w:rPr>
              <w:t>County</w:t>
            </w:r>
          </w:p>
        </w:tc>
        <w:tc>
          <w:tcPr>
            <w:tcW w:w="1440" w:type="dxa"/>
            <w:shd w:val="clear" w:color="auto" w:fill="AFC4E9"/>
          </w:tcPr>
          <w:p w14:paraId="7F165CA2" w14:textId="77777777" w:rsidR="00887ACD" w:rsidRDefault="00000000">
            <w:r>
              <w:rPr>
                <w:b/>
                <w:color w:val="000000"/>
                <w:sz w:val="20"/>
              </w:rPr>
              <w:t>TRDS</w:t>
            </w:r>
          </w:p>
        </w:tc>
        <w:tc>
          <w:tcPr>
            <w:tcW w:w="1080" w:type="dxa"/>
            <w:shd w:val="clear" w:color="auto" w:fill="AFC4E9"/>
          </w:tcPr>
          <w:p w14:paraId="17ECC0FE" w14:textId="77777777" w:rsidR="00887ACD" w:rsidRDefault="00000000">
            <w:r>
              <w:rPr>
                <w:b/>
                <w:color w:val="000000"/>
                <w:sz w:val="20"/>
              </w:rPr>
              <w:t>Acres</w:t>
            </w:r>
          </w:p>
        </w:tc>
        <w:tc>
          <w:tcPr>
            <w:tcW w:w="1440" w:type="dxa"/>
            <w:shd w:val="clear" w:color="auto" w:fill="AFC4E9"/>
          </w:tcPr>
          <w:p w14:paraId="70B499C7" w14:textId="77777777" w:rsidR="00887ACD" w:rsidRDefault="00000000">
            <w:r>
              <w:rPr>
                <w:b/>
                <w:color w:val="000000"/>
                <w:sz w:val="20"/>
              </w:rPr>
              <w:t>Est Cost</w:t>
            </w:r>
          </w:p>
        </w:tc>
        <w:tc>
          <w:tcPr>
            <w:tcW w:w="1440" w:type="dxa"/>
            <w:shd w:val="clear" w:color="auto" w:fill="AFC4E9"/>
          </w:tcPr>
          <w:p w14:paraId="5B7C4866" w14:textId="77777777" w:rsidR="00887ACD" w:rsidRDefault="00000000">
            <w:r>
              <w:rPr>
                <w:b/>
                <w:color w:val="000000"/>
                <w:sz w:val="20"/>
              </w:rPr>
              <w:t>Existing Protection</w:t>
            </w:r>
          </w:p>
        </w:tc>
      </w:tr>
      <w:tr w:rsidR="00887ACD" w14:paraId="52CA5491" w14:textId="77777777">
        <w:tc>
          <w:tcPr>
            <w:tcW w:w="4320" w:type="dxa"/>
          </w:tcPr>
          <w:p w14:paraId="7185E9F6" w14:textId="77777777" w:rsidR="00887ACD" w:rsidRDefault="00000000">
            <w:r>
              <w:rPr>
                <w:sz w:val="20"/>
              </w:rPr>
              <w:t>Hellicksen Prairie WPA Addn</w:t>
            </w:r>
          </w:p>
        </w:tc>
        <w:tc>
          <w:tcPr>
            <w:tcW w:w="1440" w:type="dxa"/>
          </w:tcPr>
          <w:p w14:paraId="396D74EF" w14:textId="77777777" w:rsidR="00887ACD" w:rsidRDefault="00000000">
            <w:r>
              <w:rPr>
                <w:sz w:val="20"/>
              </w:rPr>
              <w:t>Becker</w:t>
            </w:r>
          </w:p>
        </w:tc>
        <w:tc>
          <w:tcPr>
            <w:tcW w:w="1440" w:type="dxa"/>
          </w:tcPr>
          <w:p w14:paraId="372BC453" w14:textId="77777777" w:rsidR="00887ACD" w:rsidRDefault="00000000">
            <w:r>
              <w:rPr>
                <w:sz w:val="20"/>
              </w:rPr>
              <w:t>14243226</w:t>
            </w:r>
          </w:p>
        </w:tc>
        <w:tc>
          <w:tcPr>
            <w:tcW w:w="1080" w:type="dxa"/>
          </w:tcPr>
          <w:p w14:paraId="25177347" w14:textId="77777777" w:rsidR="00887ACD" w:rsidRDefault="00000000">
            <w:pPr>
              <w:jc w:val="right"/>
            </w:pPr>
            <w:r>
              <w:rPr>
                <w:sz w:val="20"/>
              </w:rPr>
              <w:t>160</w:t>
            </w:r>
          </w:p>
        </w:tc>
        <w:tc>
          <w:tcPr>
            <w:tcW w:w="1440" w:type="dxa"/>
          </w:tcPr>
          <w:p w14:paraId="0FAE3D71" w14:textId="77777777" w:rsidR="00887ACD" w:rsidRDefault="00000000">
            <w:pPr>
              <w:jc w:val="right"/>
            </w:pPr>
            <w:r>
              <w:rPr>
                <w:sz w:val="20"/>
              </w:rPr>
              <w:t>$960,000</w:t>
            </w:r>
          </w:p>
        </w:tc>
        <w:tc>
          <w:tcPr>
            <w:tcW w:w="1440" w:type="dxa"/>
          </w:tcPr>
          <w:p w14:paraId="2A77D8F1" w14:textId="77777777" w:rsidR="00887ACD" w:rsidRDefault="00000000">
            <w:r>
              <w:rPr>
                <w:sz w:val="20"/>
              </w:rPr>
              <w:t>No</w:t>
            </w:r>
          </w:p>
        </w:tc>
      </w:tr>
      <w:tr w:rsidR="00887ACD" w14:paraId="4945C407" w14:textId="77777777">
        <w:tc>
          <w:tcPr>
            <w:tcW w:w="4320" w:type="dxa"/>
          </w:tcPr>
          <w:p w14:paraId="371B0F4D" w14:textId="77777777" w:rsidR="00887ACD" w:rsidRDefault="00000000">
            <w:r>
              <w:rPr>
                <w:sz w:val="20"/>
              </w:rPr>
              <w:t>Kruger WPA Addn</w:t>
            </w:r>
          </w:p>
        </w:tc>
        <w:tc>
          <w:tcPr>
            <w:tcW w:w="1440" w:type="dxa"/>
          </w:tcPr>
          <w:p w14:paraId="2426C189" w14:textId="77777777" w:rsidR="00887ACD" w:rsidRDefault="00000000">
            <w:r>
              <w:rPr>
                <w:sz w:val="20"/>
              </w:rPr>
              <w:t>Becker</w:t>
            </w:r>
          </w:p>
        </w:tc>
        <w:tc>
          <w:tcPr>
            <w:tcW w:w="1440" w:type="dxa"/>
          </w:tcPr>
          <w:p w14:paraId="7DDB5FF6" w14:textId="77777777" w:rsidR="00887ACD" w:rsidRDefault="00000000">
            <w:r>
              <w:rPr>
                <w:sz w:val="20"/>
              </w:rPr>
              <w:t>14141216</w:t>
            </w:r>
          </w:p>
        </w:tc>
        <w:tc>
          <w:tcPr>
            <w:tcW w:w="1080" w:type="dxa"/>
          </w:tcPr>
          <w:p w14:paraId="63FD4D3C" w14:textId="77777777" w:rsidR="00887ACD" w:rsidRDefault="00000000">
            <w:pPr>
              <w:jc w:val="right"/>
            </w:pPr>
            <w:r>
              <w:rPr>
                <w:sz w:val="20"/>
              </w:rPr>
              <w:t>80</w:t>
            </w:r>
          </w:p>
        </w:tc>
        <w:tc>
          <w:tcPr>
            <w:tcW w:w="1440" w:type="dxa"/>
          </w:tcPr>
          <w:p w14:paraId="0788F428" w14:textId="77777777" w:rsidR="00887ACD" w:rsidRDefault="00000000">
            <w:pPr>
              <w:jc w:val="right"/>
            </w:pPr>
            <w:r>
              <w:rPr>
                <w:sz w:val="20"/>
              </w:rPr>
              <w:t>$350,000</w:t>
            </w:r>
          </w:p>
        </w:tc>
        <w:tc>
          <w:tcPr>
            <w:tcW w:w="1440" w:type="dxa"/>
          </w:tcPr>
          <w:p w14:paraId="2C0B5196" w14:textId="77777777" w:rsidR="00887ACD" w:rsidRDefault="00000000">
            <w:r>
              <w:rPr>
                <w:sz w:val="20"/>
              </w:rPr>
              <w:t>No</w:t>
            </w:r>
          </w:p>
        </w:tc>
      </w:tr>
      <w:tr w:rsidR="00887ACD" w14:paraId="3906959C" w14:textId="77777777">
        <w:tc>
          <w:tcPr>
            <w:tcW w:w="4320" w:type="dxa"/>
          </w:tcPr>
          <w:p w14:paraId="147E26E6" w14:textId="77777777" w:rsidR="00887ACD" w:rsidRDefault="00000000">
            <w:r>
              <w:rPr>
                <w:sz w:val="20"/>
              </w:rPr>
              <w:t>Middle Minnesota River WPA Addn</w:t>
            </w:r>
          </w:p>
        </w:tc>
        <w:tc>
          <w:tcPr>
            <w:tcW w:w="1440" w:type="dxa"/>
          </w:tcPr>
          <w:p w14:paraId="46A6FDAD" w14:textId="77777777" w:rsidR="00887ACD" w:rsidRDefault="00000000">
            <w:r>
              <w:rPr>
                <w:sz w:val="20"/>
              </w:rPr>
              <w:t>Brown</w:t>
            </w:r>
          </w:p>
        </w:tc>
        <w:tc>
          <w:tcPr>
            <w:tcW w:w="1440" w:type="dxa"/>
          </w:tcPr>
          <w:p w14:paraId="0F5EB190" w14:textId="77777777" w:rsidR="00887ACD" w:rsidRDefault="00000000">
            <w:r>
              <w:rPr>
                <w:sz w:val="20"/>
              </w:rPr>
              <w:t>10931234</w:t>
            </w:r>
          </w:p>
        </w:tc>
        <w:tc>
          <w:tcPr>
            <w:tcW w:w="1080" w:type="dxa"/>
          </w:tcPr>
          <w:p w14:paraId="3ECEA160" w14:textId="77777777" w:rsidR="00887ACD" w:rsidRDefault="00000000">
            <w:pPr>
              <w:jc w:val="right"/>
            </w:pPr>
            <w:r>
              <w:rPr>
                <w:sz w:val="20"/>
              </w:rPr>
              <w:t>114</w:t>
            </w:r>
          </w:p>
        </w:tc>
        <w:tc>
          <w:tcPr>
            <w:tcW w:w="1440" w:type="dxa"/>
          </w:tcPr>
          <w:p w14:paraId="1811C555" w14:textId="77777777" w:rsidR="00887ACD" w:rsidRDefault="00000000">
            <w:pPr>
              <w:jc w:val="right"/>
            </w:pPr>
            <w:r>
              <w:rPr>
                <w:sz w:val="20"/>
              </w:rPr>
              <w:t>$912,000</w:t>
            </w:r>
          </w:p>
        </w:tc>
        <w:tc>
          <w:tcPr>
            <w:tcW w:w="1440" w:type="dxa"/>
          </w:tcPr>
          <w:p w14:paraId="7CCBFF1A" w14:textId="77777777" w:rsidR="00887ACD" w:rsidRDefault="00000000">
            <w:r>
              <w:rPr>
                <w:sz w:val="20"/>
              </w:rPr>
              <w:t>No</w:t>
            </w:r>
          </w:p>
        </w:tc>
      </w:tr>
      <w:tr w:rsidR="00887ACD" w14:paraId="2E3C78B9" w14:textId="77777777">
        <w:tc>
          <w:tcPr>
            <w:tcW w:w="4320" w:type="dxa"/>
          </w:tcPr>
          <w:p w14:paraId="4CA6639A" w14:textId="77777777" w:rsidR="00887ACD" w:rsidRDefault="00000000">
            <w:r>
              <w:rPr>
                <w:sz w:val="20"/>
              </w:rPr>
              <w:t>Peterson WPA Addn</w:t>
            </w:r>
          </w:p>
        </w:tc>
        <w:tc>
          <w:tcPr>
            <w:tcW w:w="1440" w:type="dxa"/>
          </w:tcPr>
          <w:p w14:paraId="2647F44C" w14:textId="77777777" w:rsidR="00887ACD" w:rsidRDefault="00000000">
            <w:r>
              <w:rPr>
                <w:sz w:val="20"/>
              </w:rPr>
              <w:t>Douglas</w:t>
            </w:r>
          </w:p>
        </w:tc>
        <w:tc>
          <w:tcPr>
            <w:tcW w:w="1440" w:type="dxa"/>
          </w:tcPr>
          <w:p w14:paraId="3173C9EC" w14:textId="77777777" w:rsidR="00887ACD" w:rsidRDefault="00000000">
            <w:r>
              <w:rPr>
                <w:sz w:val="20"/>
              </w:rPr>
              <w:t>12836230</w:t>
            </w:r>
          </w:p>
        </w:tc>
        <w:tc>
          <w:tcPr>
            <w:tcW w:w="1080" w:type="dxa"/>
          </w:tcPr>
          <w:p w14:paraId="4216330F" w14:textId="77777777" w:rsidR="00887ACD" w:rsidRDefault="00000000">
            <w:pPr>
              <w:jc w:val="right"/>
            </w:pPr>
            <w:r>
              <w:rPr>
                <w:sz w:val="20"/>
              </w:rPr>
              <w:t>77</w:t>
            </w:r>
          </w:p>
        </w:tc>
        <w:tc>
          <w:tcPr>
            <w:tcW w:w="1440" w:type="dxa"/>
          </w:tcPr>
          <w:p w14:paraId="68B1957F" w14:textId="77777777" w:rsidR="00887ACD" w:rsidRDefault="00000000">
            <w:pPr>
              <w:jc w:val="right"/>
            </w:pPr>
            <w:r>
              <w:rPr>
                <w:sz w:val="20"/>
              </w:rPr>
              <w:t>$616,000</w:t>
            </w:r>
          </w:p>
        </w:tc>
        <w:tc>
          <w:tcPr>
            <w:tcW w:w="1440" w:type="dxa"/>
          </w:tcPr>
          <w:p w14:paraId="7FC11B2D" w14:textId="77777777" w:rsidR="00887ACD" w:rsidRDefault="00000000">
            <w:r>
              <w:rPr>
                <w:sz w:val="20"/>
              </w:rPr>
              <w:t>No</w:t>
            </w:r>
          </w:p>
        </w:tc>
      </w:tr>
      <w:tr w:rsidR="00887ACD" w14:paraId="2B7194B5" w14:textId="77777777">
        <w:tc>
          <w:tcPr>
            <w:tcW w:w="4320" w:type="dxa"/>
          </w:tcPr>
          <w:p w14:paraId="60F00FEC" w14:textId="77777777" w:rsidR="00887ACD" w:rsidRDefault="00000000">
            <w:r>
              <w:rPr>
                <w:sz w:val="20"/>
              </w:rPr>
              <w:t>Swan Lake WPA Addn</w:t>
            </w:r>
          </w:p>
        </w:tc>
        <w:tc>
          <w:tcPr>
            <w:tcW w:w="1440" w:type="dxa"/>
          </w:tcPr>
          <w:p w14:paraId="749FABD8" w14:textId="77777777" w:rsidR="00887ACD" w:rsidRDefault="00000000">
            <w:r>
              <w:rPr>
                <w:sz w:val="20"/>
              </w:rPr>
              <w:t>Kandiyohi</w:t>
            </w:r>
          </w:p>
        </w:tc>
        <w:tc>
          <w:tcPr>
            <w:tcW w:w="1440" w:type="dxa"/>
          </w:tcPr>
          <w:p w14:paraId="2C9078E1" w14:textId="77777777" w:rsidR="00887ACD" w:rsidRDefault="00000000">
            <w:r>
              <w:rPr>
                <w:sz w:val="20"/>
              </w:rPr>
              <w:t>12036210</w:t>
            </w:r>
          </w:p>
        </w:tc>
        <w:tc>
          <w:tcPr>
            <w:tcW w:w="1080" w:type="dxa"/>
          </w:tcPr>
          <w:p w14:paraId="3D7A0982" w14:textId="77777777" w:rsidR="00887ACD" w:rsidRDefault="00000000">
            <w:pPr>
              <w:jc w:val="right"/>
            </w:pPr>
            <w:r>
              <w:rPr>
                <w:sz w:val="20"/>
              </w:rPr>
              <w:t>80</w:t>
            </w:r>
          </w:p>
        </w:tc>
        <w:tc>
          <w:tcPr>
            <w:tcW w:w="1440" w:type="dxa"/>
          </w:tcPr>
          <w:p w14:paraId="0DCB9BCB" w14:textId="77777777" w:rsidR="00887ACD" w:rsidRDefault="00000000">
            <w:pPr>
              <w:jc w:val="right"/>
            </w:pPr>
            <w:r>
              <w:rPr>
                <w:sz w:val="20"/>
              </w:rPr>
              <w:t>$640,000</w:t>
            </w:r>
          </w:p>
        </w:tc>
        <w:tc>
          <w:tcPr>
            <w:tcW w:w="1440" w:type="dxa"/>
          </w:tcPr>
          <w:p w14:paraId="57246CDF" w14:textId="77777777" w:rsidR="00887ACD" w:rsidRDefault="00000000">
            <w:r>
              <w:rPr>
                <w:sz w:val="20"/>
              </w:rPr>
              <w:t>No</w:t>
            </w:r>
          </w:p>
        </w:tc>
      </w:tr>
      <w:tr w:rsidR="00887ACD" w14:paraId="7B3D05E8" w14:textId="77777777">
        <w:tc>
          <w:tcPr>
            <w:tcW w:w="4320" w:type="dxa"/>
          </w:tcPr>
          <w:p w14:paraId="3F62BA99" w14:textId="77777777" w:rsidR="00887ACD" w:rsidRDefault="00000000">
            <w:r>
              <w:rPr>
                <w:sz w:val="20"/>
              </w:rPr>
              <w:t>Rosendale WPA Addn</w:t>
            </w:r>
          </w:p>
        </w:tc>
        <w:tc>
          <w:tcPr>
            <w:tcW w:w="1440" w:type="dxa"/>
          </w:tcPr>
          <w:p w14:paraId="499D4710" w14:textId="77777777" w:rsidR="00887ACD" w:rsidRDefault="00000000">
            <w:r>
              <w:rPr>
                <w:sz w:val="20"/>
              </w:rPr>
              <w:t>Meeker</w:t>
            </w:r>
          </w:p>
        </w:tc>
        <w:tc>
          <w:tcPr>
            <w:tcW w:w="1440" w:type="dxa"/>
          </w:tcPr>
          <w:p w14:paraId="31BC1598" w14:textId="77777777" w:rsidR="00887ACD" w:rsidRDefault="00000000">
            <w:r>
              <w:rPr>
                <w:sz w:val="20"/>
              </w:rPr>
              <w:t>11832217</w:t>
            </w:r>
          </w:p>
        </w:tc>
        <w:tc>
          <w:tcPr>
            <w:tcW w:w="1080" w:type="dxa"/>
          </w:tcPr>
          <w:p w14:paraId="17952776" w14:textId="77777777" w:rsidR="00887ACD" w:rsidRDefault="00000000">
            <w:pPr>
              <w:jc w:val="right"/>
            </w:pPr>
            <w:r>
              <w:rPr>
                <w:sz w:val="20"/>
              </w:rPr>
              <w:t>152</w:t>
            </w:r>
          </w:p>
        </w:tc>
        <w:tc>
          <w:tcPr>
            <w:tcW w:w="1440" w:type="dxa"/>
          </w:tcPr>
          <w:p w14:paraId="50179908" w14:textId="77777777" w:rsidR="00887ACD" w:rsidRDefault="00000000">
            <w:pPr>
              <w:jc w:val="right"/>
            </w:pPr>
            <w:r>
              <w:rPr>
                <w:sz w:val="20"/>
              </w:rPr>
              <w:t>$1,500,000</w:t>
            </w:r>
          </w:p>
        </w:tc>
        <w:tc>
          <w:tcPr>
            <w:tcW w:w="1440" w:type="dxa"/>
          </w:tcPr>
          <w:p w14:paraId="3456A677" w14:textId="77777777" w:rsidR="00887ACD" w:rsidRDefault="00000000">
            <w:r>
              <w:rPr>
                <w:sz w:val="20"/>
              </w:rPr>
              <w:t>No</w:t>
            </w:r>
          </w:p>
        </w:tc>
      </w:tr>
    </w:tbl>
    <w:p w14:paraId="6F189DF3" w14:textId="77777777" w:rsidR="00887ACD" w:rsidRDefault="00000000">
      <w:r>
        <w:br w:type="page"/>
      </w:r>
    </w:p>
    <w:p w14:paraId="1E70591B" w14:textId="77777777" w:rsidR="00887ACD" w:rsidRDefault="00000000">
      <w:pPr>
        <w:pStyle w:val="Heading2"/>
        <w:spacing w:before="0" w:after="80"/>
        <w:jc w:val="center"/>
      </w:pPr>
      <w:r>
        <w:rPr>
          <w:color w:val="2C559C"/>
          <w:sz w:val="28"/>
          <w:u w:val="single"/>
        </w:rPr>
        <w:lastRenderedPageBreak/>
        <w:t>Parcel Map</w:t>
      </w:r>
    </w:p>
    <w:p w14:paraId="571734F4" w14:textId="77777777" w:rsidR="00887ACD" w:rsidRDefault="00000000">
      <w:r>
        <w:rPr>
          <w:noProof/>
        </w:rPr>
        <w:drawing>
          <wp:inline distT="0" distB="0" distL="0" distR="0" wp14:anchorId="52E40A2D" wp14:editId="11674BCC">
            <wp:extent cx="6949440" cy="7772400"/>
            <wp:effectExtent l="0" t="0" r="0" b="0"/>
            <wp:docPr id="2" name="Picture 2" descr="A map containing parcel point locations for Accelerating the Waterfowl Production Area Program - Phase X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30574DCE" w14:textId="77777777" w:rsidR="00887ACD" w:rsidRDefault="00000000">
      <w:r>
        <w:rPr>
          <w:noProof/>
        </w:rPr>
        <w:drawing>
          <wp:inline distT="0" distB="0" distL="0" distR="0" wp14:anchorId="42D396B8" wp14:editId="4A49E0DE">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887ACD"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991FC" w14:textId="77777777" w:rsidR="00E7458F" w:rsidRDefault="00E7458F" w:rsidP="008B4B83">
      <w:pPr>
        <w:spacing w:after="0" w:line="240" w:lineRule="auto"/>
      </w:pPr>
      <w:r>
        <w:separator/>
      </w:r>
    </w:p>
  </w:endnote>
  <w:endnote w:type="continuationSeparator" w:id="0">
    <w:p w14:paraId="3B40474F" w14:textId="77777777" w:rsidR="00E7458F" w:rsidRDefault="00E7458F"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4D26"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56AC8072"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DCAAA" w14:textId="77777777" w:rsidR="00E7458F" w:rsidRDefault="00E7458F" w:rsidP="008B4B83">
      <w:pPr>
        <w:spacing w:after="0" w:line="240" w:lineRule="auto"/>
      </w:pPr>
      <w:r>
        <w:separator/>
      </w:r>
    </w:p>
  </w:footnote>
  <w:footnote w:type="continuationSeparator" w:id="0">
    <w:p w14:paraId="1D93D323" w14:textId="77777777" w:rsidR="00E7458F" w:rsidRDefault="00E7458F"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1DCF" w14:textId="77777777" w:rsidR="00887ACD" w:rsidRDefault="00000000">
    <w:pPr>
      <w:pStyle w:val="Header"/>
      <w:jc w:val="right"/>
    </w:pPr>
    <w:r>
      <w:t>Proposal #: WA01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0526342">
    <w:abstractNumId w:val="8"/>
  </w:num>
  <w:num w:numId="2" w16cid:durableId="1278491135">
    <w:abstractNumId w:val="6"/>
  </w:num>
  <w:num w:numId="3" w16cid:durableId="1085610826">
    <w:abstractNumId w:val="5"/>
  </w:num>
  <w:num w:numId="4" w16cid:durableId="322666229">
    <w:abstractNumId w:val="4"/>
  </w:num>
  <w:num w:numId="5" w16cid:durableId="172498017">
    <w:abstractNumId w:val="7"/>
  </w:num>
  <w:num w:numId="6" w16cid:durableId="911037748">
    <w:abstractNumId w:val="3"/>
  </w:num>
  <w:num w:numId="7" w16cid:durableId="1544364138">
    <w:abstractNumId w:val="2"/>
  </w:num>
  <w:num w:numId="8" w16cid:durableId="1238782425">
    <w:abstractNumId w:val="1"/>
  </w:num>
  <w:num w:numId="9" w16cid:durableId="83961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6A4748"/>
    <w:rsid w:val="00887ACD"/>
    <w:rsid w:val="008B4B83"/>
    <w:rsid w:val="009872B3"/>
    <w:rsid w:val="00AA1D8D"/>
    <w:rsid w:val="00B47730"/>
    <w:rsid w:val="00B8526E"/>
    <w:rsid w:val="00CB0664"/>
    <w:rsid w:val="00E7458F"/>
    <w:rsid w:val="00F302E8"/>
    <w:rsid w:val="00F93BA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7BDFBE"/>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3865</Words>
  <Characters>22035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Accelerating the Waterfowl Production Area Program - Phase XIX</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2026-06-23T22:53:00Z</dcterms:modified>
  <cp:category/>
  <dc:language>English</dc:language>
</cp:coreProperties>
</file>