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2A80" w14:textId="77777777" w:rsidR="00343803" w:rsidRDefault="00343803"/>
    <w:p w14:paraId="564B7C3D" w14:textId="77777777" w:rsidR="007302DA" w:rsidRDefault="00000000">
      <w:pPr>
        <w:jc w:val="center"/>
      </w:pPr>
      <w:r>
        <w:rPr>
          <w:noProof/>
        </w:rPr>
        <w:drawing>
          <wp:inline distT="0" distB="0" distL="0" distR="0" wp14:anchorId="4A632100" wp14:editId="57F5D138">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28EA2739" w14:textId="77777777" w:rsidR="007302DA"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Accelerating the Wildlife Management Area Program - Phase XIX</w:t>
      </w:r>
      <w:r>
        <w:rPr>
          <w:b w:val="0"/>
          <w:color w:val="000000"/>
          <w:sz w:val="26"/>
        </w:rPr>
        <w:br/>
        <w:t>ML 2027 Request for Funding</w:t>
      </w:r>
    </w:p>
    <w:p w14:paraId="39EF813C" w14:textId="77777777" w:rsidR="007302DA" w:rsidRDefault="00000000">
      <w:pPr>
        <w:pStyle w:val="Heading2"/>
        <w:spacing w:before="0" w:after="80"/>
        <w:jc w:val="center"/>
      </w:pPr>
      <w:r>
        <w:rPr>
          <w:color w:val="2C559C"/>
          <w:sz w:val="28"/>
          <w:u w:val="single"/>
        </w:rPr>
        <w:t>General Information</w:t>
      </w:r>
    </w:p>
    <w:p w14:paraId="343DB83C" w14:textId="77777777" w:rsidR="007302DA" w:rsidRDefault="00000000">
      <w:r>
        <w:rPr>
          <w:b/>
        </w:rPr>
        <w:t xml:space="preserve">Date: </w:t>
      </w:r>
      <w:r>
        <w:t>06/24/2026</w:t>
      </w:r>
    </w:p>
    <w:p w14:paraId="3ED19CAE" w14:textId="77777777" w:rsidR="007302DA" w:rsidRDefault="00000000">
      <w:r>
        <w:rPr>
          <w:b/>
        </w:rPr>
        <w:t xml:space="preserve">Proposal Title: </w:t>
      </w:r>
      <w:r>
        <w:t>Accelerating the Wildlife Management Area Program - Phase XIX</w:t>
      </w:r>
    </w:p>
    <w:p w14:paraId="0A74929C" w14:textId="77777777" w:rsidR="007302DA" w:rsidRDefault="00000000">
      <w:r>
        <w:rPr>
          <w:b/>
        </w:rPr>
        <w:t xml:space="preserve">Funds Requested: </w:t>
      </w:r>
      <w:r>
        <w:t>$15,955,500</w:t>
      </w:r>
    </w:p>
    <w:p w14:paraId="35292484" w14:textId="77777777" w:rsidR="007302DA" w:rsidRDefault="00000000">
      <w:r>
        <w:rPr>
          <w:b/>
        </w:rPr>
        <w:t xml:space="preserve">Confirmed Leverage Funds: </w:t>
      </w:r>
      <w:r>
        <w:t>$310,000</w:t>
      </w:r>
    </w:p>
    <w:p w14:paraId="066ABE7D" w14:textId="77777777" w:rsidR="007302DA" w:rsidRDefault="00000000">
      <w:r>
        <w:rPr>
          <w:b/>
        </w:rPr>
        <w:t xml:space="preserve">Is this proposal Scalable?: </w:t>
      </w:r>
      <w:r>
        <w:t>Yes</w:t>
      </w:r>
    </w:p>
    <w:p w14:paraId="481A6F6A" w14:textId="77777777" w:rsidR="007302DA" w:rsidRDefault="00000000">
      <w:pPr>
        <w:pStyle w:val="Heading3"/>
        <w:spacing w:before="60" w:after="80"/>
      </w:pPr>
      <w:r>
        <w:rPr>
          <w:color w:val="254885"/>
          <w:sz w:val="26"/>
        </w:rPr>
        <w:t>Manager Information</w:t>
      </w:r>
    </w:p>
    <w:p w14:paraId="39312394" w14:textId="77777777" w:rsidR="007302DA" w:rsidRDefault="00000000">
      <w:r>
        <w:rPr>
          <w:b/>
        </w:rPr>
        <w:t xml:space="preserve">Manager's Name: </w:t>
      </w:r>
      <w:r>
        <w:t>Sabin Adams</w:t>
      </w:r>
      <w:r>
        <w:rPr>
          <w:b/>
        </w:rPr>
        <w:br/>
        <w:t xml:space="preserve">Title: </w:t>
      </w:r>
      <w:r>
        <w:t>MN Public Lands Manager</w:t>
      </w:r>
      <w:r>
        <w:rPr>
          <w:b/>
        </w:rPr>
        <w:br/>
        <w:t xml:space="preserve">Organization: </w:t>
      </w:r>
      <w:r>
        <w:t>Pheasants Forever</w:t>
      </w:r>
      <w:r>
        <w:rPr>
          <w:b/>
        </w:rPr>
        <w:br/>
        <w:t xml:space="preserve">Address: </w:t>
      </w:r>
      <w:r>
        <w:t xml:space="preserve">1783 Buerkle Circle  </w:t>
      </w:r>
      <w:r>
        <w:rPr>
          <w:b/>
        </w:rPr>
        <w:br/>
        <w:t xml:space="preserve">City: </w:t>
      </w:r>
      <w:r>
        <w:t>St. Paul, MN 55110</w:t>
      </w:r>
      <w:r>
        <w:rPr>
          <w:b/>
        </w:rPr>
        <w:br/>
        <w:t xml:space="preserve">Email: </w:t>
      </w:r>
      <w:r>
        <w:t>sadams@pheasantsforever.org</w:t>
      </w:r>
      <w:r>
        <w:rPr>
          <w:b/>
        </w:rPr>
        <w:br/>
        <w:t xml:space="preserve">Office Number: </w:t>
      </w:r>
      <w:r>
        <w:t>320-250-6317</w:t>
      </w:r>
      <w:r>
        <w:rPr>
          <w:b/>
        </w:rPr>
        <w:br/>
        <w:t xml:space="preserve">Mobile Number: </w:t>
      </w:r>
      <w:r>
        <w:t>3202506317</w:t>
      </w:r>
      <w:r>
        <w:rPr>
          <w:b/>
        </w:rPr>
        <w:br/>
        <w:t xml:space="preserve">Fax Number: </w:t>
      </w:r>
      <w:r>
        <w:t xml:space="preserve"> </w:t>
      </w:r>
      <w:r>
        <w:rPr>
          <w:b/>
        </w:rPr>
        <w:br/>
        <w:t xml:space="preserve">Website: </w:t>
      </w:r>
      <w:r>
        <w:t>pheasantsforever.org</w:t>
      </w:r>
    </w:p>
    <w:p w14:paraId="2D2EB816" w14:textId="77777777" w:rsidR="007302DA" w:rsidRDefault="00000000">
      <w:pPr>
        <w:pStyle w:val="Heading3"/>
        <w:spacing w:before="60" w:after="80"/>
      </w:pPr>
      <w:r>
        <w:rPr>
          <w:color w:val="254885"/>
          <w:sz w:val="26"/>
        </w:rPr>
        <w:t>Location Information</w:t>
      </w:r>
    </w:p>
    <w:p w14:paraId="7458FD3B" w14:textId="77777777" w:rsidR="007302DA" w:rsidRDefault="00000000">
      <w:r>
        <w:rPr>
          <w:b/>
        </w:rPr>
        <w:t xml:space="preserve">County Location(s): </w:t>
      </w:r>
      <w:r>
        <w:t>Douglas, Renville, Nobles, Brown, Stearns, Meeker, Wilkin, Murray, Carver and Kandiyohi.</w:t>
      </w:r>
    </w:p>
    <w:p w14:paraId="14F7A717" w14:textId="77777777" w:rsidR="007302DA" w:rsidRDefault="00000000">
      <w:pPr>
        <w:pStyle w:val="BodyText"/>
      </w:pPr>
      <w:r>
        <w:rPr>
          <w:b/>
        </w:rPr>
        <w:t>Eco regions in which work will take place:</w:t>
      </w:r>
    </w:p>
    <w:p w14:paraId="7BD1CB22" w14:textId="77777777" w:rsidR="007302DA" w:rsidRDefault="00000000">
      <w:pPr>
        <w:ind w:left="360"/>
      </w:pPr>
      <w:r>
        <w:t>Forest / Prairie Transition</w:t>
      </w:r>
    </w:p>
    <w:p w14:paraId="3A6AD6E1" w14:textId="77777777" w:rsidR="007302DA" w:rsidRDefault="00000000">
      <w:pPr>
        <w:ind w:left="360"/>
      </w:pPr>
      <w:r>
        <w:t>Prairie</w:t>
      </w:r>
    </w:p>
    <w:p w14:paraId="2FC25593" w14:textId="77777777" w:rsidR="007302DA" w:rsidRDefault="00000000">
      <w:pPr>
        <w:ind w:left="360"/>
      </w:pPr>
      <w:r>
        <w:t>Metro / Urban</w:t>
      </w:r>
    </w:p>
    <w:p w14:paraId="4D59A817" w14:textId="77777777" w:rsidR="007302DA" w:rsidRDefault="00000000">
      <w:pPr>
        <w:pStyle w:val="BodyText"/>
      </w:pPr>
      <w:r>
        <w:rPr>
          <w:b/>
        </w:rPr>
        <w:t>Activity types:</w:t>
      </w:r>
    </w:p>
    <w:p w14:paraId="03926356" w14:textId="77777777" w:rsidR="007302DA" w:rsidRDefault="00000000">
      <w:pPr>
        <w:ind w:left="360"/>
      </w:pPr>
      <w:r>
        <w:t>Protect in Fee</w:t>
      </w:r>
    </w:p>
    <w:p w14:paraId="0846836B" w14:textId="77777777" w:rsidR="00573D72" w:rsidRDefault="00573D72">
      <w:pPr>
        <w:rPr>
          <w:b/>
        </w:rPr>
      </w:pPr>
      <w:r>
        <w:rPr>
          <w:b/>
        </w:rPr>
        <w:br w:type="page"/>
      </w:r>
    </w:p>
    <w:p w14:paraId="21F979B7" w14:textId="6BE69748" w:rsidR="007302DA" w:rsidRDefault="00000000">
      <w:pPr>
        <w:pStyle w:val="BodyText"/>
      </w:pPr>
      <w:r>
        <w:rPr>
          <w:b/>
        </w:rPr>
        <w:lastRenderedPageBreak/>
        <w:t>Priority resources addressed by activity:</w:t>
      </w:r>
    </w:p>
    <w:p w14:paraId="7ABF200B" w14:textId="77777777" w:rsidR="007302DA" w:rsidRDefault="00000000">
      <w:pPr>
        <w:ind w:left="360"/>
      </w:pPr>
      <w:r>
        <w:t>Prairie</w:t>
      </w:r>
    </w:p>
    <w:p w14:paraId="113D398A" w14:textId="77777777" w:rsidR="007302DA" w:rsidRDefault="00000000">
      <w:pPr>
        <w:ind w:left="360"/>
      </w:pPr>
      <w:r>
        <w:t>Wetlands</w:t>
      </w:r>
    </w:p>
    <w:p w14:paraId="74D51A34" w14:textId="77777777" w:rsidR="007302DA" w:rsidRDefault="00000000">
      <w:pPr>
        <w:pStyle w:val="Heading2"/>
        <w:spacing w:before="0" w:after="80"/>
        <w:jc w:val="center"/>
      </w:pPr>
      <w:r>
        <w:rPr>
          <w:color w:val="2C559C"/>
          <w:sz w:val="28"/>
          <w:u w:val="single"/>
        </w:rPr>
        <w:t>Narrative</w:t>
      </w:r>
    </w:p>
    <w:p w14:paraId="2E5B2A23" w14:textId="77777777" w:rsidR="007302DA" w:rsidRDefault="00000000">
      <w:pPr>
        <w:pStyle w:val="Heading3"/>
        <w:spacing w:before="60" w:after="80"/>
      </w:pPr>
      <w:r>
        <w:rPr>
          <w:color w:val="254885"/>
          <w:sz w:val="26"/>
        </w:rPr>
        <w:t>Abstract</w:t>
      </w:r>
    </w:p>
    <w:p w14:paraId="7A6C5442" w14:textId="77777777" w:rsidR="007302DA" w:rsidRDefault="00000000">
      <w:r>
        <w:t>In this phase of Accelerating the Wildlife Management Area Program, Pheasants Forever (PF) seeks to protect, enhance, and restore wildlife habitat in the prairie, prairie forest transition, and metro regions of Minnesota. Acquired parcels will either be adjacent to or between existing public lands to create larger complexes or corridors for a variety of wildlife species. These properties will be restored to their greatest potential with regard to time and budgets.</w:t>
      </w:r>
    </w:p>
    <w:p w14:paraId="28E9561F" w14:textId="77777777" w:rsidR="007302DA" w:rsidRDefault="00000000">
      <w:pPr>
        <w:pStyle w:val="Heading3"/>
        <w:spacing w:before="60" w:after="80"/>
      </w:pPr>
      <w:r>
        <w:rPr>
          <w:color w:val="254885"/>
          <w:sz w:val="26"/>
        </w:rPr>
        <w:t>Design and Scope of Work</w:t>
      </w:r>
    </w:p>
    <w:p w14:paraId="1A99BDB4" w14:textId="77777777" w:rsidR="007302DA" w:rsidRDefault="00000000">
      <w:r>
        <w:t xml:space="preserve">This proposal represents the latest phase of Pheasants Forever's Accelerating the Wildlife Management Area program. The longtime goal of this program is to prevent future loss of wetland and grassland habitat and improve public access in the prairie, forest-prairie transition, and metro regions. This mission helps to expedite goals set out by the Minnesota Prairie Conservation Plan (MPCP), and Minnesota's Wildlife Management Area Acquisition - The Next 50 Years plan. Concurrently, this proposal achieves three priority actions set by the Lessard-Sams Outdoor Heritage Council's Ecological Vision and Priorities as part of its FY2026/ML2025 Call for Funding. To date we've successfully protected and restored over 17,000 acres of priority wildlife habitat and wish to protect additional acres under this phase.  </w:t>
      </w:r>
      <w:r>
        <w:br/>
      </w:r>
      <w:r>
        <w:br/>
        <w:t>When selecting parcels for acquisition, PF and the MN DNR will approach willing sellers who often wish to leave their conservation legacy by providing wildlife habitat for all Minnesotans to enjoy. Factors considered when prioritizing parcels include location relative to other public land complexes, corridors, and habitat priority areas. Breeding waterfowl density, restoration potential, and the presence of threatened or endangered (T/E) species or species of greatest conservation need (SGCN) as identified by surveys such as the Minnesota Biological Survey are also parameters considered when evaluating the value of parcels. Criteria used to develop the potential project list including: 1) Does the parcel contain habitat restoration potential that will result in an increase in wildlife populations? 2) Does the parcel build upon existing investments in public and private land habitat (landscape scale significance)? 3) Does the parcel contain significant natural communities, or will it protect or buffer significant natural communities? 4) Does the parcel have the potential and focus for habitat protection and restoration in the future? 5) Does the parcel provide multiple benefits (recreation, access, water control, water quality, wellhead protection, riparian protection, local community support, etc.)? Upon purchase, PF and the MN DNR will work together to create a plan that ensures habitat is restored to the highest quality as funds and time allow. Plans may include farming current cropland for 1-2 years to mitigate any herbicide present in the soil or manage non-native species, planting high-diversity native seed mixes, restoring drained wetlands, and removing invasive trees when appropriate. Tracts will ultimately be transferred to the MN DNR to be enrolled in the Wildlife Management Area program or held as an HMA by PF (in which case the property will be permanently protected by PF or transferred to another agency to hold in perpetuity). In both cases, tracts will be open to the public to be used in accordance with state law.</w:t>
      </w:r>
    </w:p>
    <w:p w14:paraId="170F5F16" w14:textId="77777777" w:rsidR="007302DA" w:rsidRDefault="00000000">
      <w:pPr>
        <w:pStyle w:val="Heading3"/>
        <w:spacing w:before="60" w:after="80"/>
      </w:pPr>
      <w:r>
        <w:rPr>
          <w:color w:val="254885"/>
          <w:sz w:val="26"/>
        </w:rPr>
        <w:lastRenderedPageBreak/>
        <w:t xml:space="preserve">Explain how the proposal addresses habitat protection, restoration, and/or enhancement for fish, game &amp; wildlife, including threatened or endangered species conservation </w:t>
      </w:r>
    </w:p>
    <w:p w14:paraId="43BF876A" w14:textId="77777777" w:rsidR="007302DA" w:rsidRDefault="00000000">
      <w:r>
        <w:t>Pheasants Forever works closely with the MN DNR and other partners to identify priority areas and habitat to protect in the prairie, forest/prairie transition, and the metro areas. This is done using up to date GIS data provided by the DNR and the USFWS that identify areas where rare, T/E, and SGCN are present. Priority is given to areas that will directly benefit rare, T/E, or SGCN. Tracts that provide the most wildlife benefit are often close to or directly adjacent to large complexes. This is a function of complex size and lack of habitat fragmentation, and landscape characteristics that are necessary for priority species. Providing additional and/or protecting current habitats aid in population expansion and stabilization for sensitive species in the area.</w:t>
      </w:r>
    </w:p>
    <w:p w14:paraId="25BABEBB" w14:textId="77777777" w:rsidR="007302DA" w:rsidRDefault="00000000">
      <w:pPr>
        <w:pStyle w:val="Heading3"/>
        <w:spacing w:before="60" w:after="80"/>
      </w:pPr>
      <w:r>
        <w:rPr>
          <w:color w:val="254885"/>
          <w:sz w:val="26"/>
        </w:rPr>
        <w:t xml:space="preserve">What are the elements of this proposal that are critical from a timing perspective? </w:t>
      </w:r>
    </w:p>
    <w:p w14:paraId="0833E1E1" w14:textId="77777777" w:rsidR="007302DA" w:rsidRDefault="00000000">
      <w:r>
        <w:t>These funds will not be available for use, from the time of writing this proposal, until July 2027. Because of this we cannot know what time sensitive projects we will pursue. Any potential seller in May 2026 will almost certainly have moved on by July 2027. Properties with incredible habitat value are coming on and off the market in weeks or months, not years. In order to seize these time sensitive opportunities it is critical that this funding be utilized in a programmatic way allowing older grant funds to be spent on the most appropriate and time sensitive opportunities. In July of 2027 there will be incredibly important and time sensitive properties for sale and this funding will allow us to acquire those properties.</w:t>
      </w:r>
    </w:p>
    <w:p w14:paraId="496D3554" w14:textId="77777777" w:rsidR="007302DA" w:rsidRDefault="00000000">
      <w:pPr>
        <w:pStyle w:val="Heading3"/>
        <w:spacing w:before="60" w:after="80"/>
      </w:pPr>
      <w:r>
        <w:rPr>
          <w:color w:val="254885"/>
          <w:sz w:val="26"/>
        </w:rPr>
        <w:t xml:space="preserve">Describe how the proposal expands habitat corridors or complexes and/or addresses habitat fragmentation: </w:t>
      </w:r>
    </w:p>
    <w:p w14:paraId="7DA3A104" w14:textId="77777777" w:rsidR="007302DA" w:rsidRDefault="00000000">
      <w:r>
        <w:t>Proximity to and position relative to habitat corridors and complexes are part of our criteria when selecting tracts to purchase. Our partnership utilizes the latest geospatial data to inform decisions related to an acquisitions potential for increasing an existing complex size, adding another "stepping stone" to a corridor, and it's ability to reduce the impact of habitat fragmentation. Most often, highly sought after tracts meet one of these three characteristics as they provide the most benefit for fish and wildlife, reduce cost of future management (as a function of proximity), and provide high-quality areas for the public to enjoy.</w:t>
      </w:r>
    </w:p>
    <w:p w14:paraId="09651DED" w14:textId="77777777" w:rsidR="007302DA" w:rsidRDefault="00000000">
      <w:pPr>
        <w:pStyle w:val="Heading3"/>
        <w:spacing w:before="60" w:after="80"/>
      </w:pPr>
      <w:r>
        <w:rPr>
          <w:color w:val="254885"/>
          <w:sz w:val="26"/>
        </w:rPr>
        <w:t xml:space="preserve">Which top 2 Conservation Plans referenced in MS97A.056, subd. 3a are most applicable to this project? </w:t>
      </w:r>
    </w:p>
    <w:p w14:paraId="0739D02A" w14:textId="77777777" w:rsidR="007302DA" w:rsidRDefault="00000000">
      <w:pPr>
        <w:ind w:left="360"/>
      </w:pPr>
      <w:r>
        <w:t>Minnesota Prairie Conservation Plan</w:t>
      </w:r>
    </w:p>
    <w:p w14:paraId="4FF37E2C" w14:textId="77777777" w:rsidR="007302DA" w:rsidRDefault="00000000">
      <w:pPr>
        <w:ind w:left="360"/>
      </w:pPr>
      <w:r>
        <w:t>Minnesota's Wildlife Management Area Acquisition - The Next 50 Years</w:t>
      </w:r>
    </w:p>
    <w:p w14:paraId="4B3C508D" w14:textId="77777777" w:rsidR="007302DA" w:rsidRDefault="00000000">
      <w:pPr>
        <w:pStyle w:val="Heading3"/>
        <w:spacing w:before="60" w:after="80"/>
      </w:pPr>
      <w:r>
        <w:rPr>
          <w:color w:val="254885"/>
          <w:sz w:val="26"/>
        </w:rPr>
        <w:t xml:space="preserve">Which LSOHC section priorities are addressed in this proposal? </w:t>
      </w:r>
    </w:p>
    <w:p w14:paraId="63EB00A5" w14:textId="77777777" w:rsidR="007302DA" w:rsidRDefault="00000000">
      <w:pPr>
        <w:pStyle w:val="BodyText"/>
      </w:pPr>
      <w:r>
        <w:rPr>
          <w:b/>
        </w:rPr>
        <w:t>Forest / Prairie Transition</w:t>
      </w:r>
    </w:p>
    <w:p w14:paraId="4984A876" w14:textId="77777777" w:rsidR="007302DA" w:rsidRDefault="00000000">
      <w:pPr>
        <w:ind w:left="360"/>
      </w:pPr>
      <w:r>
        <w:t>Protect, enhance, and restore wild rice wetlands, shallow lakes, wetland/grassland complexes, aspen parklands, and shoreland that provide critical habitat for game and nongame wildlife</w:t>
      </w:r>
    </w:p>
    <w:p w14:paraId="013F8DA3" w14:textId="77777777" w:rsidR="007302DA" w:rsidRDefault="00000000">
      <w:pPr>
        <w:pStyle w:val="BodyText"/>
      </w:pPr>
      <w:r>
        <w:rPr>
          <w:b/>
        </w:rPr>
        <w:t>Metro / Urban</w:t>
      </w:r>
    </w:p>
    <w:p w14:paraId="7E2966BA" w14:textId="77777777" w:rsidR="007302DA" w:rsidRDefault="00000000">
      <w:pPr>
        <w:ind w:left="360"/>
      </w:pPr>
      <w:r>
        <w:t>Protect, enhance, and restore remnant native prairie, Big Woods forests, and oak savanna with an emphasis on areas with high biological diversity</w:t>
      </w:r>
    </w:p>
    <w:p w14:paraId="0671AD62" w14:textId="77777777" w:rsidR="00573D72" w:rsidRDefault="00573D72">
      <w:pPr>
        <w:rPr>
          <w:b/>
        </w:rPr>
      </w:pPr>
      <w:r>
        <w:rPr>
          <w:b/>
        </w:rPr>
        <w:br w:type="page"/>
      </w:r>
    </w:p>
    <w:p w14:paraId="1556D679" w14:textId="142C66D5" w:rsidR="007302DA" w:rsidRDefault="00000000">
      <w:pPr>
        <w:pStyle w:val="BodyText"/>
      </w:pPr>
      <w:r>
        <w:rPr>
          <w:b/>
        </w:rPr>
        <w:lastRenderedPageBreak/>
        <w:t>Prairie</w:t>
      </w:r>
    </w:p>
    <w:p w14:paraId="3F6EAA5C" w14:textId="77777777" w:rsidR="007302DA" w:rsidRDefault="00000000">
      <w:pPr>
        <w:ind w:left="360"/>
      </w:pPr>
      <w:r>
        <w:t>Protect, enhance, or restore existing wetland/upland complexes, or convert agricultural lands to new wetland/upland habitat complexes</w:t>
      </w:r>
    </w:p>
    <w:p w14:paraId="138A736D" w14:textId="77777777" w:rsidR="007302DA"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417AD492" w14:textId="77777777" w:rsidR="007302DA" w:rsidRDefault="00000000">
      <w:r>
        <w:t>The previous phases of the program have permanently protected over 18,000 acres of habitat for fish, game and wildlife. In addition, these acres, as WMA's, are open to all current and future generations of Minnesotans. As proposed, this current phase will add an additional 1,560 acres of protected and restored habitat.</w:t>
      </w:r>
    </w:p>
    <w:p w14:paraId="2039B2D1" w14:textId="77777777" w:rsidR="007302DA" w:rsidRDefault="00000000">
      <w:pPr>
        <w:pStyle w:val="Heading3"/>
        <w:spacing w:before="60" w:after="80"/>
      </w:pPr>
      <w:r>
        <w:rPr>
          <w:color w:val="254885"/>
          <w:sz w:val="26"/>
        </w:rPr>
        <w:t xml:space="preserve">If this project/program does not have permanent outcomes, describe why it is important to undertake at this time: </w:t>
      </w:r>
    </w:p>
    <w:p w14:paraId="608DC43B" w14:textId="77777777" w:rsidR="007302DA" w:rsidRDefault="00000000">
      <w:r>
        <w:t>All outcomes are permanent land acquisition.</w:t>
      </w:r>
    </w:p>
    <w:p w14:paraId="39ADF023" w14:textId="77777777" w:rsidR="007302DA" w:rsidRDefault="00000000">
      <w:pPr>
        <w:pStyle w:val="Heading2"/>
        <w:spacing w:before="0" w:after="80"/>
        <w:jc w:val="center"/>
      </w:pPr>
      <w:r>
        <w:rPr>
          <w:color w:val="2C559C"/>
          <w:sz w:val="28"/>
          <w:u w:val="single"/>
        </w:rPr>
        <w:t>Outcomes</w:t>
      </w:r>
    </w:p>
    <w:p w14:paraId="60E24D59" w14:textId="77777777" w:rsidR="007302DA" w:rsidRDefault="00000000">
      <w:pPr>
        <w:pStyle w:val="Heading3"/>
        <w:spacing w:before="60" w:after="80"/>
      </w:pPr>
      <w:r>
        <w:rPr>
          <w:color w:val="254885"/>
          <w:sz w:val="26"/>
        </w:rPr>
        <w:t xml:space="preserve">Programs in forest-prairie transition region: </w:t>
      </w:r>
    </w:p>
    <w:p w14:paraId="64BE38FB" w14:textId="77777777" w:rsidR="007302DA" w:rsidRDefault="00000000">
      <w:pPr>
        <w:ind w:left="360"/>
      </w:pPr>
      <w:r>
        <w:t xml:space="preserve">Remnant native prairies are part of large complexes of restored prairies, grasslands, and large and small wetlands ~ </w:t>
      </w:r>
      <w:r>
        <w:rPr>
          <w:i/>
        </w:rPr>
        <w:t>Parcels that increase the functionality of existing habitat will be acquired and restored to functioning wetlands with diverse upland prairie to serve as habitat for pollinators, resident and migratory game and non-game species. Outcomes will be measured by overall acres protected in prairie core areas or acres added to complexes. Lands will be transferred to the state as a WMA to provide accelerated wildlife habitat and public access, monitored by Minnesota DNR. Protected and restored acres will be measured against goals outlined in the "Minnesota's Wildlife Management Area Acquisition - The Next 50 Years" and the Minnesota Pheasant Action Plan.</w:t>
      </w:r>
    </w:p>
    <w:p w14:paraId="709CD35E" w14:textId="77777777" w:rsidR="007302DA" w:rsidRDefault="00000000">
      <w:pPr>
        <w:pStyle w:val="Heading3"/>
        <w:spacing w:before="60" w:after="80"/>
      </w:pPr>
      <w:r>
        <w:rPr>
          <w:color w:val="254885"/>
          <w:sz w:val="26"/>
        </w:rPr>
        <w:t xml:space="preserve">Programs in metropolitan urbanizing region: </w:t>
      </w:r>
    </w:p>
    <w:p w14:paraId="4B65A35A" w14:textId="77777777" w:rsidR="007302DA" w:rsidRDefault="00000000">
      <w:pPr>
        <w:ind w:left="360"/>
      </w:pPr>
      <w:r>
        <w:t xml:space="preserve">Protected habitats will hold wetlands and shallow lakes open to public recreation and hunting ~ </w:t>
      </w:r>
      <w:r>
        <w:rPr>
          <w:i/>
        </w:rPr>
        <w:t>Parcels that increase the functionality of existing habitat will be acquired and restored to functioning wetlands with diverse upland prairie to serve as habitat for pollinators, resident and migratory game and non-game species. Lands will be transferred to the state as a WMA to provide accelerated wildlife habitat and public access, monitored by Minnesota DNR. Outcomes (restoration and protected acres) will be measured against goals outlined in the "Minnesota's Wildlife Management Area Acquisition - The Next 50 Years" and the Minnesota Pheasant Action Plan 2025-2030.</w:t>
      </w:r>
    </w:p>
    <w:p w14:paraId="1538843F" w14:textId="77777777" w:rsidR="007302DA" w:rsidRDefault="00000000">
      <w:pPr>
        <w:pStyle w:val="Heading3"/>
        <w:spacing w:before="60" w:after="80"/>
      </w:pPr>
      <w:r>
        <w:rPr>
          <w:color w:val="254885"/>
          <w:sz w:val="26"/>
        </w:rPr>
        <w:t xml:space="preserve">Programs in prairie region: </w:t>
      </w:r>
    </w:p>
    <w:p w14:paraId="3436227B" w14:textId="77777777" w:rsidR="007302DA" w:rsidRDefault="00000000">
      <w:pPr>
        <w:ind w:left="360"/>
      </w:pPr>
      <w:r>
        <w:t xml:space="preserve">Key core parcels are protected for fish, game and other wildlife ~ </w:t>
      </w:r>
      <w:r>
        <w:rPr>
          <w:i/>
        </w:rPr>
        <w:t>Parcels that increase the functionality of existing habitat will be acquired and restored to functioning wetlands with diverse upland prairie to serve as habitat for pollinators, resident and migratory game and non-game species. Lands will be transferred to the state as a WMA to provide accelerated wildlife habitat and public access, monitored by Minnesota DNR. Protected and restored acres will be measured against goals outlined in the "Minnesota's Wildlife Management Area Acquisition - The Next 50 Years" and the Minnesota Pheasant Action Plan 2025-2030.</w:t>
      </w:r>
    </w:p>
    <w:p w14:paraId="1BD58800" w14:textId="77777777" w:rsidR="007302DA" w:rsidRDefault="00000000">
      <w:pPr>
        <w:pStyle w:val="Heading3"/>
        <w:spacing w:before="60" w:after="80"/>
      </w:pPr>
      <w:r>
        <w:rPr>
          <w:color w:val="254885"/>
          <w:sz w:val="26"/>
        </w:rPr>
        <w:lastRenderedPageBreak/>
        <w:t xml:space="preserve">Per MS 97A.056, Subd. 24, Please explain whether the request is supplanting or is a substitution for any previous funding that was not from a legacy fund and was used for the same purpose. </w:t>
      </w:r>
    </w:p>
    <w:p w14:paraId="69CF2E21" w14:textId="77777777" w:rsidR="007302DA" w:rsidRDefault="00000000">
      <w:r>
        <w:t>This proposal supplements past investments and is aimed at accelerating the protection and restoration of strategic parcels.</w:t>
      </w:r>
    </w:p>
    <w:p w14:paraId="4C29A8CA" w14:textId="77777777" w:rsidR="007302DA" w:rsidRDefault="00000000">
      <w:pPr>
        <w:pStyle w:val="Heading3"/>
        <w:spacing w:before="60" w:after="80"/>
      </w:pPr>
      <w:r>
        <w:rPr>
          <w:color w:val="254885"/>
          <w:sz w:val="26"/>
        </w:rPr>
        <w:t xml:space="preserve">How will you sustain and/or maintain this work after the Outdoor Heritage Funds are expended? </w:t>
      </w:r>
    </w:p>
    <w:p w14:paraId="753D306F" w14:textId="77777777" w:rsidR="007302DA" w:rsidRDefault="00000000">
      <w:r>
        <w:t>Lands purchased to be donated to the state Wildlife Management Area system will be managed in perpetuity by the Minnesota DNR. All lands purchased as Pheasants Forever HMA’s will have a deposit made into PF’s Forever Stewardship Fund to pay for holding costs. All acquisitions will be restored to as high-quality habitat as practicable. In addition, our local PF chapter members and volunteers maintain a high interest in seeing the habitat and productivity of acquired parcels. They have a long history of providing sweat equity on PF owned parcels. PF and partners will develop an ecological restoration and management plan for each parcel. Grant and partner dollars will also be used for the initial site development and restoration/enhancement work.</w:t>
      </w:r>
    </w:p>
    <w:p w14:paraId="47781779" w14:textId="77777777" w:rsidR="007302DA"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7302DA" w14:paraId="5BC69E4A" w14:textId="77777777">
        <w:tc>
          <w:tcPr>
            <w:tcW w:w="2160" w:type="dxa"/>
            <w:shd w:val="clear" w:color="auto" w:fill="AFC4E9"/>
          </w:tcPr>
          <w:p w14:paraId="65294E41" w14:textId="77777777" w:rsidR="007302DA" w:rsidRDefault="00000000">
            <w:r>
              <w:rPr>
                <w:b/>
                <w:color w:val="000000"/>
                <w:sz w:val="20"/>
              </w:rPr>
              <w:t>Year</w:t>
            </w:r>
          </w:p>
        </w:tc>
        <w:tc>
          <w:tcPr>
            <w:tcW w:w="2160" w:type="dxa"/>
            <w:shd w:val="clear" w:color="auto" w:fill="AFC4E9"/>
          </w:tcPr>
          <w:p w14:paraId="7CABF085" w14:textId="77777777" w:rsidR="007302DA" w:rsidRDefault="00000000">
            <w:r>
              <w:rPr>
                <w:b/>
                <w:color w:val="000000"/>
                <w:sz w:val="20"/>
              </w:rPr>
              <w:t>Source of Funds</w:t>
            </w:r>
          </w:p>
        </w:tc>
        <w:tc>
          <w:tcPr>
            <w:tcW w:w="2160" w:type="dxa"/>
            <w:shd w:val="clear" w:color="auto" w:fill="AFC4E9"/>
          </w:tcPr>
          <w:p w14:paraId="6B372782" w14:textId="77777777" w:rsidR="007302DA" w:rsidRDefault="00000000">
            <w:r>
              <w:rPr>
                <w:b/>
                <w:color w:val="000000"/>
                <w:sz w:val="20"/>
              </w:rPr>
              <w:t>Step 1</w:t>
            </w:r>
          </w:p>
        </w:tc>
        <w:tc>
          <w:tcPr>
            <w:tcW w:w="2160" w:type="dxa"/>
            <w:shd w:val="clear" w:color="auto" w:fill="AFC4E9"/>
          </w:tcPr>
          <w:p w14:paraId="3DF3968B" w14:textId="77777777" w:rsidR="007302DA" w:rsidRDefault="00000000">
            <w:r>
              <w:rPr>
                <w:b/>
                <w:color w:val="000000"/>
                <w:sz w:val="20"/>
              </w:rPr>
              <w:t>Step 2</w:t>
            </w:r>
          </w:p>
        </w:tc>
        <w:tc>
          <w:tcPr>
            <w:tcW w:w="2160" w:type="dxa"/>
            <w:shd w:val="clear" w:color="auto" w:fill="AFC4E9"/>
          </w:tcPr>
          <w:p w14:paraId="44E33720" w14:textId="77777777" w:rsidR="007302DA" w:rsidRDefault="00000000">
            <w:r>
              <w:rPr>
                <w:b/>
                <w:color w:val="000000"/>
                <w:sz w:val="20"/>
              </w:rPr>
              <w:t>Step 3</w:t>
            </w:r>
          </w:p>
        </w:tc>
      </w:tr>
      <w:tr w:rsidR="007302DA" w14:paraId="45129F63" w14:textId="77777777">
        <w:tc>
          <w:tcPr>
            <w:tcW w:w="2160" w:type="dxa"/>
          </w:tcPr>
          <w:p w14:paraId="6DB36AA6" w14:textId="77777777" w:rsidR="007302DA" w:rsidRDefault="00000000">
            <w:r>
              <w:rPr>
                <w:sz w:val="20"/>
              </w:rPr>
              <w:t>Post Transfer</w:t>
            </w:r>
          </w:p>
        </w:tc>
        <w:tc>
          <w:tcPr>
            <w:tcW w:w="2160" w:type="dxa"/>
          </w:tcPr>
          <w:p w14:paraId="170F667B" w14:textId="77777777" w:rsidR="007302DA" w:rsidRDefault="00000000">
            <w:r>
              <w:rPr>
                <w:sz w:val="20"/>
              </w:rPr>
              <w:t>State of MN</w:t>
            </w:r>
          </w:p>
        </w:tc>
        <w:tc>
          <w:tcPr>
            <w:tcW w:w="2160" w:type="dxa"/>
          </w:tcPr>
          <w:p w14:paraId="44DB400B" w14:textId="77777777" w:rsidR="007302DA" w:rsidRDefault="00000000">
            <w:r>
              <w:rPr>
                <w:sz w:val="20"/>
              </w:rPr>
              <w:t>Monitoring</w:t>
            </w:r>
          </w:p>
        </w:tc>
        <w:tc>
          <w:tcPr>
            <w:tcW w:w="2160" w:type="dxa"/>
          </w:tcPr>
          <w:p w14:paraId="2A34CB27" w14:textId="77777777" w:rsidR="007302DA" w:rsidRDefault="00000000">
            <w:r>
              <w:rPr>
                <w:sz w:val="20"/>
              </w:rPr>
              <w:t>Maintenance</w:t>
            </w:r>
          </w:p>
        </w:tc>
        <w:tc>
          <w:tcPr>
            <w:tcW w:w="2160" w:type="dxa"/>
          </w:tcPr>
          <w:p w14:paraId="466252E3" w14:textId="77777777" w:rsidR="007302DA" w:rsidRDefault="00000000">
            <w:r>
              <w:rPr>
                <w:sz w:val="20"/>
              </w:rPr>
              <w:t>Habitat Managment</w:t>
            </w:r>
          </w:p>
        </w:tc>
      </w:tr>
    </w:tbl>
    <w:p w14:paraId="76797965" w14:textId="77777777" w:rsidR="007302DA"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2D330F21" w14:textId="77777777" w:rsidR="007302DA" w:rsidRDefault="00000000">
      <w:r>
        <w:t>The goal of this program is to protect and restore wildlife habitat and make these areas accessible to all Minnesotans, regardless of cultural background or fiscal standing. Properties acquired under this program will be free and open to access by all. These properties can be recreated on by all levels of income from free hiking/wildlife watching to expensive hunting practices. This program spans all of the Prairie, Forest-Prairie, and Metro regions. Some acquisitions will be nearby areas with diverse or low-income communities. This program engages with everyone who wants to participate in public lands and the outdoors.</w:t>
      </w:r>
    </w:p>
    <w:p w14:paraId="1AD82D26" w14:textId="77777777" w:rsidR="007302DA" w:rsidRDefault="00000000">
      <w:pPr>
        <w:pStyle w:val="Heading2"/>
        <w:spacing w:before="0" w:after="80"/>
        <w:jc w:val="center"/>
      </w:pPr>
      <w:r>
        <w:rPr>
          <w:color w:val="2C559C"/>
          <w:sz w:val="28"/>
          <w:u w:val="single"/>
        </w:rPr>
        <w:t>Activity Details</w:t>
      </w:r>
    </w:p>
    <w:p w14:paraId="7248BB35" w14:textId="77777777" w:rsidR="007302DA" w:rsidRDefault="00000000">
      <w:pPr>
        <w:pStyle w:val="Heading3"/>
        <w:spacing w:before="60" w:after="80"/>
      </w:pPr>
      <w:r>
        <w:rPr>
          <w:color w:val="254885"/>
          <w:sz w:val="26"/>
        </w:rPr>
        <w:t>Requirements</w:t>
      </w:r>
    </w:p>
    <w:p w14:paraId="6B42C721" w14:textId="77777777" w:rsidR="007302DA"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7BDE25F6" w14:textId="77777777" w:rsidR="007302DA" w:rsidRDefault="00000000">
      <w:pPr>
        <w:ind w:left="720"/>
      </w:pPr>
      <w:r>
        <w:rPr>
          <w:b/>
        </w:rPr>
        <w:t xml:space="preserve">Describe any measures to inform local governments of land acquisition under their jurisdiction:  </w:t>
      </w:r>
      <w:r>
        <w:rPr>
          <w:b/>
        </w:rPr>
        <w:br/>
      </w:r>
      <w:r>
        <w:t>At a minimum PF and/or MN DNR will notify local government in writing of the intent to acquire and donate lands to the state and follow up with questions prior to acquisition. In cases where there is interest, we will also indicate our willingness to attend or ask to attend county or township meetings to communicate our interest in the projects and seek support.</w:t>
      </w:r>
    </w:p>
    <w:p w14:paraId="14633AA4" w14:textId="77777777" w:rsidR="007302DA" w:rsidRDefault="00000000">
      <w:r>
        <w:rPr>
          <w:b/>
        </w:rPr>
        <w:t xml:space="preserve">Is the land you plan to acquire (fee title) free of any other permanent protection?  </w:t>
      </w:r>
      <w:r>
        <w:rPr>
          <w:b/>
        </w:rPr>
        <w:br/>
      </w:r>
      <w:r>
        <w:t>No</w:t>
      </w:r>
    </w:p>
    <w:p w14:paraId="3DCD6B30" w14:textId="77777777" w:rsidR="007302DA" w:rsidRDefault="00000000">
      <w:pPr>
        <w:ind w:left="720"/>
      </w:pPr>
      <w:r>
        <w:rPr>
          <w:b/>
        </w:rPr>
        <w:t xml:space="preserve">Describe the permanent protection and justification for additional protection:  </w:t>
      </w:r>
      <w:r>
        <w:rPr>
          <w:b/>
        </w:rPr>
        <w:br/>
      </w:r>
      <w:r>
        <w:t xml:space="preserve">A limited number of the parcels may have a federal or state easement on a portion of the tract which provides permanent protection for wetlands or grasslands. If a parcel has one of these encumbrances, and is still deemed a high priority by the partnership, we will follow guidance established by the Outdoor </w:t>
      </w:r>
      <w:r>
        <w:lastRenderedPageBreak/>
        <w:t>Heritage Fund to proceed, or use non-state funding to acquire the residual value of the protected portion of the property.</w:t>
      </w:r>
    </w:p>
    <w:p w14:paraId="0C95E077" w14:textId="77777777" w:rsidR="007302DA" w:rsidRDefault="00000000">
      <w:pPr>
        <w:pStyle w:val="Heading3"/>
        <w:spacing w:before="60" w:after="80"/>
      </w:pPr>
      <w:r>
        <w:rPr>
          <w:color w:val="254885"/>
          <w:sz w:val="26"/>
        </w:rPr>
        <w:t>Land Use</w:t>
      </w:r>
    </w:p>
    <w:p w14:paraId="6CD0E867" w14:textId="77777777" w:rsidR="007302DA"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2570B9F2" w14:textId="77777777" w:rsidR="007302DA" w:rsidRDefault="00000000">
      <w:pPr>
        <w:ind w:left="720"/>
      </w:pPr>
      <w:r>
        <w:rPr>
          <w:b/>
        </w:rPr>
        <w:t>Explain what will be planted and include the maximum percentage of any acquired parcel that would be planted into foodplots by the proposer or the end owner of the property:</w:t>
      </w:r>
      <w:r>
        <w:rPr>
          <w:b/>
        </w:rPr>
        <w:br/>
      </w:r>
      <w:r>
        <w:t>This proposal may include initial development plans or restoration plans to utilize farming to prepare previously farmed sites for native plant seeding. This is a standard practice across the Midwest to prepare the seedbed for native seed planting. In these restorations, PF's policy is to use non neonicotinoid treated seed and no herbicides other than glyphosate. On a small percentage of WMAs DNR Area Wildlife Managers may choose to create a food plot to provide a winter food source for a variety of wildlife species in agriculture-dominated landscapes largely devoid of winter food sources. There are no immediate plans to use farming for winter food on any of the parcels in this proposal.</w:t>
      </w:r>
    </w:p>
    <w:p w14:paraId="709A3C92" w14:textId="77777777" w:rsidR="007302DA"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6812AE10" w14:textId="77777777" w:rsidR="007302DA" w:rsidRDefault="00000000">
      <w:r>
        <w:rPr>
          <w:b/>
        </w:rPr>
        <w:t xml:space="preserve">Is this land currently open for hunting and fishing?  </w:t>
      </w:r>
      <w:r>
        <w:rPr>
          <w:b/>
        </w:rPr>
        <w:br/>
      </w:r>
      <w:r>
        <w:t>No</w:t>
      </w:r>
    </w:p>
    <w:p w14:paraId="2FAC93ED" w14:textId="77777777" w:rsidR="007302DA" w:rsidRDefault="00000000">
      <w:r>
        <w:rPr>
          <w:b/>
        </w:rPr>
        <w:t xml:space="preserve">Will the land be open for hunting and fishing after completion?  </w:t>
      </w:r>
      <w:r>
        <w:rPr>
          <w:b/>
        </w:rPr>
        <w:br/>
      </w:r>
      <w:r>
        <w:t>Yes</w:t>
      </w:r>
    </w:p>
    <w:p w14:paraId="0AB3A519" w14:textId="77777777" w:rsidR="007302DA" w:rsidRDefault="00000000">
      <w:pPr>
        <w:ind w:left="720"/>
      </w:pPr>
      <w:r>
        <w:rPr>
          <w:b/>
        </w:rPr>
        <w:t xml:space="preserve">Describe any variation from the State of Minnesota regulations: </w:t>
      </w:r>
      <w:r>
        <w:rPr>
          <w:b/>
        </w:rPr>
        <w:br/>
      </w:r>
      <w:r>
        <w:t>There will be no variation from the State of Minnesota regulations.</w:t>
      </w:r>
    </w:p>
    <w:p w14:paraId="28D153D3" w14:textId="77777777" w:rsidR="007302DA" w:rsidRDefault="00000000">
      <w:r>
        <w:rPr>
          <w:b/>
        </w:rPr>
        <w:t>Who will eventually own the fee title land?</w:t>
      </w:r>
    </w:p>
    <w:p w14:paraId="018991C9" w14:textId="77777777" w:rsidR="007302DA" w:rsidRDefault="00000000">
      <w:pPr>
        <w:ind w:left="360"/>
      </w:pPr>
      <w:r>
        <w:t>State of MN</w:t>
      </w:r>
    </w:p>
    <w:p w14:paraId="15AA6E1D" w14:textId="77777777" w:rsidR="007302DA" w:rsidRDefault="00000000">
      <w:pPr>
        <w:ind w:left="360"/>
      </w:pPr>
      <w:r>
        <w:t>NGO</w:t>
      </w:r>
    </w:p>
    <w:p w14:paraId="464F1AD0" w14:textId="77777777" w:rsidR="007302DA" w:rsidRDefault="00000000">
      <w:r>
        <w:rPr>
          <w:b/>
        </w:rPr>
        <w:t>Land acquired in fee will be designated as a:</w:t>
      </w:r>
    </w:p>
    <w:p w14:paraId="63C47F74" w14:textId="77777777" w:rsidR="007302DA" w:rsidRDefault="00000000">
      <w:pPr>
        <w:ind w:left="360"/>
      </w:pPr>
      <w:r>
        <w:t>WMA</w:t>
      </w:r>
    </w:p>
    <w:p w14:paraId="045A7E3B" w14:textId="77777777" w:rsidR="007302DA" w:rsidRDefault="00000000">
      <w:pPr>
        <w:ind w:left="360"/>
      </w:pPr>
      <w:r>
        <w:t>Other : Pheasants Forever Habitat Management Area</w:t>
      </w:r>
    </w:p>
    <w:p w14:paraId="1EA93EEE" w14:textId="77777777" w:rsidR="007302DA" w:rsidRDefault="00000000">
      <w:r>
        <w:rPr>
          <w:b/>
        </w:rPr>
        <w:t xml:space="preserve">Will new trails or roads be developed or improved, beyond those used for maintenance and management, as a result of the proposed acquisition?  </w:t>
      </w:r>
      <w:r>
        <w:rPr>
          <w:b/>
        </w:rPr>
        <w:br/>
      </w:r>
      <w:r>
        <w:t>No</w:t>
      </w:r>
    </w:p>
    <w:p w14:paraId="5DDFEB5A" w14:textId="77777777" w:rsidR="007302DA" w:rsidRDefault="00000000">
      <w:r>
        <w:rPr>
          <w:b/>
        </w:rPr>
        <w:t xml:space="preserve">Will the land that you acquire (fee or easement) be restored or enhanced within this proposal's funding and availability?  </w:t>
      </w:r>
      <w:r>
        <w:rPr>
          <w:b/>
        </w:rPr>
        <w:br/>
      </w:r>
      <w:r>
        <w:t>Yes</w:t>
      </w:r>
    </w:p>
    <w:p w14:paraId="7254D30E" w14:textId="77777777" w:rsidR="007302DA" w:rsidRDefault="00000000">
      <w:pPr>
        <w:pStyle w:val="Heading3"/>
        <w:spacing w:before="60" w:after="80"/>
      </w:pPr>
      <w:r>
        <w:rPr>
          <w:color w:val="254885"/>
          <w:sz w:val="26"/>
        </w:rPr>
        <w:lastRenderedPageBreak/>
        <w:t>Previous OHF Appropriations</w:t>
      </w:r>
    </w:p>
    <w:p w14:paraId="3B31A77D" w14:textId="77777777" w:rsidR="007302DA" w:rsidRDefault="00000000">
      <w:pPr>
        <w:pStyle w:val="BodyText"/>
      </w:pPr>
      <w:r>
        <w:rPr>
          <w:b/>
        </w:rPr>
        <w:t>Have you received OHF dollars through LSOHC for this program or project in the past?</w:t>
      </w:r>
      <w:r>
        <w:rPr>
          <w:b/>
        </w:rPr>
        <w:br/>
      </w:r>
      <w:r>
        <w:t>Yes</w:t>
      </w:r>
    </w:p>
    <w:p w14:paraId="7AF3335C" w14:textId="77777777" w:rsidR="007302DA"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As of writing this proposal all funds to acquire properties in Fee have been spent for all years. We also have $3.2m in projects in progress planned for the ML26 funds. All other funds are for restoring acquired properties.</w:t>
      </w:r>
    </w:p>
    <w:p w14:paraId="5F063F2A" w14:textId="77777777" w:rsidR="007302DA"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7302DA" w14:paraId="02FC89B3" w14:textId="77777777">
        <w:tc>
          <w:tcPr>
            <w:tcW w:w="2160" w:type="dxa"/>
            <w:shd w:val="clear" w:color="auto" w:fill="AFC4E9"/>
          </w:tcPr>
          <w:p w14:paraId="0DB21A15" w14:textId="77777777" w:rsidR="007302DA" w:rsidRDefault="00000000">
            <w:r>
              <w:rPr>
                <w:b/>
                <w:color w:val="000000"/>
                <w:sz w:val="20"/>
              </w:rPr>
              <w:t>Project</w:t>
            </w:r>
          </w:p>
        </w:tc>
        <w:tc>
          <w:tcPr>
            <w:tcW w:w="2160" w:type="dxa"/>
            <w:shd w:val="clear" w:color="auto" w:fill="AFC4E9"/>
          </w:tcPr>
          <w:p w14:paraId="049F59B8" w14:textId="77777777" w:rsidR="007302DA" w:rsidRDefault="00000000">
            <w:r>
              <w:rPr>
                <w:b/>
                <w:color w:val="000000"/>
                <w:sz w:val="20"/>
              </w:rPr>
              <w:t>Funding Amount Received</w:t>
            </w:r>
          </w:p>
        </w:tc>
        <w:tc>
          <w:tcPr>
            <w:tcW w:w="2160" w:type="dxa"/>
            <w:shd w:val="clear" w:color="auto" w:fill="AFC4E9"/>
          </w:tcPr>
          <w:p w14:paraId="7041A342" w14:textId="77777777" w:rsidR="007302DA" w:rsidRDefault="00000000">
            <w:r>
              <w:rPr>
                <w:b/>
                <w:color w:val="000000"/>
                <w:sz w:val="20"/>
              </w:rPr>
              <w:t>Amount Spent to Date</w:t>
            </w:r>
          </w:p>
        </w:tc>
        <w:tc>
          <w:tcPr>
            <w:tcW w:w="2160" w:type="dxa"/>
            <w:shd w:val="clear" w:color="auto" w:fill="AFC4E9"/>
          </w:tcPr>
          <w:p w14:paraId="21211CC1" w14:textId="77777777" w:rsidR="007302DA" w:rsidRDefault="00000000">
            <w:r>
              <w:rPr>
                <w:b/>
                <w:color w:val="000000"/>
                <w:sz w:val="20"/>
              </w:rPr>
              <w:t>Funding Remaining</w:t>
            </w:r>
          </w:p>
        </w:tc>
        <w:tc>
          <w:tcPr>
            <w:tcW w:w="2160" w:type="dxa"/>
            <w:shd w:val="clear" w:color="auto" w:fill="AFC4E9"/>
          </w:tcPr>
          <w:p w14:paraId="0E58E2AC" w14:textId="77777777" w:rsidR="007302DA" w:rsidRDefault="00000000">
            <w:r>
              <w:rPr>
                <w:b/>
                <w:color w:val="000000"/>
                <w:sz w:val="20"/>
              </w:rPr>
              <w:t>% Spent to Date</w:t>
            </w:r>
          </w:p>
        </w:tc>
      </w:tr>
      <w:tr w:rsidR="007302DA" w14:paraId="2BEF943B" w14:textId="77777777">
        <w:tc>
          <w:tcPr>
            <w:tcW w:w="2160" w:type="dxa"/>
          </w:tcPr>
          <w:p w14:paraId="2D3B47C2" w14:textId="77777777" w:rsidR="007302DA" w:rsidRDefault="00000000">
            <w:r>
              <w:rPr>
                <w:sz w:val="20"/>
              </w:rPr>
              <w:t>ML 2026 - Accelerating the Wildlife Management Area Program - Phase XVIII</w:t>
            </w:r>
          </w:p>
        </w:tc>
        <w:tc>
          <w:tcPr>
            <w:tcW w:w="2160" w:type="dxa"/>
          </w:tcPr>
          <w:p w14:paraId="563CAC01" w14:textId="77777777" w:rsidR="007302DA" w:rsidRDefault="00000000">
            <w:pPr>
              <w:jc w:val="right"/>
            </w:pPr>
            <w:r>
              <w:rPr>
                <w:sz w:val="20"/>
              </w:rPr>
              <w:t>$4,460,000</w:t>
            </w:r>
          </w:p>
        </w:tc>
        <w:tc>
          <w:tcPr>
            <w:tcW w:w="2160" w:type="dxa"/>
          </w:tcPr>
          <w:p w14:paraId="709F7AA0" w14:textId="77777777" w:rsidR="007302DA" w:rsidRDefault="00000000">
            <w:pPr>
              <w:jc w:val="right"/>
            </w:pPr>
            <w:r>
              <w:rPr>
                <w:sz w:val="20"/>
              </w:rPr>
              <w:t>-</w:t>
            </w:r>
          </w:p>
        </w:tc>
        <w:tc>
          <w:tcPr>
            <w:tcW w:w="2160" w:type="dxa"/>
          </w:tcPr>
          <w:p w14:paraId="31304B48" w14:textId="77777777" w:rsidR="007302DA" w:rsidRDefault="00000000">
            <w:pPr>
              <w:jc w:val="right"/>
            </w:pPr>
            <w:r>
              <w:rPr>
                <w:sz w:val="20"/>
              </w:rPr>
              <w:t>$4,460,000</w:t>
            </w:r>
          </w:p>
        </w:tc>
        <w:tc>
          <w:tcPr>
            <w:tcW w:w="2160" w:type="dxa"/>
          </w:tcPr>
          <w:p w14:paraId="24C4C613" w14:textId="77777777" w:rsidR="007302DA" w:rsidRDefault="00000000">
            <w:pPr>
              <w:jc w:val="right"/>
            </w:pPr>
            <w:r>
              <w:rPr>
                <w:sz w:val="20"/>
              </w:rPr>
              <w:t>0.0%</w:t>
            </w:r>
          </w:p>
        </w:tc>
      </w:tr>
      <w:tr w:rsidR="007302DA" w14:paraId="37472AE6" w14:textId="77777777">
        <w:tc>
          <w:tcPr>
            <w:tcW w:w="2160" w:type="dxa"/>
          </w:tcPr>
          <w:p w14:paraId="2116604B" w14:textId="77777777" w:rsidR="007302DA" w:rsidRDefault="00000000">
            <w:r>
              <w:rPr>
                <w:sz w:val="20"/>
              </w:rPr>
              <w:t>ML 2025 - Accelerating the Wildlife Management Area Program - Phase XVII</w:t>
            </w:r>
          </w:p>
        </w:tc>
        <w:tc>
          <w:tcPr>
            <w:tcW w:w="2160" w:type="dxa"/>
          </w:tcPr>
          <w:p w14:paraId="7278F44F" w14:textId="77777777" w:rsidR="007302DA" w:rsidRDefault="00000000">
            <w:pPr>
              <w:jc w:val="right"/>
            </w:pPr>
            <w:r>
              <w:rPr>
                <w:sz w:val="20"/>
              </w:rPr>
              <w:t>$4,863,000</w:t>
            </w:r>
          </w:p>
        </w:tc>
        <w:tc>
          <w:tcPr>
            <w:tcW w:w="2160" w:type="dxa"/>
          </w:tcPr>
          <w:p w14:paraId="25417D73" w14:textId="77777777" w:rsidR="007302DA" w:rsidRDefault="00000000">
            <w:pPr>
              <w:jc w:val="right"/>
            </w:pPr>
            <w:r>
              <w:rPr>
                <w:sz w:val="20"/>
              </w:rPr>
              <w:t>$1,600</w:t>
            </w:r>
          </w:p>
        </w:tc>
        <w:tc>
          <w:tcPr>
            <w:tcW w:w="2160" w:type="dxa"/>
          </w:tcPr>
          <w:p w14:paraId="5C767D44" w14:textId="77777777" w:rsidR="007302DA" w:rsidRDefault="00000000">
            <w:pPr>
              <w:jc w:val="right"/>
            </w:pPr>
            <w:r>
              <w:rPr>
                <w:sz w:val="20"/>
              </w:rPr>
              <w:t>$4,861,400</w:t>
            </w:r>
          </w:p>
        </w:tc>
        <w:tc>
          <w:tcPr>
            <w:tcW w:w="2160" w:type="dxa"/>
          </w:tcPr>
          <w:p w14:paraId="48B08766" w14:textId="77777777" w:rsidR="007302DA" w:rsidRDefault="00000000">
            <w:pPr>
              <w:jc w:val="right"/>
            </w:pPr>
            <w:r>
              <w:rPr>
                <w:sz w:val="20"/>
              </w:rPr>
              <w:t>0.03%</w:t>
            </w:r>
          </w:p>
        </w:tc>
      </w:tr>
      <w:tr w:rsidR="007302DA" w14:paraId="7FCB8D6E" w14:textId="77777777">
        <w:tc>
          <w:tcPr>
            <w:tcW w:w="2160" w:type="dxa"/>
          </w:tcPr>
          <w:p w14:paraId="40458109" w14:textId="77777777" w:rsidR="007302DA" w:rsidRDefault="00000000">
            <w:r>
              <w:rPr>
                <w:sz w:val="20"/>
              </w:rPr>
              <w:t>ML 2024 - Accelerating the Wildlife Management Area Program - Phase XVI</w:t>
            </w:r>
          </w:p>
        </w:tc>
        <w:tc>
          <w:tcPr>
            <w:tcW w:w="2160" w:type="dxa"/>
          </w:tcPr>
          <w:p w14:paraId="45741B0C" w14:textId="77777777" w:rsidR="007302DA" w:rsidRDefault="00000000">
            <w:pPr>
              <w:jc w:val="right"/>
            </w:pPr>
            <w:r>
              <w:rPr>
                <w:sz w:val="20"/>
              </w:rPr>
              <w:t>$5,315,000</w:t>
            </w:r>
          </w:p>
        </w:tc>
        <w:tc>
          <w:tcPr>
            <w:tcW w:w="2160" w:type="dxa"/>
          </w:tcPr>
          <w:p w14:paraId="123E80F7" w14:textId="77777777" w:rsidR="007302DA" w:rsidRDefault="00000000">
            <w:pPr>
              <w:jc w:val="right"/>
            </w:pPr>
            <w:r>
              <w:rPr>
                <w:sz w:val="20"/>
              </w:rPr>
              <w:t>$4,142,700</w:t>
            </w:r>
          </w:p>
        </w:tc>
        <w:tc>
          <w:tcPr>
            <w:tcW w:w="2160" w:type="dxa"/>
          </w:tcPr>
          <w:p w14:paraId="02E642E6" w14:textId="77777777" w:rsidR="007302DA" w:rsidRDefault="00000000">
            <w:pPr>
              <w:jc w:val="right"/>
            </w:pPr>
            <w:r>
              <w:rPr>
                <w:sz w:val="20"/>
              </w:rPr>
              <w:t>$1,172,300</w:t>
            </w:r>
          </w:p>
        </w:tc>
        <w:tc>
          <w:tcPr>
            <w:tcW w:w="2160" w:type="dxa"/>
          </w:tcPr>
          <w:p w14:paraId="56A129C0" w14:textId="77777777" w:rsidR="007302DA" w:rsidRDefault="00000000">
            <w:pPr>
              <w:jc w:val="right"/>
            </w:pPr>
            <w:r>
              <w:rPr>
                <w:sz w:val="20"/>
              </w:rPr>
              <w:t>77.94%</w:t>
            </w:r>
          </w:p>
        </w:tc>
      </w:tr>
      <w:tr w:rsidR="007302DA" w14:paraId="4DB730BC" w14:textId="77777777">
        <w:tc>
          <w:tcPr>
            <w:tcW w:w="2160" w:type="dxa"/>
          </w:tcPr>
          <w:p w14:paraId="3EFDAE45" w14:textId="77777777" w:rsidR="007302DA" w:rsidRDefault="00000000">
            <w:r>
              <w:rPr>
                <w:sz w:val="20"/>
              </w:rPr>
              <w:t>ML 2023 - Accelerating the Wildlife Management Area Program - Phase XV</w:t>
            </w:r>
          </w:p>
        </w:tc>
        <w:tc>
          <w:tcPr>
            <w:tcW w:w="2160" w:type="dxa"/>
          </w:tcPr>
          <w:p w14:paraId="251369E8" w14:textId="77777777" w:rsidR="007302DA" w:rsidRDefault="00000000">
            <w:pPr>
              <w:jc w:val="right"/>
            </w:pPr>
            <w:r>
              <w:rPr>
                <w:sz w:val="20"/>
              </w:rPr>
              <w:t>$5,216,000</w:t>
            </w:r>
          </w:p>
        </w:tc>
        <w:tc>
          <w:tcPr>
            <w:tcW w:w="2160" w:type="dxa"/>
          </w:tcPr>
          <w:p w14:paraId="74D29EC7" w14:textId="77777777" w:rsidR="007302DA" w:rsidRDefault="00000000">
            <w:pPr>
              <w:jc w:val="right"/>
            </w:pPr>
            <w:r>
              <w:rPr>
                <w:sz w:val="20"/>
              </w:rPr>
              <w:t>$4,581,000</w:t>
            </w:r>
          </w:p>
        </w:tc>
        <w:tc>
          <w:tcPr>
            <w:tcW w:w="2160" w:type="dxa"/>
          </w:tcPr>
          <w:p w14:paraId="4F222CA8" w14:textId="77777777" w:rsidR="007302DA" w:rsidRDefault="00000000">
            <w:pPr>
              <w:jc w:val="right"/>
            </w:pPr>
            <w:r>
              <w:rPr>
                <w:sz w:val="20"/>
              </w:rPr>
              <w:t>$635,000</w:t>
            </w:r>
          </w:p>
        </w:tc>
        <w:tc>
          <w:tcPr>
            <w:tcW w:w="2160" w:type="dxa"/>
          </w:tcPr>
          <w:p w14:paraId="6D180651" w14:textId="77777777" w:rsidR="007302DA" w:rsidRDefault="00000000">
            <w:pPr>
              <w:jc w:val="right"/>
            </w:pPr>
            <w:r>
              <w:rPr>
                <w:sz w:val="20"/>
              </w:rPr>
              <w:t>87.83%</w:t>
            </w:r>
          </w:p>
        </w:tc>
      </w:tr>
      <w:tr w:rsidR="007302DA" w14:paraId="591C4D29" w14:textId="77777777">
        <w:tc>
          <w:tcPr>
            <w:tcW w:w="2160" w:type="dxa"/>
          </w:tcPr>
          <w:p w14:paraId="07D577F0" w14:textId="77777777" w:rsidR="007302DA" w:rsidRDefault="00000000">
            <w:r>
              <w:rPr>
                <w:sz w:val="20"/>
              </w:rPr>
              <w:t>ML 2022 - Accelerating the Wildlife Management Area Program - Phase XIV</w:t>
            </w:r>
          </w:p>
        </w:tc>
        <w:tc>
          <w:tcPr>
            <w:tcW w:w="2160" w:type="dxa"/>
          </w:tcPr>
          <w:p w14:paraId="2366EB49" w14:textId="77777777" w:rsidR="007302DA" w:rsidRDefault="00000000">
            <w:pPr>
              <w:jc w:val="right"/>
            </w:pPr>
            <w:r>
              <w:rPr>
                <w:sz w:val="20"/>
              </w:rPr>
              <w:t>$5,660,000</w:t>
            </w:r>
          </w:p>
        </w:tc>
        <w:tc>
          <w:tcPr>
            <w:tcW w:w="2160" w:type="dxa"/>
          </w:tcPr>
          <w:p w14:paraId="3E5D12BB" w14:textId="77777777" w:rsidR="007302DA" w:rsidRDefault="00000000">
            <w:pPr>
              <w:jc w:val="right"/>
            </w:pPr>
            <w:r>
              <w:rPr>
                <w:sz w:val="20"/>
              </w:rPr>
              <w:t>$5,126,900</w:t>
            </w:r>
          </w:p>
        </w:tc>
        <w:tc>
          <w:tcPr>
            <w:tcW w:w="2160" w:type="dxa"/>
          </w:tcPr>
          <w:p w14:paraId="13A46727" w14:textId="77777777" w:rsidR="007302DA" w:rsidRDefault="00000000">
            <w:pPr>
              <w:jc w:val="right"/>
            </w:pPr>
            <w:r>
              <w:rPr>
                <w:sz w:val="20"/>
              </w:rPr>
              <w:t>$533,100</w:t>
            </w:r>
          </w:p>
        </w:tc>
        <w:tc>
          <w:tcPr>
            <w:tcW w:w="2160" w:type="dxa"/>
          </w:tcPr>
          <w:p w14:paraId="25160721" w14:textId="77777777" w:rsidR="007302DA" w:rsidRDefault="00000000">
            <w:pPr>
              <w:jc w:val="right"/>
            </w:pPr>
            <w:r>
              <w:rPr>
                <w:sz w:val="20"/>
              </w:rPr>
              <w:t>90.58%</w:t>
            </w:r>
          </w:p>
        </w:tc>
      </w:tr>
      <w:tr w:rsidR="007302DA" w14:paraId="6CD2EF05" w14:textId="77777777">
        <w:tc>
          <w:tcPr>
            <w:tcW w:w="2160" w:type="dxa"/>
          </w:tcPr>
          <w:p w14:paraId="2DC9055F" w14:textId="77777777" w:rsidR="007302DA" w:rsidRDefault="00000000">
            <w:r>
              <w:rPr>
                <w:sz w:val="20"/>
              </w:rPr>
              <w:t>ML 2021 - Accelerating the Wildlife Management Area Program - Phase XIII</w:t>
            </w:r>
          </w:p>
        </w:tc>
        <w:tc>
          <w:tcPr>
            <w:tcW w:w="2160" w:type="dxa"/>
          </w:tcPr>
          <w:p w14:paraId="13DFE16F" w14:textId="77777777" w:rsidR="007302DA" w:rsidRDefault="00000000">
            <w:pPr>
              <w:jc w:val="right"/>
            </w:pPr>
            <w:r>
              <w:rPr>
                <w:sz w:val="20"/>
              </w:rPr>
              <w:t>$4,715,000</w:t>
            </w:r>
          </w:p>
        </w:tc>
        <w:tc>
          <w:tcPr>
            <w:tcW w:w="2160" w:type="dxa"/>
          </w:tcPr>
          <w:p w14:paraId="0ED82396" w14:textId="77777777" w:rsidR="007302DA" w:rsidRDefault="00000000">
            <w:pPr>
              <w:jc w:val="right"/>
            </w:pPr>
            <w:r>
              <w:rPr>
                <w:sz w:val="20"/>
              </w:rPr>
              <w:t>$4,605,600</w:t>
            </w:r>
          </w:p>
        </w:tc>
        <w:tc>
          <w:tcPr>
            <w:tcW w:w="2160" w:type="dxa"/>
          </w:tcPr>
          <w:p w14:paraId="14D9F72E" w14:textId="77777777" w:rsidR="007302DA" w:rsidRDefault="00000000">
            <w:pPr>
              <w:jc w:val="right"/>
            </w:pPr>
            <w:r>
              <w:rPr>
                <w:sz w:val="20"/>
              </w:rPr>
              <w:t>$109,400</w:t>
            </w:r>
          </w:p>
        </w:tc>
        <w:tc>
          <w:tcPr>
            <w:tcW w:w="2160" w:type="dxa"/>
          </w:tcPr>
          <w:p w14:paraId="08EC5058" w14:textId="77777777" w:rsidR="007302DA" w:rsidRDefault="00000000">
            <w:pPr>
              <w:jc w:val="right"/>
            </w:pPr>
            <w:r>
              <w:rPr>
                <w:sz w:val="20"/>
              </w:rPr>
              <w:t>97.68%</w:t>
            </w:r>
          </w:p>
        </w:tc>
      </w:tr>
      <w:tr w:rsidR="007302DA" w14:paraId="1EDEC23B" w14:textId="77777777">
        <w:tc>
          <w:tcPr>
            <w:tcW w:w="2160" w:type="dxa"/>
          </w:tcPr>
          <w:p w14:paraId="732895B7" w14:textId="77777777" w:rsidR="007302DA" w:rsidRDefault="00000000">
            <w:r>
              <w:rPr>
                <w:sz w:val="20"/>
              </w:rPr>
              <w:t>ML 2020 - Accelerating the Wildlife Management Area Program - Phase XII</w:t>
            </w:r>
          </w:p>
        </w:tc>
        <w:tc>
          <w:tcPr>
            <w:tcW w:w="2160" w:type="dxa"/>
          </w:tcPr>
          <w:p w14:paraId="770473E8" w14:textId="77777777" w:rsidR="007302DA" w:rsidRDefault="00000000">
            <w:pPr>
              <w:jc w:val="right"/>
            </w:pPr>
            <w:r>
              <w:rPr>
                <w:sz w:val="20"/>
              </w:rPr>
              <w:t>$3,322,000</w:t>
            </w:r>
          </w:p>
        </w:tc>
        <w:tc>
          <w:tcPr>
            <w:tcW w:w="2160" w:type="dxa"/>
          </w:tcPr>
          <w:p w14:paraId="00DF70D0" w14:textId="77777777" w:rsidR="007302DA" w:rsidRDefault="00000000">
            <w:pPr>
              <w:jc w:val="right"/>
            </w:pPr>
            <w:r>
              <w:rPr>
                <w:sz w:val="20"/>
              </w:rPr>
              <w:t>$3,228,100</w:t>
            </w:r>
          </w:p>
        </w:tc>
        <w:tc>
          <w:tcPr>
            <w:tcW w:w="2160" w:type="dxa"/>
          </w:tcPr>
          <w:p w14:paraId="16F793D6" w14:textId="77777777" w:rsidR="007302DA" w:rsidRDefault="00000000">
            <w:pPr>
              <w:jc w:val="right"/>
            </w:pPr>
            <w:r>
              <w:rPr>
                <w:sz w:val="20"/>
              </w:rPr>
              <w:t>$93,900</w:t>
            </w:r>
          </w:p>
        </w:tc>
        <w:tc>
          <w:tcPr>
            <w:tcW w:w="2160" w:type="dxa"/>
          </w:tcPr>
          <w:p w14:paraId="32EF3C08" w14:textId="77777777" w:rsidR="007302DA" w:rsidRDefault="00000000">
            <w:pPr>
              <w:jc w:val="right"/>
            </w:pPr>
            <w:r>
              <w:rPr>
                <w:sz w:val="20"/>
              </w:rPr>
              <w:t>97.17%</w:t>
            </w:r>
          </w:p>
        </w:tc>
      </w:tr>
      <w:tr w:rsidR="007302DA" w14:paraId="56B6FC95" w14:textId="77777777">
        <w:tc>
          <w:tcPr>
            <w:tcW w:w="2160" w:type="dxa"/>
            <w:shd w:val="clear" w:color="auto" w:fill="EEEEEE"/>
          </w:tcPr>
          <w:p w14:paraId="62CE1FEB" w14:textId="77777777" w:rsidR="007302DA" w:rsidRDefault="00000000">
            <w:r>
              <w:rPr>
                <w:b/>
                <w:color w:val="000000"/>
                <w:sz w:val="20"/>
              </w:rPr>
              <w:t>Totals</w:t>
            </w:r>
          </w:p>
        </w:tc>
        <w:tc>
          <w:tcPr>
            <w:tcW w:w="2160" w:type="dxa"/>
            <w:shd w:val="clear" w:color="auto" w:fill="EEEEEE"/>
          </w:tcPr>
          <w:p w14:paraId="18AB71B2" w14:textId="77777777" w:rsidR="007302DA" w:rsidRDefault="00000000">
            <w:pPr>
              <w:jc w:val="right"/>
            </w:pPr>
            <w:r>
              <w:rPr>
                <w:b/>
                <w:color w:val="000000"/>
                <w:sz w:val="20"/>
              </w:rPr>
              <w:t>$33,551,000</w:t>
            </w:r>
          </w:p>
        </w:tc>
        <w:tc>
          <w:tcPr>
            <w:tcW w:w="2160" w:type="dxa"/>
            <w:shd w:val="clear" w:color="auto" w:fill="EEEEEE"/>
          </w:tcPr>
          <w:p w14:paraId="04358A71" w14:textId="77777777" w:rsidR="007302DA" w:rsidRDefault="00000000">
            <w:pPr>
              <w:jc w:val="right"/>
            </w:pPr>
            <w:r>
              <w:rPr>
                <w:b/>
                <w:color w:val="000000"/>
                <w:sz w:val="20"/>
              </w:rPr>
              <w:t>$21,685,900</w:t>
            </w:r>
          </w:p>
        </w:tc>
        <w:tc>
          <w:tcPr>
            <w:tcW w:w="2160" w:type="dxa"/>
            <w:shd w:val="clear" w:color="auto" w:fill="EEEEEE"/>
          </w:tcPr>
          <w:p w14:paraId="150CBD30" w14:textId="77777777" w:rsidR="007302DA" w:rsidRDefault="00000000">
            <w:pPr>
              <w:jc w:val="right"/>
            </w:pPr>
            <w:r>
              <w:rPr>
                <w:b/>
                <w:color w:val="000000"/>
                <w:sz w:val="20"/>
              </w:rPr>
              <w:t>$11,865,100</w:t>
            </w:r>
          </w:p>
        </w:tc>
        <w:tc>
          <w:tcPr>
            <w:tcW w:w="2160" w:type="dxa"/>
            <w:shd w:val="clear" w:color="auto" w:fill="EEEEEE"/>
          </w:tcPr>
          <w:p w14:paraId="24C28D64" w14:textId="77777777" w:rsidR="007302DA" w:rsidRDefault="00000000">
            <w:pPr>
              <w:jc w:val="right"/>
            </w:pPr>
            <w:r>
              <w:rPr>
                <w:b/>
                <w:color w:val="000000"/>
                <w:sz w:val="20"/>
              </w:rPr>
              <w:t>64.64%</w:t>
            </w:r>
          </w:p>
        </w:tc>
      </w:tr>
    </w:tbl>
    <w:p w14:paraId="4504D65E" w14:textId="77777777" w:rsidR="007302DA" w:rsidRDefault="007302DA"/>
    <w:p w14:paraId="1404D910" w14:textId="77777777" w:rsidR="00573D72" w:rsidRDefault="00573D72">
      <w:pPr>
        <w:rPr>
          <w:rFonts w:asciiTheme="majorHAnsi" w:eastAsiaTheme="majorEastAsia" w:hAnsiTheme="majorHAnsi" w:cstheme="majorBidi"/>
          <w:b/>
          <w:bCs/>
          <w:color w:val="2C559C"/>
          <w:sz w:val="28"/>
          <w:szCs w:val="26"/>
          <w:u w:val="single"/>
        </w:rPr>
      </w:pPr>
      <w:r>
        <w:rPr>
          <w:color w:val="2C559C"/>
          <w:sz w:val="28"/>
          <w:u w:val="single"/>
        </w:rPr>
        <w:br w:type="page"/>
      </w:r>
    </w:p>
    <w:p w14:paraId="65A09FC0" w14:textId="52153E53" w:rsidR="007302DA" w:rsidRDefault="00000000">
      <w:pPr>
        <w:pStyle w:val="Heading2"/>
        <w:spacing w:before="0" w:after="80"/>
        <w:jc w:val="center"/>
      </w:pPr>
      <w:r>
        <w:rPr>
          <w:color w:val="2C559C"/>
          <w:sz w:val="28"/>
          <w:u w:val="single"/>
        </w:rPr>
        <w:lastRenderedPageBreak/>
        <w:t>Timeline</w:t>
      </w:r>
    </w:p>
    <w:tbl>
      <w:tblPr>
        <w:tblStyle w:val="TableGrid"/>
        <w:tblW w:w="0" w:type="auto"/>
        <w:tblLook w:val="04A0" w:firstRow="1" w:lastRow="0" w:firstColumn="1" w:lastColumn="0" w:noHBand="0" w:noVBand="1"/>
      </w:tblPr>
      <w:tblGrid>
        <w:gridCol w:w="5400"/>
        <w:gridCol w:w="5400"/>
      </w:tblGrid>
      <w:tr w:rsidR="007302DA" w14:paraId="2B21C304" w14:textId="77777777">
        <w:tc>
          <w:tcPr>
            <w:tcW w:w="5400" w:type="dxa"/>
            <w:shd w:val="clear" w:color="auto" w:fill="AFC4E9"/>
          </w:tcPr>
          <w:p w14:paraId="5E1D6D27" w14:textId="77777777" w:rsidR="007302DA" w:rsidRDefault="00000000">
            <w:r>
              <w:rPr>
                <w:b/>
                <w:color w:val="000000"/>
                <w:sz w:val="20"/>
              </w:rPr>
              <w:t>Activity Name</w:t>
            </w:r>
          </w:p>
        </w:tc>
        <w:tc>
          <w:tcPr>
            <w:tcW w:w="5400" w:type="dxa"/>
            <w:shd w:val="clear" w:color="auto" w:fill="AFC4E9"/>
          </w:tcPr>
          <w:p w14:paraId="29F15A4B" w14:textId="77777777" w:rsidR="007302DA" w:rsidRDefault="00000000">
            <w:r>
              <w:rPr>
                <w:b/>
                <w:color w:val="000000"/>
                <w:sz w:val="20"/>
              </w:rPr>
              <w:t>Estimated Completion Date</w:t>
            </w:r>
          </w:p>
        </w:tc>
      </w:tr>
      <w:tr w:rsidR="007302DA" w14:paraId="4CEBF89B" w14:textId="77777777">
        <w:tc>
          <w:tcPr>
            <w:tcW w:w="5400" w:type="dxa"/>
          </w:tcPr>
          <w:p w14:paraId="49434D24" w14:textId="77777777" w:rsidR="007302DA" w:rsidRDefault="00000000">
            <w:r>
              <w:rPr>
                <w:sz w:val="20"/>
              </w:rPr>
              <w:t>Identify priority acquisitions</w:t>
            </w:r>
          </w:p>
        </w:tc>
        <w:tc>
          <w:tcPr>
            <w:tcW w:w="5400" w:type="dxa"/>
          </w:tcPr>
          <w:p w14:paraId="35F32C01" w14:textId="77777777" w:rsidR="007302DA" w:rsidRDefault="00000000">
            <w:r>
              <w:rPr>
                <w:sz w:val="20"/>
              </w:rPr>
              <w:t>7/1/2027</w:t>
            </w:r>
          </w:p>
        </w:tc>
      </w:tr>
      <w:tr w:rsidR="007302DA" w14:paraId="645EBEE2" w14:textId="77777777">
        <w:tc>
          <w:tcPr>
            <w:tcW w:w="5400" w:type="dxa"/>
          </w:tcPr>
          <w:p w14:paraId="13AD2EC6" w14:textId="77777777" w:rsidR="007302DA" w:rsidRDefault="00000000">
            <w:r>
              <w:rPr>
                <w:sz w:val="20"/>
              </w:rPr>
              <w:t>Contract appraisals ordered</w:t>
            </w:r>
          </w:p>
        </w:tc>
        <w:tc>
          <w:tcPr>
            <w:tcW w:w="5400" w:type="dxa"/>
          </w:tcPr>
          <w:p w14:paraId="75E81AF2" w14:textId="77777777" w:rsidR="007302DA" w:rsidRDefault="00000000">
            <w:r>
              <w:rPr>
                <w:sz w:val="20"/>
              </w:rPr>
              <w:t>9/1/2027</w:t>
            </w:r>
          </w:p>
        </w:tc>
      </w:tr>
      <w:tr w:rsidR="007302DA" w14:paraId="4EE8E1E9" w14:textId="77777777">
        <w:tc>
          <w:tcPr>
            <w:tcW w:w="5400" w:type="dxa"/>
          </w:tcPr>
          <w:p w14:paraId="21CDBF71" w14:textId="77777777" w:rsidR="007302DA" w:rsidRDefault="00000000">
            <w:r>
              <w:rPr>
                <w:sz w:val="20"/>
              </w:rPr>
              <w:t>Purchase agreements</w:t>
            </w:r>
          </w:p>
        </w:tc>
        <w:tc>
          <w:tcPr>
            <w:tcW w:w="5400" w:type="dxa"/>
          </w:tcPr>
          <w:p w14:paraId="6D3615A2" w14:textId="77777777" w:rsidR="007302DA" w:rsidRDefault="00000000">
            <w:r>
              <w:rPr>
                <w:sz w:val="20"/>
              </w:rPr>
              <w:t>2/1/2028</w:t>
            </w:r>
          </w:p>
        </w:tc>
      </w:tr>
      <w:tr w:rsidR="007302DA" w14:paraId="21636D24" w14:textId="77777777">
        <w:tc>
          <w:tcPr>
            <w:tcW w:w="5400" w:type="dxa"/>
          </w:tcPr>
          <w:p w14:paraId="572F7D70" w14:textId="77777777" w:rsidR="007302DA" w:rsidRDefault="00000000">
            <w:r>
              <w:rPr>
                <w:sz w:val="20"/>
              </w:rPr>
              <w:t>Re-evaluate tract priority</w:t>
            </w:r>
          </w:p>
        </w:tc>
        <w:tc>
          <w:tcPr>
            <w:tcW w:w="5400" w:type="dxa"/>
          </w:tcPr>
          <w:p w14:paraId="53EC0AB4" w14:textId="77777777" w:rsidR="007302DA" w:rsidRDefault="00000000">
            <w:r>
              <w:rPr>
                <w:sz w:val="20"/>
              </w:rPr>
              <w:t>2/14/2028</w:t>
            </w:r>
          </w:p>
        </w:tc>
      </w:tr>
      <w:tr w:rsidR="007302DA" w14:paraId="3023C7EE" w14:textId="77777777">
        <w:tc>
          <w:tcPr>
            <w:tcW w:w="5400" w:type="dxa"/>
          </w:tcPr>
          <w:p w14:paraId="7E5EB812" w14:textId="77777777" w:rsidR="007302DA" w:rsidRDefault="00000000">
            <w:r>
              <w:rPr>
                <w:sz w:val="20"/>
              </w:rPr>
              <w:t>Purchase agreements</w:t>
            </w:r>
          </w:p>
        </w:tc>
        <w:tc>
          <w:tcPr>
            <w:tcW w:w="5400" w:type="dxa"/>
          </w:tcPr>
          <w:p w14:paraId="12C87B02" w14:textId="77777777" w:rsidR="007302DA" w:rsidRDefault="00000000">
            <w:r>
              <w:rPr>
                <w:sz w:val="20"/>
              </w:rPr>
              <w:t>9/1/2028</w:t>
            </w:r>
          </w:p>
        </w:tc>
      </w:tr>
      <w:tr w:rsidR="007302DA" w14:paraId="3FFBAA87" w14:textId="77777777">
        <w:tc>
          <w:tcPr>
            <w:tcW w:w="5400" w:type="dxa"/>
          </w:tcPr>
          <w:p w14:paraId="67B9C4E2" w14:textId="77777777" w:rsidR="007302DA" w:rsidRDefault="00000000">
            <w:r>
              <w:rPr>
                <w:sz w:val="20"/>
              </w:rPr>
              <w:t>Contract appraisals ordered</w:t>
            </w:r>
          </w:p>
        </w:tc>
        <w:tc>
          <w:tcPr>
            <w:tcW w:w="5400" w:type="dxa"/>
          </w:tcPr>
          <w:p w14:paraId="5CC3009F" w14:textId="77777777" w:rsidR="007302DA" w:rsidRDefault="00000000">
            <w:r>
              <w:rPr>
                <w:sz w:val="20"/>
              </w:rPr>
              <w:t>4/1/2028</w:t>
            </w:r>
          </w:p>
        </w:tc>
      </w:tr>
      <w:tr w:rsidR="007302DA" w14:paraId="7C6D174B" w14:textId="77777777">
        <w:tc>
          <w:tcPr>
            <w:tcW w:w="5400" w:type="dxa"/>
          </w:tcPr>
          <w:p w14:paraId="34C9E3EC" w14:textId="77777777" w:rsidR="007302DA" w:rsidRDefault="00000000">
            <w:r>
              <w:rPr>
                <w:sz w:val="20"/>
              </w:rPr>
              <w:t>Close on tracts</w:t>
            </w:r>
          </w:p>
        </w:tc>
        <w:tc>
          <w:tcPr>
            <w:tcW w:w="5400" w:type="dxa"/>
          </w:tcPr>
          <w:p w14:paraId="40399745" w14:textId="77777777" w:rsidR="007302DA" w:rsidRDefault="00000000">
            <w:r>
              <w:rPr>
                <w:sz w:val="20"/>
              </w:rPr>
              <w:t>1/1/2031</w:t>
            </w:r>
          </w:p>
        </w:tc>
      </w:tr>
      <w:tr w:rsidR="007302DA" w14:paraId="1B2915B3" w14:textId="77777777">
        <w:tc>
          <w:tcPr>
            <w:tcW w:w="5400" w:type="dxa"/>
          </w:tcPr>
          <w:p w14:paraId="0023814D" w14:textId="77777777" w:rsidR="007302DA" w:rsidRDefault="00000000">
            <w:r>
              <w:rPr>
                <w:sz w:val="20"/>
              </w:rPr>
              <w:t>Complete restoration</w:t>
            </w:r>
          </w:p>
        </w:tc>
        <w:tc>
          <w:tcPr>
            <w:tcW w:w="5400" w:type="dxa"/>
          </w:tcPr>
          <w:p w14:paraId="6D240D8F" w14:textId="77777777" w:rsidR="007302DA" w:rsidRDefault="00000000">
            <w:r>
              <w:rPr>
                <w:sz w:val="20"/>
              </w:rPr>
              <w:t>6/30/2031</w:t>
            </w:r>
          </w:p>
        </w:tc>
      </w:tr>
    </w:tbl>
    <w:p w14:paraId="1232215D" w14:textId="77777777" w:rsidR="007302DA" w:rsidRDefault="00000000">
      <w:r>
        <w:br w:type="page"/>
      </w:r>
    </w:p>
    <w:p w14:paraId="28369C24" w14:textId="77777777" w:rsidR="007302DA" w:rsidRDefault="00000000">
      <w:pPr>
        <w:pStyle w:val="Heading2"/>
        <w:spacing w:before="0" w:after="80"/>
        <w:jc w:val="center"/>
      </w:pPr>
      <w:r>
        <w:rPr>
          <w:color w:val="2C559C"/>
          <w:sz w:val="28"/>
          <w:u w:val="single"/>
        </w:rPr>
        <w:lastRenderedPageBreak/>
        <w:t>Budget</w:t>
      </w:r>
    </w:p>
    <w:p w14:paraId="5210E320" w14:textId="77777777" w:rsidR="007302DA"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7302DA" w14:paraId="414E2956" w14:textId="77777777">
        <w:tc>
          <w:tcPr>
            <w:tcW w:w="2160" w:type="dxa"/>
            <w:shd w:val="clear" w:color="auto" w:fill="AFC4E9"/>
          </w:tcPr>
          <w:p w14:paraId="6CE6187E" w14:textId="77777777" w:rsidR="007302DA" w:rsidRDefault="00000000">
            <w:r>
              <w:rPr>
                <w:b/>
                <w:color w:val="000000"/>
                <w:sz w:val="20"/>
              </w:rPr>
              <w:t>Item</w:t>
            </w:r>
          </w:p>
        </w:tc>
        <w:tc>
          <w:tcPr>
            <w:tcW w:w="2160" w:type="dxa"/>
            <w:shd w:val="clear" w:color="auto" w:fill="AFC4E9"/>
          </w:tcPr>
          <w:p w14:paraId="524679C1" w14:textId="77777777" w:rsidR="007302DA" w:rsidRDefault="00000000">
            <w:r>
              <w:rPr>
                <w:b/>
                <w:color w:val="000000"/>
                <w:sz w:val="20"/>
              </w:rPr>
              <w:t>Funding Request</w:t>
            </w:r>
          </w:p>
        </w:tc>
        <w:tc>
          <w:tcPr>
            <w:tcW w:w="2160" w:type="dxa"/>
            <w:shd w:val="clear" w:color="auto" w:fill="AFC4E9"/>
          </w:tcPr>
          <w:p w14:paraId="74B9D52D" w14:textId="77777777" w:rsidR="007302DA" w:rsidRDefault="00000000">
            <w:r>
              <w:rPr>
                <w:b/>
                <w:color w:val="000000"/>
                <w:sz w:val="20"/>
              </w:rPr>
              <w:t>Total Leverage</w:t>
            </w:r>
          </w:p>
        </w:tc>
        <w:tc>
          <w:tcPr>
            <w:tcW w:w="2160" w:type="dxa"/>
            <w:shd w:val="clear" w:color="auto" w:fill="AFC4E9"/>
          </w:tcPr>
          <w:p w14:paraId="1834070D" w14:textId="77777777" w:rsidR="007302DA" w:rsidRDefault="00000000">
            <w:r>
              <w:rPr>
                <w:b/>
                <w:color w:val="000000"/>
                <w:sz w:val="20"/>
              </w:rPr>
              <w:t>Leverage Source</w:t>
            </w:r>
          </w:p>
        </w:tc>
        <w:tc>
          <w:tcPr>
            <w:tcW w:w="2160" w:type="dxa"/>
            <w:shd w:val="clear" w:color="auto" w:fill="AFC4E9"/>
          </w:tcPr>
          <w:p w14:paraId="1EFF4030" w14:textId="77777777" w:rsidR="007302DA" w:rsidRDefault="00000000">
            <w:r>
              <w:rPr>
                <w:b/>
                <w:color w:val="000000"/>
                <w:sz w:val="20"/>
              </w:rPr>
              <w:t>Total</w:t>
            </w:r>
          </w:p>
        </w:tc>
      </w:tr>
      <w:tr w:rsidR="007302DA" w14:paraId="0DCD0C4A" w14:textId="77777777">
        <w:tc>
          <w:tcPr>
            <w:tcW w:w="2160" w:type="dxa"/>
          </w:tcPr>
          <w:p w14:paraId="6E948F0C" w14:textId="77777777" w:rsidR="007302DA" w:rsidRDefault="00000000">
            <w:r>
              <w:rPr>
                <w:sz w:val="20"/>
              </w:rPr>
              <w:t>Personnel</w:t>
            </w:r>
          </w:p>
        </w:tc>
        <w:tc>
          <w:tcPr>
            <w:tcW w:w="2160" w:type="dxa"/>
          </w:tcPr>
          <w:p w14:paraId="5440B226" w14:textId="77777777" w:rsidR="007302DA" w:rsidRDefault="00000000">
            <w:pPr>
              <w:jc w:val="right"/>
            </w:pPr>
            <w:r>
              <w:rPr>
                <w:sz w:val="20"/>
              </w:rPr>
              <w:t>$883,800</w:t>
            </w:r>
          </w:p>
        </w:tc>
        <w:tc>
          <w:tcPr>
            <w:tcW w:w="2160" w:type="dxa"/>
          </w:tcPr>
          <w:p w14:paraId="50FF4022" w14:textId="77777777" w:rsidR="007302DA" w:rsidRDefault="00000000">
            <w:pPr>
              <w:jc w:val="right"/>
            </w:pPr>
            <w:r>
              <w:rPr>
                <w:sz w:val="20"/>
              </w:rPr>
              <w:t>-</w:t>
            </w:r>
          </w:p>
        </w:tc>
        <w:tc>
          <w:tcPr>
            <w:tcW w:w="2160" w:type="dxa"/>
          </w:tcPr>
          <w:p w14:paraId="6B4C3A81" w14:textId="77777777" w:rsidR="007302DA" w:rsidRDefault="00000000">
            <w:r>
              <w:rPr>
                <w:sz w:val="20"/>
              </w:rPr>
              <w:t>-</w:t>
            </w:r>
          </w:p>
        </w:tc>
        <w:tc>
          <w:tcPr>
            <w:tcW w:w="2160" w:type="dxa"/>
          </w:tcPr>
          <w:p w14:paraId="666D651E" w14:textId="77777777" w:rsidR="007302DA" w:rsidRDefault="00000000">
            <w:pPr>
              <w:jc w:val="right"/>
            </w:pPr>
            <w:r>
              <w:rPr>
                <w:sz w:val="20"/>
              </w:rPr>
              <w:t>$883,800</w:t>
            </w:r>
          </w:p>
        </w:tc>
      </w:tr>
      <w:tr w:rsidR="007302DA" w14:paraId="20B510F5" w14:textId="77777777">
        <w:tc>
          <w:tcPr>
            <w:tcW w:w="2160" w:type="dxa"/>
          </w:tcPr>
          <w:p w14:paraId="0E5D24F0" w14:textId="77777777" w:rsidR="007302DA" w:rsidRDefault="00000000">
            <w:r>
              <w:rPr>
                <w:sz w:val="20"/>
              </w:rPr>
              <w:t>Contracts</w:t>
            </w:r>
          </w:p>
        </w:tc>
        <w:tc>
          <w:tcPr>
            <w:tcW w:w="2160" w:type="dxa"/>
          </w:tcPr>
          <w:p w14:paraId="265ECB8E" w14:textId="77777777" w:rsidR="007302DA" w:rsidRDefault="00000000">
            <w:pPr>
              <w:jc w:val="right"/>
            </w:pPr>
            <w:r>
              <w:rPr>
                <w:sz w:val="20"/>
              </w:rPr>
              <w:t>$2,184,000</w:t>
            </w:r>
          </w:p>
        </w:tc>
        <w:tc>
          <w:tcPr>
            <w:tcW w:w="2160" w:type="dxa"/>
          </w:tcPr>
          <w:p w14:paraId="1DB3BB30" w14:textId="77777777" w:rsidR="007302DA" w:rsidRDefault="00000000">
            <w:pPr>
              <w:jc w:val="right"/>
            </w:pPr>
            <w:r>
              <w:rPr>
                <w:sz w:val="20"/>
              </w:rPr>
              <w:t>-</w:t>
            </w:r>
          </w:p>
        </w:tc>
        <w:tc>
          <w:tcPr>
            <w:tcW w:w="2160" w:type="dxa"/>
          </w:tcPr>
          <w:p w14:paraId="1320E78C" w14:textId="77777777" w:rsidR="007302DA" w:rsidRDefault="00000000">
            <w:r>
              <w:rPr>
                <w:sz w:val="20"/>
              </w:rPr>
              <w:t>-</w:t>
            </w:r>
          </w:p>
        </w:tc>
        <w:tc>
          <w:tcPr>
            <w:tcW w:w="2160" w:type="dxa"/>
          </w:tcPr>
          <w:p w14:paraId="705FA7CB" w14:textId="77777777" w:rsidR="007302DA" w:rsidRDefault="00000000">
            <w:pPr>
              <w:jc w:val="right"/>
            </w:pPr>
            <w:r>
              <w:rPr>
                <w:sz w:val="20"/>
              </w:rPr>
              <w:t>$2,184,000</w:t>
            </w:r>
          </w:p>
        </w:tc>
      </w:tr>
      <w:tr w:rsidR="007302DA" w14:paraId="6250EC86" w14:textId="77777777">
        <w:tc>
          <w:tcPr>
            <w:tcW w:w="2160" w:type="dxa"/>
          </w:tcPr>
          <w:p w14:paraId="5D58445E" w14:textId="77777777" w:rsidR="007302DA" w:rsidRDefault="00000000">
            <w:r>
              <w:rPr>
                <w:sz w:val="20"/>
              </w:rPr>
              <w:t>Fee Acquisition w/ PILT</w:t>
            </w:r>
          </w:p>
        </w:tc>
        <w:tc>
          <w:tcPr>
            <w:tcW w:w="2160" w:type="dxa"/>
          </w:tcPr>
          <w:p w14:paraId="1E43C149" w14:textId="77777777" w:rsidR="007302DA" w:rsidRDefault="00000000">
            <w:pPr>
              <w:jc w:val="right"/>
            </w:pPr>
            <w:r>
              <w:rPr>
                <w:sz w:val="20"/>
              </w:rPr>
              <w:t>$10,080,000</w:t>
            </w:r>
          </w:p>
        </w:tc>
        <w:tc>
          <w:tcPr>
            <w:tcW w:w="2160" w:type="dxa"/>
          </w:tcPr>
          <w:p w14:paraId="285AE004" w14:textId="77777777" w:rsidR="007302DA" w:rsidRDefault="00000000">
            <w:pPr>
              <w:jc w:val="right"/>
            </w:pPr>
            <w:r>
              <w:rPr>
                <w:sz w:val="20"/>
              </w:rPr>
              <w:t>$2,000,000</w:t>
            </w:r>
          </w:p>
        </w:tc>
        <w:tc>
          <w:tcPr>
            <w:tcW w:w="2160" w:type="dxa"/>
          </w:tcPr>
          <w:p w14:paraId="4150D2C5" w14:textId="77777777" w:rsidR="007302DA" w:rsidRDefault="00000000">
            <w:r>
              <w:rPr>
                <w:sz w:val="20"/>
              </w:rPr>
              <w:t>PF, Federal, Private</w:t>
            </w:r>
          </w:p>
        </w:tc>
        <w:tc>
          <w:tcPr>
            <w:tcW w:w="2160" w:type="dxa"/>
          </w:tcPr>
          <w:p w14:paraId="54B296D3" w14:textId="77777777" w:rsidR="007302DA" w:rsidRDefault="00000000">
            <w:pPr>
              <w:jc w:val="right"/>
            </w:pPr>
            <w:r>
              <w:rPr>
                <w:sz w:val="20"/>
              </w:rPr>
              <w:t>$12,080,000</w:t>
            </w:r>
          </w:p>
        </w:tc>
      </w:tr>
      <w:tr w:rsidR="007302DA" w14:paraId="13AFA603" w14:textId="77777777">
        <w:tc>
          <w:tcPr>
            <w:tcW w:w="2160" w:type="dxa"/>
          </w:tcPr>
          <w:p w14:paraId="558EC2A5" w14:textId="77777777" w:rsidR="007302DA" w:rsidRDefault="00000000">
            <w:r>
              <w:rPr>
                <w:sz w:val="20"/>
              </w:rPr>
              <w:t>Fee Acquisition w/o PILT</w:t>
            </w:r>
          </w:p>
        </w:tc>
        <w:tc>
          <w:tcPr>
            <w:tcW w:w="2160" w:type="dxa"/>
          </w:tcPr>
          <w:p w14:paraId="60CE1858" w14:textId="77777777" w:rsidR="007302DA" w:rsidRDefault="00000000">
            <w:pPr>
              <w:jc w:val="right"/>
            </w:pPr>
            <w:r>
              <w:rPr>
                <w:sz w:val="20"/>
              </w:rPr>
              <w:t>$840,000</w:t>
            </w:r>
          </w:p>
        </w:tc>
        <w:tc>
          <w:tcPr>
            <w:tcW w:w="2160" w:type="dxa"/>
          </w:tcPr>
          <w:p w14:paraId="5D88D117" w14:textId="77777777" w:rsidR="007302DA" w:rsidRDefault="00000000">
            <w:pPr>
              <w:jc w:val="right"/>
            </w:pPr>
            <w:r>
              <w:rPr>
                <w:sz w:val="20"/>
              </w:rPr>
              <w:t>-</w:t>
            </w:r>
          </w:p>
        </w:tc>
        <w:tc>
          <w:tcPr>
            <w:tcW w:w="2160" w:type="dxa"/>
          </w:tcPr>
          <w:p w14:paraId="64CA597D" w14:textId="77777777" w:rsidR="007302DA" w:rsidRDefault="00000000">
            <w:r>
              <w:rPr>
                <w:sz w:val="20"/>
              </w:rPr>
              <w:t>-</w:t>
            </w:r>
          </w:p>
        </w:tc>
        <w:tc>
          <w:tcPr>
            <w:tcW w:w="2160" w:type="dxa"/>
          </w:tcPr>
          <w:p w14:paraId="41D7ED19" w14:textId="77777777" w:rsidR="007302DA" w:rsidRDefault="00000000">
            <w:pPr>
              <w:jc w:val="right"/>
            </w:pPr>
            <w:r>
              <w:rPr>
                <w:sz w:val="20"/>
              </w:rPr>
              <w:t>$840,000</w:t>
            </w:r>
          </w:p>
        </w:tc>
      </w:tr>
      <w:tr w:rsidR="007302DA" w14:paraId="6643CFBB" w14:textId="77777777">
        <w:tc>
          <w:tcPr>
            <w:tcW w:w="2160" w:type="dxa"/>
          </w:tcPr>
          <w:p w14:paraId="548070F8" w14:textId="77777777" w:rsidR="007302DA" w:rsidRDefault="00000000">
            <w:r>
              <w:rPr>
                <w:sz w:val="20"/>
              </w:rPr>
              <w:t>Easement Acquisition</w:t>
            </w:r>
          </w:p>
        </w:tc>
        <w:tc>
          <w:tcPr>
            <w:tcW w:w="2160" w:type="dxa"/>
          </w:tcPr>
          <w:p w14:paraId="5E7AB68E" w14:textId="77777777" w:rsidR="007302DA" w:rsidRDefault="00000000">
            <w:pPr>
              <w:jc w:val="right"/>
            </w:pPr>
            <w:r>
              <w:rPr>
                <w:sz w:val="20"/>
              </w:rPr>
              <w:t>-</w:t>
            </w:r>
          </w:p>
        </w:tc>
        <w:tc>
          <w:tcPr>
            <w:tcW w:w="2160" w:type="dxa"/>
          </w:tcPr>
          <w:p w14:paraId="24BA44F9" w14:textId="77777777" w:rsidR="007302DA" w:rsidRDefault="00000000">
            <w:pPr>
              <w:jc w:val="right"/>
            </w:pPr>
            <w:r>
              <w:rPr>
                <w:sz w:val="20"/>
              </w:rPr>
              <w:t>-</w:t>
            </w:r>
          </w:p>
        </w:tc>
        <w:tc>
          <w:tcPr>
            <w:tcW w:w="2160" w:type="dxa"/>
          </w:tcPr>
          <w:p w14:paraId="18F4C0B4" w14:textId="77777777" w:rsidR="007302DA" w:rsidRDefault="00000000">
            <w:r>
              <w:rPr>
                <w:sz w:val="20"/>
              </w:rPr>
              <w:t>-</w:t>
            </w:r>
          </w:p>
        </w:tc>
        <w:tc>
          <w:tcPr>
            <w:tcW w:w="2160" w:type="dxa"/>
          </w:tcPr>
          <w:p w14:paraId="00916E5E" w14:textId="77777777" w:rsidR="007302DA" w:rsidRDefault="00000000">
            <w:pPr>
              <w:jc w:val="right"/>
            </w:pPr>
            <w:r>
              <w:rPr>
                <w:sz w:val="20"/>
              </w:rPr>
              <w:t>-</w:t>
            </w:r>
          </w:p>
        </w:tc>
      </w:tr>
      <w:tr w:rsidR="007302DA" w14:paraId="16D3B769" w14:textId="77777777">
        <w:tc>
          <w:tcPr>
            <w:tcW w:w="2160" w:type="dxa"/>
          </w:tcPr>
          <w:p w14:paraId="528532FE" w14:textId="77777777" w:rsidR="007302DA" w:rsidRDefault="00000000">
            <w:r>
              <w:rPr>
                <w:sz w:val="20"/>
              </w:rPr>
              <w:t>Easement Stewardship</w:t>
            </w:r>
          </w:p>
        </w:tc>
        <w:tc>
          <w:tcPr>
            <w:tcW w:w="2160" w:type="dxa"/>
          </w:tcPr>
          <w:p w14:paraId="5B021B74" w14:textId="77777777" w:rsidR="007302DA" w:rsidRDefault="00000000">
            <w:pPr>
              <w:jc w:val="right"/>
            </w:pPr>
            <w:r>
              <w:rPr>
                <w:sz w:val="20"/>
              </w:rPr>
              <w:t>-</w:t>
            </w:r>
          </w:p>
        </w:tc>
        <w:tc>
          <w:tcPr>
            <w:tcW w:w="2160" w:type="dxa"/>
          </w:tcPr>
          <w:p w14:paraId="7AE42188" w14:textId="77777777" w:rsidR="007302DA" w:rsidRDefault="00000000">
            <w:pPr>
              <w:jc w:val="right"/>
            </w:pPr>
            <w:r>
              <w:rPr>
                <w:sz w:val="20"/>
              </w:rPr>
              <w:t>-</w:t>
            </w:r>
          </w:p>
        </w:tc>
        <w:tc>
          <w:tcPr>
            <w:tcW w:w="2160" w:type="dxa"/>
          </w:tcPr>
          <w:p w14:paraId="1CE749EE" w14:textId="77777777" w:rsidR="007302DA" w:rsidRDefault="00000000">
            <w:r>
              <w:rPr>
                <w:sz w:val="20"/>
              </w:rPr>
              <w:t>-</w:t>
            </w:r>
          </w:p>
        </w:tc>
        <w:tc>
          <w:tcPr>
            <w:tcW w:w="2160" w:type="dxa"/>
          </w:tcPr>
          <w:p w14:paraId="700BFC1C" w14:textId="77777777" w:rsidR="007302DA" w:rsidRDefault="00000000">
            <w:pPr>
              <w:jc w:val="right"/>
            </w:pPr>
            <w:r>
              <w:rPr>
                <w:sz w:val="20"/>
              </w:rPr>
              <w:t>-</w:t>
            </w:r>
          </w:p>
        </w:tc>
      </w:tr>
      <w:tr w:rsidR="007302DA" w14:paraId="2197C0F6" w14:textId="77777777">
        <w:tc>
          <w:tcPr>
            <w:tcW w:w="2160" w:type="dxa"/>
          </w:tcPr>
          <w:p w14:paraId="532FE6B9" w14:textId="77777777" w:rsidR="007302DA" w:rsidRDefault="00000000">
            <w:r>
              <w:rPr>
                <w:sz w:val="20"/>
              </w:rPr>
              <w:t>Travel</w:t>
            </w:r>
          </w:p>
        </w:tc>
        <w:tc>
          <w:tcPr>
            <w:tcW w:w="2160" w:type="dxa"/>
          </w:tcPr>
          <w:p w14:paraId="6FB32E28" w14:textId="77777777" w:rsidR="007302DA" w:rsidRDefault="00000000">
            <w:pPr>
              <w:jc w:val="right"/>
            </w:pPr>
            <w:r>
              <w:rPr>
                <w:sz w:val="20"/>
              </w:rPr>
              <w:t>$6,000</w:t>
            </w:r>
          </w:p>
        </w:tc>
        <w:tc>
          <w:tcPr>
            <w:tcW w:w="2160" w:type="dxa"/>
          </w:tcPr>
          <w:p w14:paraId="47FEA466" w14:textId="77777777" w:rsidR="007302DA" w:rsidRDefault="00000000">
            <w:pPr>
              <w:jc w:val="right"/>
            </w:pPr>
            <w:r>
              <w:rPr>
                <w:sz w:val="20"/>
              </w:rPr>
              <w:t>-</w:t>
            </w:r>
          </w:p>
        </w:tc>
        <w:tc>
          <w:tcPr>
            <w:tcW w:w="2160" w:type="dxa"/>
          </w:tcPr>
          <w:p w14:paraId="0EF5BE3D" w14:textId="77777777" w:rsidR="007302DA" w:rsidRDefault="00000000">
            <w:r>
              <w:rPr>
                <w:sz w:val="20"/>
              </w:rPr>
              <w:t>-</w:t>
            </w:r>
          </w:p>
        </w:tc>
        <w:tc>
          <w:tcPr>
            <w:tcW w:w="2160" w:type="dxa"/>
          </w:tcPr>
          <w:p w14:paraId="048FF431" w14:textId="77777777" w:rsidR="007302DA" w:rsidRDefault="00000000">
            <w:pPr>
              <w:jc w:val="right"/>
            </w:pPr>
            <w:r>
              <w:rPr>
                <w:sz w:val="20"/>
              </w:rPr>
              <w:t>$6,000</w:t>
            </w:r>
          </w:p>
        </w:tc>
      </w:tr>
      <w:tr w:rsidR="007302DA" w14:paraId="4D10FAA1" w14:textId="77777777">
        <w:tc>
          <w:tcPr>
            <w:tcW w:w="2160" w:type="dxa"/>
          </w:tcPr>
          <w:p w14:paraId="55D269F1" w14:textId="77777777" w:rsidR="007302DA" w:rsidRDefault="00000000">
            <w:r>
              <w:rPr>
                <w:sz w:val="20"/>
              </w:rPr>
              <w:t>Professional Services</w:t>
            </w:r>
          </w:p>
        </w:tc>
        <w:tc>
          <w:tcPr>
            <w:tcW w:w="2160" w:type="dxa"/>
          </w:tcPr>
          <w:p w14:paraId="043734D2" w14:textId="77777777" w:rsidR="007302DA" w:rsidRDefault="00000000">
            <w:pPr>
              <w:jc w:val="right"/>
            </w:pPr>
            <w:r>
              <w:rPr>
                <w:sz w:val="20"/>
              </w:rPr>
              <w:t>$585,000</w:t>
            </w:r>
          </w:p>
        </w:tc>
        <w:tc>
          <w:tcPr>
            <w:tcW w:w="2160" w:type="dxa"/>
          </w:tcPr>
          <w:p w14:paraId="54F20FD7" w14:textId="77777777" w:rsidR="007302DA" w:rsidRDefault="00000000">
            <w:pPr>
              <w:jc w:val="right"/>
            </w:pPr>
            <w:r>
              <w:rPr>
                <w:sz w:val="20"/>
              </w:rPr>
              <w:t>-</w:t>
            </w:r>
          </w:p>
        </w:tc>
        <w:tc>
          <w:tcPr>
            <w:tcW w:w="2160" w:type="dxa"/>
          </w:tcPr>
          <w:p w14:paraId="655683BE" w14:textId="77777777" w:rsidR="007302DA" w:rsidRDefault="00000000">
            <w:r>
              <w:rPr>
                <w:sz w:val="20"/>
              </w:rPr>
              <w:t>-</w:t>
            </w:r>
          </w:p>
        </w:tc>
        <w:tc>
          <w:tcPr>
            <w:tcW w:w="2160" w:type="dxa"/>
          </w:tcPr>
          <w:p w14:paraId="43090BA8" w14:textId="77777777" w:rsidR="007302DA" w:rsidRDefault="00000000">
            <w:pPr>
              <w:jc w:val="right"/>
            </w:pPr>
            <w:r>
              <w:rPr>
                <w:sz w:val="20"/>
              </w:rPr>
              <w:t>$585,000</w:t>
            </w:r>
          </w:p>
        </w:tc>
      </w:tr>
      <w:tr w:rsidR="007302DA" w14:paraId="29F44239" w14:textId="77777777">
        <w:tc>
          <w:tcPr>
            <w:tcW w:w="2160" w:type="dxa"/>
          </w:tcPr>
          <w:p w14:paraId="1F6BE116" w14:textId="77777777" w:rsidR="007302DA" w:rsidRDefault="00000000">
            <w:r>
              <w:rPr>
                <w:sz w:val="20"/>
              </w:rPr>
              <w:t>Direct Support Services</w:t>
            </w:r>
          </w:p>
        </w:tc>
        <w:tc>
          <w:tcPr>
            <w:tcW w:w="2160" w:type="dxa"/>
          </w:tcPr>
          <w:p w14:paraId="08A6C05E" w14:textId="77777777" w:rsidR="007302DA" w:rsidRDefault="00000000">
            <w:pPr>
              <w:jc w:val="right"/>
            </w:pPr>
            <w:r>
              <w:rPr>
                <w:sz w:val="20"/>
              </w:rPr>
              <w:t>$354,300</w:t>
            </w:r>
          </w:p>
        </w:tc>
        <w:tc>
          <w:tcPr>
            <w:tcW w:w="2160" w:type="dxa"/>
          </w:tcPr>
          <w:p w14:paraId="002E928B" w14:textId="77777777" w:rsidR="007302DA" w:rsidRDefault="00000000">
            <w:pPr>
              <w:jc w:val="right"/>
            </w:pPr>
            <w:r>
              <w:rPr>
                <w:sz w:val="20"/>
              </w:rPr>
              <w:t>$310,000</w:t>
            </w:r>
          </w:p>
        </w:tc>
        <w:tc>
          <w:tcPr>
            <w:tcW w:w="2160" w:type="dxa"/>
          </w:tcPr>
          <w:p w14:paraId="15B8A169" w14:textId="77777777" w:rsidR="007302DA" w:rsidRDefault="00000000">
            <w:r>
              <w:rPr>
                <w:sz w:val="20"/>
              </w:rPr>
              <w:t>PF</w:t>
            </w:r>
          </w:p>
        </w:tc>
        <w:tc>
          <w:tcPr>
            <w:tcW w:w="2160" w:type="dxa"/>
          </w:tcPr>
          <w:p w14:paraId="6714F47D" w14:textId="77777777" w:rsidR="007302DA" w:rsidRDefault="00000000">
            <w:pPr>
              <w:jc w:val="right"/>
            </w:pPr>
            <w:r>
              <w:rPr>
                <w:sz w:val="20"/>
              </w:rPr>
              <w:t>$664,300</w:t>
            </w:r>
          </w:p>
        </w:tc>
      </w:tr>
      <w:tr w:rsidR="007302DA" w14:paraId="567F12B8" w14:textId="77777777">
        <w:tc>
          <w:tcPr>
            <w:tcW w:w="2160" w:type="dxa"/>
          </w:tcPr>
          <w:p w14:paraId="1A9D5675" w14:textId="77777777" w:rsidR="007302DA" w:rsidRDefault="00000000">
            <w:r>
              <w:rPr>
                <w:sz w:val="20"/>
              </w:rPr>
              <w:t>DNR Land Acquisition Costs</w:t>
            </w:r>
          </w:p>
        </w:tc>
        <w:tc>
          <w:tcPr>
            <w:tcW w:w="2160" w:type="dxa"/>
          </w:tcPr>
          <w:p w14:paraId="210A8080" w14:textId="77777777" w:rsidR="007302DA" w:rsidRDefault="00000000">
            <w:pPr>
              <w:jc w:val="right"/>
            </w:pPr>
            <w:r>
              <w:rPr>
                <w:sz w:val="20"/>
              </w:rPr>
              <w:t>$302,400</w:t>
            </w:r>
          </w:p>
        </w:tc>
        <w:tc>
          <w:tcPr>
            <w:tcW w:w="2160" w:type="dxa"/>
          </w:tcPr>
          <w:p w14:paraId="2AF0789B" w14:textId="77777777" w:rsidR="007302DA" w:rsidRDefault="00000000">
            <w:pPr>
              <w:jc w:val="right"/>
            </w:pPr>
            <w:r>
              <w:rPr>
                <w:sz w:val="20"/>
              </w:rPr>
              <w:t>-</w:t>
            </w:r>
          </w:p>
        </w:tc>
        <w:tc>
          <w:tcPr>
            <w:tcW w:w="2160" w:type="dxa"/>
          </w:tcPr>
          <w:p w14:paraId="664F9E6F" w14:textId="77777777" w:rsidR="007302DA" w:rsidRDefault="00000000">
            <w:r>
              <w:rPr>
                <w:sz w:val="20"/>
              </w:rPr>
              <w:t>-</w:t>
            </w:r>
          </w:p>
        </w:tc>
        <w:tc>
          <w:tcPr>
            <w:tcW w:w="2160" w:type="dxa"/>
          </w:tcPr>
          <w:p w14:paraId="177DF725" w14:textId="77777777" w:rsidR="007302DA" w:rsidRDefault="00000000">
            <w:pPr>
              <w:jc w:val="right"/>
            </w:pPr>
            <w:r>
              <w:rPr>
                <w:sz w:val="20"/>
              </w:rPr>
              <w:t>$302,400</w:t>
            </w:r>
          </w:p>
        </w:tc>
      </w:tr>
      <w:tr w:rsidR="007302DA" w14:paraId="08399311" w14:textId="77777777">
        <w:tc>
          <w:tcPr>
            <w:tcW w:w="2160" w:type="dxa"/>
          </w:tcPr>
          <w:p w14:paraId="63FDF33C" w14:textId="77777777" w:rsidR="007302DA" w:rsidRDefault="00000000">
            <w:r>
              <w:rPr>
                <w:sz w:val="20"/>
              </w:rPr>
              <w:t>Capital Equipment</w:t>
            </w:r>
          </w:p>
        </w:tc>
        <w:tc>
          <w:tcPr>
            <w:tcW w:w="2160" w:type="dxa"/>
          </w:tcPr>
          <w:p w14:paraId="20692F33" w14:textId="77777777" w:rsidR="007302DA" w:rsidRDefault="00000000">
            <w:pPr>
              <w:jc w:val="right"/>
            </w:pPr>
            <w:r>
              <w:rPr>
                <w:sz w:val="20"/>
              </w:rPr>
              <w:t>-</w:t>
            </w:r>
          </w:p>
        </w:tc>
        <w:tc>
          <w:tcPr>
            <w:tcW w:w="2160" w:type="dxa"/>
          </w:tcPr>
          <w:p w14:paraId="7E44684D" w14:textId="77777777" w:rsidR="007302DA" w:rsidRDefault="00000000">
            <w:pPr>
              <w:jc w:val="right"/>
            </w:pPr>
            <w:r>
              <w:rPr>
                <w:sz w:val="20"/>
              </w:rPr>
              <w:t>-</w:t>
            </w:r>
          </w:p>
        </w:tc>
        <w:tc>
          <w:tcPr>
            <w:tcW w:w="2160" w:type="dxa"/>
          </w:tcPr>
          <w:p w14:paraId="21625BB1" w14:textId="77777777" w:rsidR="007302DA" w:rsidRDefault="00000000">
            <w:r>
              <w:rPr>
                <w:sz w:val="20"/>
              </w:rPr>
              <w:t>-</w:t>
            </w:r>
          </w:p>
        </w:tc>
        <w:tc>
          <w:tcPr>
            <w:tcW w:w="2160" w:type="dxa"/>
          </w:tcPr>
          <w:p w14:paraId="556469BE" w14:textId="77777777" w:rsidR="007302DA" w:rsidRDefault="00000000">
            <w:pPr>
              <w:jc w:val="right"/>
            </w:pPr>
            <w:r>
              <w:rPr>
                <w:sz w:val="20"/>
              </w:rPr>
              <w:t>-</w:t>
            </w:r>
          </w:p>
        </w:tc>
      </w:tr>
      <w:tr w:rsidR="007302DA" w14:paraId="1310C4F9" w14:textId="77777777">
        <w:tc>
          <w:tcPr>
            <w:tcW w:w="2160" w:type="dxa"/>
          </w:tcPr>
          <w:p w14:paraId="23CB9C04" w14:textId="77777777" w:rsidR="007302DA" w:rsidRDefault="00000000">
            <w:r>
              <w:rPr>
                <w:sz w:val="20"/>
              </w:rPr>
              <w:t>Other Equipment/Tools</w:t>
            </w:r>
          </w:p>
        </w:tc>
        <w:tc>
          <w:tcPr>
            <w:tcW w:w="2160" w:type="dxa"/>
          </w:tcPr>
          <w:p w14:paraId="552CF8B4" w14:textId="77777777" w:rsidR="007302DA" w:rsidRDefault="00000000">
            <w:pPr>
              <w:jc w:val="right"/>
            </w:pPr>
            <w:r>
              <w:rPr>
                <w:sz w:val="20"/>
              </w:rPr>
              <w:t>-</w:t>
            </w:r>
          </w:p>
        </w:tc>
        <w:tc>
          <w:tcPr>
            <w:tcW w:w="2160" w:type="dxa"/>
          </w:tcPr>
          <w:p w14:paraId="394DF486" w14:textId="77777777" w:rsidR="007302DA" w:rsidRDefault="00000000">
            <w:pPr>
              <w:jc w:val="right"/>
            </w:pPr>
            <w:r>
              <w:rPr>
                <w:sz w:val="20"/>
              </w:rPr>
              <w:t>-</w:t>
            </w:r>
          </w:p>
        </w:tc>
        <w:tc>
          <w:tcPr>
            <w:tcW w:w="2160" w:type="dxa"/>
          </w:tcPr>
          <w:p w14:paraId="7EAA7811" w14:textId="77777777" w:rsidR="007302DA" w:rsidRDefault="00000000">
            <w:r>
              <w:rPr>
                <w:sz w:val="20"/>
              </w:rPr>
              <w:t>-</w:t>
            </w:r>
          </w:p>
        </w:tc>
        <w:tc>
          <w:tcPr>
            <w:tcW w:w="2160" w:type="dxa"/>
          </w:tcPr>
          <w:p w14:paraId="6CCD17A3" w14:textId="77777777" w:rsidR="007302DA" w:rsidRDefault="00000000">
            <w:pPr>
              <w:jc w:val="right"/>
            </w:pPr>
            <w:r>
              <w:rPr>
                <w:sz w:val="20"/>
              </w:rPr>
              <w:t>-</w:t>
            </w:r>
          </w:p>
        </w:tc>
      </w:tr>
      <w:tr w:rsidR="007302DA" w14:paraId="3BB82DAB" w14:textId="77777777">
        <w:tc>
          <w:tcPr>
            <w:tcW w:w="2160" w:type="dxa"/>
          </w:tcPr>
          <w:p w14:paraId="05614892" w14:textId="77777777" w:rsidR="007302DA" w:rsidRDefault="00000000">
            <w:r>
              <w:rPr>
                <w:sz w:val="20"/>
              </w:rPr>
              <w:t>Supplies/Materials</w:t>
            </w:r>
          </w:p>
        </w:tc>
        <w:tc>
          <w:tcPr>
            <w:tcW w:w="2160" w:type="dxa"/>
          </w:tcPr>
          <w:p w14:paraId="0029C0CA" w14:textId="77777777" w:rsidR="007302DA" w:rsidRDefault="00000000">
            <w:pPr>
              <w:jc w:val="right"/>
            </w:pPr>
            <w:r>
              <w:rPr>
                <w:sz w:val="20"/>
              </w:rPr>
              <w:t>$468,000</w:t>
            </w:r>
          </w:p>
        </w:tc>
        <w:tc>
          <w:tcPr>
            <w:tcW w:w="2160" w:type="dxa"/>
          </w:tcPr>
          <w:p w14:paraId="5CD5BE41" w14:textId="77777777" w:rsidR="007302DA" w:rsidRDefault="00000000">
            <w:pPr>
              <w:jc w:val="right"/>
            </w:pPr>
            <w:r>
              <w:rPr>
                <w:sz w:val="20"/>
              </w:rPr>
              <w:t>-</w:t>
            </w:r>
          </w:p>
        </w:tc>
        <w:tc>
          <w:tcPr>
            <w:tcW w:w="2160" w:type="dxa"/>
          </w:tcPr>
          <w:p w14:paraId="0EF09849" w14:textId="77777777" w:rsidR="007302DA" w:rsidRDefault="00000000">
            <w:r>
              <w:rPr>
                <w:sz w:val="20"/>
              </w:rPr>
              <w:t>-</w:t>
            </w:r>
          </w:p>
        </w:tc>
        <w:tc>
          <w:tcPr>
            <w:tcW w:w="2160" w:type="dxa"/>
          </w:tcPr>
          <w:p w14:paraId="3F0EF41F" w14:textId="77777777" w:rsidR="007302DA" w:rsidRDefault="00000000">
            <w:pPr>
              <w:jc w:val="right"/>
            </w:pPr>
            <w:r>
              <w:rPr>
                <w:sz w:val="20"/>
              </w:rPr>
              <w:t>$468,000</w:t>
            </w:r>
          </w:p>
        </w:tc>
      </w:tr>
      <w:tr w:rsidR="007302DA" w14:paraId="5C436BA3" w14:textId="77777777">
        <w:tc>
          <w:tcPr>
            <w:tcW w:w="2160" w:type="dxa"/>
          </w:tcPr>
          <w:p w14:paraId="23BCBBE2" w14:textId="77777777" w:rsidR="007302DA" w:rsidRDefault="00000000">
            <w:r>
              <w:rPr>
                <w:sz w:val="20"/>
              </w:rPr>
              <w:t>DNR IDP</w:t>
            </w:r>
          </w:p>
        </w:tc>
        <w:tc>
          <w:tcPr>
            <w:tcW w:w="2160" w:type="dxa"/>
          </w:tcPr>
          <w:p w14:paraId="1A80A0E0" w14:textId="77777777" w:rsidR="007302DA" w:rsidRDefault="00000000">
            <w:pPr>
              <w:jc w:val="right"/>
            </w:pPr>
            <w:r>
              <w:rPr>
                <w:sz w:val="20"/>
              </w:rPr>
              <w:t>$252,000</w:t>
            </w:r>
          </w:p>
        </w:tc>
        <w:tc>
          <w:tcPr>
            <w:tcW w:w="2160" w:type="dxa"/>
          </w:tcPr>
          <w:p w14:paraId="53A867B2" w14:textId="77777777" w:rsidR="007302DA" w:rsidRDefault="00000000">
            <w:pPr>
              <w:jc w:val="right"/>
            </w:pPr>
            <w:r>
              <w:rPr>
                <w:sz w:val="20"/>
              </w:rPr>
              <w:t>-</w:t>
            </w:r>
          </w:p>
        </w:tc>
        <w:tc>
          <w:tcPr>
            <w:tcW w:w="2160" w:type="dxa"/>
          </w:tcPr>
          <w:p w14:paraId="7E9F0BF3" w14:textId="77777777" w:rsidR="007302DA" w:rsidRDefault="00000000">
            <w:r>
              <w:rPr>
                <w:sz w:val="20"/>
              </w:rPr>
              <w:t>-</w:t>
            </w:r>
          </w:p>
        </w:tc>
        <w:tc>
          <w:tcPr>
            <w:tcW w:w="2160" w:type="dxa"/>
          </w:tcPr>
          <w:p w14:paraId="369A65E2" w14:textId="77777777" w:rsidR="007302DA" w:rsidRDefault="00000000">
            <w:pPr>
              <w:jc w:val="right"/>
            </w:pPr>
            <w:r>
              <w:rPr>
                <w:sz w:val="20"/>
              </w:rPr>
              <w:t>$252,000</w:t>
            </w:r>
          </w:p>
        </w:tc>
      </w:tr>
      <w:tr w:rsidR="007302DA" w14:paraId="53CC1D57" w14:textId="77777777">
        <w:tc>
          <w:tcPr>
            <w:tcW w:w="2160" w:type="dxa"/>
            <w:shd w:val="clear" w:color="auto" w:fill="EEEEEE"/>
          </w:tcPr>
          <w:p w14:paraId="21853292" w14:textId="77777777" w:rsidR="007302DA" w:rsidRDefault="00000000">
            <w:r>
              <w:rPr>
                <w:b/>
                <w:color w:val="000000"/>
                <w:sz w:val="20"/>
              </w:rPr>
              <w:t>Grand Total</w:t>
            </w:r>
          </w:p>
        </w:tc>
        <w:tc>
          <w:tcPr>
            <w:tcW w:w="2160" w:type="dxa"/>
            <w:shd w:val="clear" w:color="auto" w:fill="EEEEEE"/>
          </w:tcPr>
          <w:p w14:paraId="0DF1C32A" w14:textId="77777777" w:rsidR="007302DA" w:rsidRDefault="00000000">
            <w:pPr>
              <w:jc w:val="right"/>
            </w:pPr>
            <w:r>
              <w:rPr>
                <w:b/>
                <w:color w:val="000000"/>
                <w:sz w:val="20"/>
              </w:rPr>
              <w:t>$15,955,500</w:t>
            </w:r>
          </w:p>
        </w:tc>
        <w:tc>
          <w:tcPr>
            <w:tcW w:w="2160" w:type="dxa"/>
            <w:shd w:val="clear" w:color="auto" w:fill="EEEEEE"/>
          </w:tcPr>
          <w:p w14:paraId="0ED8D79C" w14:textId="77777777" w:rsidR="007302DA" w:rsidRDefault="00000000">
            <w:pPr>
              <w:jc w:val="right"/>
            </w:pPr>
            <w:r>
              <w:rPr>
                <w:b/>
                <w:color w:val="000000"/>
                <w:sz w:val="20"/>
              </w:rPr>
              <w:t>$2,310,000</w:t>
            </w:r>
          </w:p>
        </w:tc>
        <w:tc>
          <w:tcPr>
            <w:tcW w:w="2160" w:type="dxa"/>
            <w:shd w:val="clear" w:color="auto" w:fill="EEEEEE"/>
          </w:tcPr>
          <w:p w14:paraId="2FD43BBD" w14:textId="77777777" w:rsidR="007302DA" w:rsidRDefault="00000000">
            <w:r>
              <w:rPr>
                <w:b/>
                <w:color w:val="000000"/>
                <w:sz w:val="20"/>
              </w:rPr>
              <w:t>-</w:t>
            </w:r>
          </w:p>
        </w:tc>
        <w:tc>
          <w:tcPr>
            <w:tcW w:w="2160" w:type="dxa"/>
            <w:shd w:val="clear" w:color="auto" w:fill="EEEEEE"/>
          </w:tcPr>
          <w:p w14:paraId="7C0480BF" w14:textId="77777777" w:rsidR="007302DA" w:rsidRDefault="00000000">
            <w:pPr>
              <w:jc w:val="right"/>
            </w:pPr>
            <w:r>
              <w:rPr>
                <w:b/>
                <w:color w:val="000000"/>
                <w:sz w:val="20"/>
              </w:rPr>
              <w:t>$18,265,500</w:t>
            </w:r>
          </w:p>
        </w:tc>
      </w:tr>
    </w:tbl>
    <w:p w14:paraId="588E797B" w14:textId="77777777" w:rsidR="007302DA"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7302DA" w14:paraId="24499BDA" w14:textId="77777777">
        <w:tc>
          <w:tcPr>
            <w:tcW w:w="1543" w:type="dxa"/>
            <w:shd w:val="clear" w:color="auto" w:fill="AFC4E9"/>
          </w:tcPr>
          <w:p w14:paraId="6CD74C95" w14:textId="77777777" w:rsidR="007302DA" w:rsidRDefault="00000000">
            <w:r>
              <w:rPr>
                <w:b/>
                <w:color w:val="000000"/>
                <w:sz w:val="20"/>
              </w:rPr>
              <w:t>Position</w:t>
            </w:r>
          </w:p>
        </w:tc>
        <w:tc>
          <w:tcPr>
            <w:tcW w:w="1543" w:type="dxa"/>
            <w:shd w:val="clear" w:color="auto" w:fill="AFC4E9"/>
          </w:tcPr>
          <w:p w14:paraId="1AA1D55C" w14:textId="77777777" w:rsidR="007302DA" w:rsidRDefault="00000000">
            <w:r>
              <w:rPr>
                <w:b/>
                <w:color w:val="000000"/>
                <w:sz w:val="20"/>
              </w:rPr>
              <w:t>Annual FTE</w:t>
            </w:r>
          </w:p>
        </w:tc>
        <w:tc>
          <w:tcPr>
            <w:tcW w:w="1543" w:type="dxa"/>
            <w:shd w:val="clear" w:color="auto" w:fill="AFC4E9"/>
          </w:tcPr>
          <w:p w14:paraId="4D82ED2F" w14:textId="77777777" w:rsidR="007302DA" w:rsidRDefault="00000000">
            <w:r>
              <w:rPr>
                <w:b/>
                <w:color w:val="000000"/>
                <w:sz w:val="20"/>
              </w:rPr>
              <w:t>Years Working</w:t>
            </w:r>
          </w:p>
        </w:tc>
        <w:tc>
          <w:tcPr>
            <w:tcW w:w="1543" w:type="dxa"/>
            <w:shd w:val="clear" w:color="auto" w:fill="AFC4E9"/>
          </w:tcPr>
          <w:p w14:paraId="32D1F7D8" w14:textId="77777777" w:rsidR="007302DA" w:rsidRDefault="00000000">
            <w:r>
              <w:rPr>
                <w:b/>
                <w:color w:val="000000"/>
                <w:sz w:val="20"/>
              </w:rPr>
              <w:t>Funding Request</w:t>
            </w:r>
          </w:p>
        </w:tc>
        <w:tc>
          <w:tcPr>
            <w:tcW w:w="1543" w:type="dxa"/>
            <w:shd w:val="clear" w:color="auto" w:fill="AFC4E9"/>
          </w:tcPr>
          <w:p w14:paraId="3C1DF628" w14:textId="77777777" w:rsidR="007302DA" w:rsidRDefault="00000000">
            <w:r>
              <w:rPr>
                <w:b/>
                <w:color w:val="000000"/>
                <w:sz w:val="20"/>
              </w:rPr>
              <w:t>Total Leverage</w:t>
            </w:r>
          </w:p>
        </w:tc>
        <w:tc>
          <w:tcPr>
            <w:tcW w:w="1543" w:type="dxa"/>
            <w:shd w:val="clear" w:color="auto" w:fill="AFC4E9"/>
          </w:tcPr>
          <w:p w14:paraId="64792A74" w14:textId="77777777" w:rsidR="007302DA" w:rsidRDefault="00000000">
            <w:r>
              <w:rPr>
                <w:b/>
                <w:color w:val="000000"/>
                <w:sz w:val="20"/>
              </w:rPr>
              <w:t>Leverage Source</w:t>
            </w:r>
          </w:p>
        </w:tc>
        <w:tc>
          <w:tcPr>
            <w:tcW w:w="1543" w:type="dxa"/>
            <w:shd w:val="clear" w:color="auto" w:fill="AFC4E9"/>
          </w:tcPr>
          <w:p w14:paraId="175EA0C0" w14:textId="77777777" w:rsidR="007302DA" w:rsidRDefault="00000000">
            <w:r>
              <w:rPr>
                <w:b/>
                <w:color w:val="000000"/>
                <w:sz w:val="20"/>
              </w:rPr>
              <w:t>Total</w:t>
            </w:r>
          </w:p>
        </w:tc>
      </w:tr>
      <w:tr w:rsidR="007302DA" w14:paraId="3E1C99E1" w14:textId="77777777">
        <w:tc>
          <w:tcPr>
            <w:tcW w:w="1543" w:type="dxa"/>
          </w:tcPr>
          <w:p w14:paraId="36ECB337" w14:textId="77777777" w:rsidR="007302DA" w:rsidRDefault="00000000">
            <w:r>
              <w:rPr>
                <w:sz w:val="20"/>
              </w:rPr>
              <w:t>PF Grant Staff</w:t>
            </w:r>
          </w:p>
        </w:tc>
        <w:tc>
          <w:tcPr>
            <w:tcW w:w="1543" w:type="dxa"/>
          </w:tcPr>
          <w:p w14:paraId="31A42796" w14:textId="77777777" w:rsidR="007302DA" w:rsidRDefault="00000000">
            <w:pPr>
              <w:jc w:val="right"/>
            </w:pPr>
            <w:r>
              <w:rPr>
                <w:sz w:val="20"/>
              </w:rPr>
              <w:t>0.1</w:t>
            </w:r>
          </w:p>
        </w:tc>
        <w:tc>
          <w:tcPr>
            <w:tcW w:w="1543" w:type="dxa"/>
          </w:tcPr>
          <w:p w14:paraId="018F80D5" w14:textId="77777777" w:rsidR="007302DA" w:rsidRDefault="00000000">
            <w:pPr>
              <w:jc w:val="right"/>
            </w:pPr>
            <w:r>
              <w:rPr>
                <w:sz w:val="20"/>
              </w:rPr>
              <w:t>5.0</w:t>
            </w:r>
          </w:p>
        </w:tc>
        <w:tc>
          <w:tcPr>
            <w:tcW w:w="1543" w:type="dxa"/>
          </w:tcPr>
          <w:p w14:paraId="794E2EF6" w14:textId="77777777" w:rsidR="007302DA" w:rsidRDefault="00000000">
            <w:pPr>
              <w:jc w:val="right"/>
            </w:pPr>
            <w:r>
              <w:rPr>
                <w:sz w:val="20"/>
              </w:rPr>
              <w:t>$43,800</w:t>
            </w:r>
          </w:p>
        </w:tc>
        <w:tc>
          <w:tcPr>
            <w:tcW w:w="1543" w:type="dxa"/>
          </w:tcPr>
          <w:p w14:paraId="476C8D6D" w14:textId="77777777" w:rsidR="007302DA" w:rsidRDefault="00000000">
            <w:pPr>
              <w:jc w:val="right"/>
            </w:pPr>
            <w:r>
              <w:rPr>
                <w:sz w:val="20"/>
              </w:rPr>
              <w:t>-</w:t>
            </w:r>
          </w:p>
        </w:tc>
        <w:tc>
          <w:tcPr>
            <w:tcW w:w="1543" w:type="dxa"/>
          </w:tcPr>
          <w:p w14:paraId="2A7A6FEE" w14:textId="77777777" w:rsidR="007302DA" w:rsidRDefault="00000000">
            <w:r>
              <w:rPr>
                <w:sz w:val="20"/>
              </w:rPr>
              <w:t>-</w:t>
            </w:r>
          </w:p>
        </w:tc>
        <w:tc>
          <w:tcPr>
            <w:tcW w:w="1543" w:type="dxa"/>
          </w:tcPr>
          <w:p w14:paraId="3624D56D" w14:textId="77777777" w:rsidR="007302DA" w:rsidRDefault="00000000">
            <w:pPr>
              <w:jc w:val="right"/>
            </w:pPr>
            <w:r>
              <w:rPr>
                <w:sz w:val="20"/>
              </w:rPr>
              <w:t>$43,800</w:t>
            </w:r>
          </w:p>
        </w:tc>
      </w:tr>
      <w:tr w:rsidR="007302DA" w14:paraId="69CAE420" w14:textId="77777777">
        <w:tc>
          <w:tcPr>
            <w:tcW w:w="1543" w:type="dxa"/>
          </w:tcPr>
          <w:p w14:paraId="6A481A10" w14:textId="77777777" w:rsidR="007302DA" w:rsidRDefault="00000000">
            <w:r>
              <w:rPr>
                <w:sz w:val="20"/>
              </w:rPr>
              <w:t>PF Field Staff</w:t>
            </w:r>
          </w:p>
        </w:tc>
        <w:tc>
          <w:tcPr>
            <w:tcW w:w="1543" w:type="dxa"/>
          </w:tcPr>
          <w:p w14:paraId="6B1CC308" w14:textId="77777777" w:rsidR="007302DA" w:rsidRDefault="00000000">
            <w:pPr>
              <w:jc w:val="right"/>
            </w:pPr>
            <w:r>
              <w:rPr>
                <w:sz w:val="20"/>
              </w:rPr>
              <w:t>1.15</w:t>
            </w:r>
          </w:p>
        </w:tc>
        <w:tc>
          <w:tcPr>
            <w:tcW w:w="1543" w:type="dxa"/>
          </w:tcPr>
          <w:p w14:paraId="49730756" w14:textId="77777777" w:rsidR="007302DA" w:rsidRDefault="00000000">
            <w:pPr>
              <w:jc w:val="right"/>
            </w:pPr>
            <w:r>
              <w:rPr>
                <w:sz w:val="20"/>
              </w:rPr>
              <w:t>5.0</w:t>
            </w:r>
          </w:p>
        </w:tc>
        <w:tc>
          <w:tcPr>
            <w:tcW w:w="1543" w:type="dxa"/>
          </w:tcPr>
          <w:p w14:paraId="5CED4AC7" w14:textId="77777777" w:rsidR="007302DA" w:rsidRDefault="00000000">
            <w:pPr>
              <w:jc w:val="right"/>
            </w:pPr>
            <w:r>
              <w:rPr>
                <w:sz w:val="20"/>
              </w:rPr>
              <w:t>$840,000</w:t>
            </w:r>
          </w:p>
        </w:tc>
        <w:tc>
          <w:tcPr>
            <w:tcW w:w="1543" w:type="dxa"/>
          </w:tcPr>
          <w:p w14:paraId="165A9AA6" w14:textId="77777777" w:rsidR="007302DA" w:rsidRDefault="00000000">
            <w:pPr>
              <w:jc w:val="right"/>
            </w:pPr>
            <w:r>
              <w:rPr>
                <w:sz w:val="20"/>
              </w:rPr>
              <w:t>-</w:t>
            </w:r>
          </w:p>
        </w:tc>
        <w:tc>
          <w:tcPr>
            <w:tcW w:w="1543" w:type="dxa"/>
          </w:tcPr>
          <w:p w14:paraId="2CEB8A6D" w14:textId="77777777" w:rsidR="007302DA" w:rsidRDefault="00000000">
            <w:r>
              <w:rPr>
                <w:sz w:val="20"/>
              </w:rPr>
              <w:t>-</w:t>
            </w:r>
          </w:p>
        </w:tc>
        <w:tc>
          <w:tcPr>
            <w:tcW w:w="1543" w:type="dxa"/>
          </w:tcPr>
          <w:p w14:paraId="632A534F" w14:textId="77777777" w:rsidR="007302DA" w:rsidRDefault="00000000">
            <w:pPr>
              <w:jc w:val="right"/>
            </w:pPr>
            <w:r>
              <w:rPr>
                <w:sz w:val="20"/>
              </w:rPr>
              <w:t>$840,000</w:t>
            </w:r>
          </w:p>
        </w:tc>
      </w:tr>
    </w:tbl>
    <w:p w14:paraId="279E8514" w14:textId="77777777" w:rsidR="007302DA" w:rsidRDefault="007302DA"/>
    <w:p w14:paraId="076427DC" w14:textId="77777777" w:rsidR="007302DA" w:rsidRDefault="00000000">
      <w:r>
        <w:rPr>
          <w:b/>
        </w:rPr>
        <w:t xml:space="preserve">Amount of Request: </w:t>
      </w:r>
      <w:r>
        <w:t>$15,955,500</w:t>
      </w:r>
      <w:r>
        <w:rPr>
          <w:b/>
        </w:rPr>
        <w:br/>
        <w:t xml:space="preserve">Amount of Leverage: </w:t>
      </w:r>
      <w:r>
        <w:t>$2,310,000</w:t>
      </w:r>
      <w:r>
        <w:rPr>
          <w:b/>
        </w:rPr>
        <w:br/>
        <w:t xml:space="preserve">Leverage as a percent of the Request: </w:t>
      </w:r>
      <w:r>
        <w:t>14.48%</w:t>
      </w:r>
      <w:r>
        <w:rPr>
          <w:b/>
        </w:rPr>
        <w:br/>
        <w:t xml:space="preserve">DSS + Personnel: </w:t>
      </w:r>
      <w:r>
        <w:t>$1,238,100</w:t>
      </w:r>
      <w:r>
        <w:rPr>
          <w:b/>
        </w:rPr>
        <w:br/>
        <w:t xml:space="preserve">As a % of the total request: </w:t>
      </w:r>
      <w:r>
        <w:t>7.76%</w:t>
      </w:r>
      <w:r>
        <w:rPr>
          <w:b/>
        </w:rPr>
        <w:br/>
        <w:t xml:space="preserve">Easement Stewardship: </w:t>
      </w:r>
      <w:r>
        <w:t>-</w:t>
      </w:r>
      <w:r>
        <w:rPr>
          <w:b/>
        </w:rPr>
        <w:br/>
        <w:t xml:space="preserve">As a % of the Easement Acquisition: </w:t>
      </w:r>
      <w:r>
        <w:t>-</w:t>
      </w:r>
    </w:p>
    <w:p w14:paraId="2859E35D" w14:textId="77777777" w:rsidR="007302DA"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7302DA" w14:paraId="72CFB2ED" w14:textId="77777777">
        <w:tc>
          <w:tcPr>
            <w:tcW w:w="2160" w:type="dxa"/>
            <w:shd w:val="clear" w:color="auto" w:fill="AFC4E9"/>
          </w:tcPr>
          <w:p w14:paraId="1B74225B" w14:textId="77777777" w:rsidR="007302DA" w:rsidRDefault="007302DA"/>
        </w:tc>
        <w:tc>
          <w:tcPr>
            <w:tcW w:w="2160" w:type="dxa"/>
            <w:shd w:val="clear" w:color="auto" w:fill="AFC4E9"/>
          </w:tcPr>
          <w:p w14:paraId="5156C00B" w14:textId="77777777" w:rsidR="007302DA" w:rsidRDefault="00000000">
            <w:r>
              <w:rPr>
                <w:b/>
                <w:color w:val="000000"/>
                <w:sz w:val="20"/>
              </w:rPr>
              <w:t>Leverage Amount Committed</w:t>
            </w:r>
          </w:p>
        </w:tc>
        <w:tc>
          <w:tcPr>
            <w:tcW w:w="2160" w:type="dxa"/>
            <w:shd w:val="clear" w:color="auto" w:fill="AFC4E9"/>
          </w:tcPr>
          <w:p w14:paraId="08124EAD" w14:textId="77777777" w:rsidR="007302DA" w:rsidRDefault="00000000">
            <w:r>
              <w:rPr>
                <w:b/>
                <w:color w:val="000000"/>
                <w:sz w:val="20"/>
              </w:rPr>
              <w:t>Leverage Amount Confirmed (of Committed Funds)</w:t>
            </w:r>
          </w:p>
        </w:tc>
        <w:tc>
          <w:tcPr>
            <w:tcW w:w="2160" w:type="dxa"/>
            <w:shd w:val="clear" w:color="auto" w:fill="AFC4E9"/>
          </w:tcPr>
          <w:p w14:paraId="4160ECCF" w14:textId="77777777" w:rsidR="007302DA" w:rsidRDefault="00000000">
            <w:r>
              <w:rPr>
                <w:b/>
                <w:color w:val="000000"/>
                <w:sz w:val="20"/>
              </w:rPr>
              <w:t>Leverage Amount Anticipated</w:t>
            </w:r>
          </w:p>
        </w:tc>
        <w:tc>
          <w:tcPr>
            <w:tcW w:w="2160" w:type="dxa"/>
            <w:shd w:val="clear" w:color="auto" w:fill="AFC4E9"/>
          </w:tcPr>
          <w:p w14:paraId="3E699040" w14:textId="77777777" w:rsidR="007302DA" w:rsidRDefault="00000000">
            <w:r>
              <w:rPr>
                <w:b/>
                <w:color w:val="000000"/>
                <w:sz w:val="20"/>
              </w:rPr>
              <w:t>Total Leverage</w:t>
            </w:r>
          </w:p>
        </w:tc>
      </w:tr>
      <w:tr w:rsidR="007302DA" w14:paraId="7C418DAA" w14:textId="77777777">
        <w:tc>
          <w:tcPr>
            <w:tcW w:w="2160" w:type="dxa"/>
          </w:tcPr>
          <w:p w14:paraId="25101979" w14:textId="77777777" w:rsidR="007302DA" w:rsidRDefault="00000000">
            <w:pPr>
              <w:jc w:val="right"/>
            </w:pPr>
            <w:r>
              <w:rPr>
                <w:sz w:val="20"/>
              </w:rPr>
              <w:t>Amount:</w:t>
            </w:r>
          </w:p>
        </w:tc>
        <w:tc>
          <w:tcPr>
            <w:tcW w:w="2160" w:type="dxa"/>
          </w:tcPr>
          <w:p w14:paraId="75ADF5AB" w14:textId="77777777" w:rsidR="007302DA" w:rsidRDefault="00000000">
            <w:pPr>
              <w:jc w:val="right"/>
            </w:pPr>
            <w:r>
              <w:rPr>
                <w:sz w:val="20"/>
              </w:rPr>
              <w:t>$310,000</w:t>
            </w:r>
          </w:p>
        </w:tc>
        <w:tc>
          <w:tcPr>
            <w:tcW w:w="2160" w:type="dxa"/>
          </w:tcPr>
          <w:p w14:paraId="2DB6A299" w14:textId="77777777" w:rsidR="007302DA" w:rsidRDefault="00000000">
            <w:r>
              <w:rPr>
                <w:sz w:val="20"/>
              </w:rPr>
              <w:t>$310,000</w:t>
            </w:r>
          </w:p>
        </w:tc>
        <w:tc>
          <w:tcPr>
            <w:tcW w:w="2160" w:type="dxa"/>
          </w:tcPr>
          <w:p w14:paraId="52889CA0" w14:textId="77777777" w:rsidR="007302DA" w:rsidRDefault="00000000">
            <w:pPr>
              <w:jc w:val="right"/>
            </w:pPr>
            <w:r>
              <w:rPr>
                <w:sz w:val="20"/>
              </w:rPr>
              <w:t>$2,000,000</w:t>
            </w:r>
          </w:p>
        </w:tc>
        <w:tc>
          <w:tcPr>
            <w:tcW w:w="2160" w:type="dxa"/>
          </w:tcPr>
          <w:p w14:paraId="5DED862E" w14:textId="77777777" w:rsidR="007302DA" w:rsidRDefault="00000000">
            <w:r>
              <w:rPr>
                <w:sz w:val="20"/>
              </w:rPr>
              <w:t>$2,310,000</w:t>
            </w:r>
          </w:p>
        </w:tc>
      </w:tr>
      <w:tr w:rsidR="007302DA" w14:paraId="3CCA467D" w14:textId="77777777">
        <w:tc>
          <w:tcPr>
            <w:tcW w:w="2160" w:type="dxa"/>
          </w:tcPr>
          <w:p w14:paraId="79E4B5BB" w14:textId="77777777" w:rsidR="007302DA" w:rsidRDefault="00000000">
            <w:pPr>
              <w:jc w:val="right"/>
            </w:pPr>
            <w:r>
              <w:rPr>
                <w:sz w:val="20"/>
              </w:rPr>
              <w:t>% of Total Leverage:</w:t>
            </w:r>
          </w:p>
        </w:tc>
        <w:tc>
          <w:tcPr>
            <w:tcW w:w="2160" w:type="dxa"/>
          </w:tcPr>
          <w:p w14:paraId="561CB441" w14:textId="77777777" w:rsidR="007302DA" w:rsidRDefault="00000000">
            <w:pPr>
              <w:jc w:val="right"/>
            </w:pPr>
            <w:r>
              <w:rPr>
                <w:sz w:val="20"/>
              </w:rPr>
              <w:t>13.42%</w:t>
            </w:r>
          </w:p>
        </w:tc>
        <w:tc>
          <w:tcPr>
            <w:tcW w:w="2160" w:type="dxa"/>
          </w:tcPr>
          <w:p w14:paraId="263BFC0E" w14:textId="77777777" w:rsidR="007302DA" w:rsidRDefault="00000000">
            <w:r>
              <w:rPr>
                <w:sz w:val="20"/>
              </w:rPr>
              <w:t>13.42%</w:t>
            </w:r>
          </w:p>
        </w:tc>
        <w:tc>
          <w:tcPr>
            <w:tcW w:w="2160" w:type="dxa"/>
          </w:tcPr>
          <w:p w14:paraId="664161C7" w14:textId="77777777" w:rsidR="007302DA" w:rsidRDefault="00000000">
            <w:pPr>
              <w:jc w:val="right"/>
            </w:pPr>
            <w:r>
              <w:rPr>
                <w:sz w:val="20"/>
              </w:rPr>
              <w:t>86.58%</w:t>
            </w:r>
          </w:p>
        </w:tc>
        <w:tc>
          <w:tcPr>
            <w:tcW w:w="2160" w:type="dxa"/>
          </w:tcPr>
          <w:p w14:paraId="7550EE13" w14:textId="77777777" w:rsidR="007302DA" w:rsidRDefault="007302DA"/>
        </w:tc>
      </w:tr>
    </w:tbl>
    <w:p w14:paraId="36FEFF5B" w14:textId="77777777" w:rsidR="007302DA" w:rsidRDefault="00000000">
      <w:pPr>
        <w:ind w:left="360"/>
      </w:pPr>
      <w:r>
        <w:t>N/A</w:t>
      </w:r>
    </w:p>
    <w:p w14:paraId="6F9706A5" w14:textId="77777777" w:rsidR="007302DA" w:rsidRDefault="00000000">
      <w:r>
        <w:rPr>
          <w:b/>
        </w:rPr>
        <w:t xml:space="preserve">Detail leverage sources and confirmation of funds: </w:t>
      </w:r>
      <w:r>
        <w:rPr>
          <w:b/>
        </w:rPr>
        <w:br/>
      </w:r>
      <w:r>
        <w:t>Leverage is expected from multiple sources including but not limited to federal sources, land value donations, contractor donations and PF. Not every source is 100% confirmed at this point. However, PF has an exemplary track record of delivery and over-achievement of match commitments that further stretch OHF funding.</w:t>
      </w:r>
    </w:p>
    <w:p w14:paraId="0FE6D7D0" w14:textId="77777777" w:rsidR="007302DA" w:rsidRDefault="00000000">
      <w:r>
        <w:rPr>
          <w:b/>
        </w:rPr>
        <w:lastRenderedPageBreak/>
        <w:t xml:space="preserve">Does this proposal have the ability to be scalable?  </w:t>
      </w:r>
      <w:r>
        <w:rPr>
          <w:b/>
        </w:rPr>
        <w:br/>
      </w:r>
      <w:r>
        <w:t>Yes</w:t>
      </w:r>
    </w:p>
    <w:p w14:paraId="25F20162" w14:textId="77777777" w:rsidR="007302DA" w:rsidRDefault="00000000">
      <w:pPr>
        <w:pStyle w:val="Heading3"/>
        <w:spacing w:before="60" w:after="80"/>
      </w:pPr>
      <w:r>
        <w:rPr>
          <w:color w:val="254885"/>
          <w:sz w:val="26"/>
        </w:rPr>
        <w:t>If the project received 50% of the requested funding</w:t>
      </w:r>
    </w:p>
    <w:p w14:paraId="502BD6A1" w14:textId="77777777" w:rsidR="007302DA" w:rsidRDefault="00000000">
      <w:pPr>
        <w:ind w:left="720"/>
      </w:pPr>
      <w:r>
        <w:rPr>
          <w:b/>
        </w:rPr>
        <w:t xml:space="preserve">Describe how the scaling would affect acres/activities and if not proportionately reduced, why? </w:t>
      </w:r>
      <w:r>
        <w:rPr>
          <w:b/>
        </w:rPr>
        <w:br/>
      </w:r>
      <w:r>
        <w:t>If this project is reduced by 50% we would scale down all acres/activities and dollar amounts</w:t>
      </w:r>
      <w:r>
        <w:br/>
        <w:t>proportionately.</w:t>
      </w:r>
    </w:p>
    <w:p w14:paraId="3CD5CA03" w14:textId="77777777" w:rsidR="007302DA" w:rsidRDefault="00000000">
      <w:pPr>
        <w:ind w:left="720"/>
      </w:pPr>
      <w:r>
        <w:rPr>
          <w:b/>
        </w:rPr>
        <w:t xml:space="preserve">Describe how personnel and DSS expenses would be adjusted and if not proportionately reduced, why? </w:t>
      </w:r>
      <w:r>
        <w:rPr>
          <w:b/>
        </w:rPr>
        <w:br/>
      </w:r>
      <w:r>
        <w:t>Personnel and DSS will be scaled down proportionately.</w:t>
      </w:r>
    </w:p>
    <w:p w14:paraId="70B3A1AA" w14:textId="77777777" w:rsidR="007302DA" w:rsidRDefault="00000000">
      <w:pPr>
        <w:pStyle w:val="Heading3"/>
        <w:spacing w:before="60" w:after="80"/>
      </w:pPr>
      <w:r>
        <w:rPr>
          <w:color w:val="254885"/>
          <w:sz w:val="26"/>
        </w:rPr>
        <w:t>If the project received 30% of the requested funding</w:t>
      </w:r>
    </w:p>
    <w:p w14:paraId="364DE906" w14:textId="77777777" w:rsidR="007302DA" w:rsidRDefault="00000000">
      <w:pPr>
        <w:ind w:left="720"/>
      </w:pPr>
      <w:r>
        <w:rPr>
          <w:b/>
        </w:rPr>
        <w:t xml:space="preserve">Describe how the scaling would affect acres/activities and if not proportionately reduced, why? </w:t>
      </w:r>
      <w:r>
        <w:rPr>
          <w:b/>
        </w:rPr>
        <w:br/>
      </w:r>
      <w:r>
        <w:t>If this project is reduced by 70% we would scale down all acres/activities and dollar amounts proportionately.</w:t>
      </w:r>
    </w:p>
    <w:p w14:paraId="65F1652B" w14:textId="77777777" w:rsidR="007302DA" w:rsidRDefault="00000000">
      <w:pPr>
        <w:ind w:left="720"/>
      </w:pPr>
      <w:r>
        <w:rPr>
          <w:b/>
        </w:rPr>
        <w:t xml:space="preserve">Describe how personnel and DSS expenses would be adjusted and if not proportionately reduced, why? </w:t>
      </w:r>
      <w:r>
        <w:rPr>
          <w:b/>
        </w:rPr>
        <w:br/>
      </w:r>
      <w:r>
        <w:t>Personnel and DSS will be scaled down proportionately.</w:t>
      </w:r>
    </w:p>
    <w:p w14:paraId="78C3023A" w14:textId="77777777" w:rsidR="007302DA" w:rsidRDefault="00000000">
      <w:pPr>
        <w:pStyle w:val="Heading3"/>
        <w:spacing w:before="60" w:after="80"/>
      </w:pPr>
      <w:r>
        <w:rPr>
          <w:color w:val="254885"/>
          <w:sz w:val="26"/>
        </w:rPr>
        <w:t xml:space="preserve">What other dedicated funds may collaborate with or contribute to this proposal? </w:t>
      </w:r>
    </w:p>
    <w:p w14:paraId="6C396294" w14:textId="77777777" w:rsidR="007302DA" w:rsidRDefault="00000000">
      <w:pPr>
        <w:pStyle w:val="Heading3"/>
        <w:spacing w:before="60" w:after="80"/>
      </w:pPr>
      <w:r>
        <w:rPr>
          <w:color w:val="254885"/>
          <w:sz w:val="26"/>
        </w:rPr>
        <w:t>Personnel</w:t>
      </w:r>
    </w:p>
    <w:p w14:paraId="7087BD2D" w14:textId="77777777" w:rsidR="007302DA" w:rsidRDefault="00000000">
      <w:r>
        <w:rPr>
          <w:b/>
        </w:rPr>
        <w:t xml:space="preserve">Has funding for these positions been requested in the past?  </w:t>
      </w:r>
      <w:r>
        <w:rPr>
          <w:b/>
        </w:rPr>
        <w:br/>
      </w:r>
      <w:r>
        <w:t>Yes</w:t>
      </w:r>
    </w:p>
    <w:p w14:paraId="22715977" w14:textId="77777777" w:rsidR="007302DA" w:rsidRDefault="00000000">
      <w:pPr>
        <w:ind w:left="720"/>
      </w:pPr>
      <w:r>
        <w:rPr>
          <w:b/>
        </w:rPr>
        <w:t xml:space="preserve">Please explain the overlap of past and future staffing and position levels previously received and how that is coordinated over multiple years? </w:t>
      </w:r>
      <w:r>
        <w:rPr>
          <w:b/>
        </w:rPr>
        <w:br/>
      </w:r>
      <w:r>
        <w:t>In general PF staffing is existing and only partially funded by OHF and specifically this request. Billing to any appropriation would only be for time spent on direct and necessary costs incurred as outlined in an Accomplishment Plan.</w:t>
      </w:r>
    </w:p>
    <w:p w14:paraId="7181F648" w14:textId="77777777" w:rsidR="007302DA" w:rsidRDefault="00000000">
      <w:pPr>
        <w:pStyle w:val="Heading3"/>
        <w:spacing w:before="60" w:after="80"/>
      </w:pPr>
      <w:r>
        <w:rPr>
          <w:color w:val="254885"/>
          <w:sz w:val="26"/>
        </w:rPr>
        <w:t>Contracts</w:t>
      </w:r>
    </w:p>
    <w:p w14:paraId="21D21002" w14:textId="77777777" w:rsidR="007302DA" w:rsidRDefault="00000000">
      <w:r>
        <w:rPr>
          <w:b/>
        </w:rPr>
        <w:t xml:space="preserve">What is included in the contracts line?  </w:t>
      </w:r>
      <w:r>
        <w:rPr>
          <w:b/>
        </w:rPr>
        <w:br/>
      </w:r>
      <w:r>
        <w:t>We anticipate all of the contract funding will be used for restoration, enhancement, and initial development of the protected acres. This could include but is not limited to wetland/grassland restoration, tree removal, prescribed fire, building removal, posts, signs, and other development.</w:t>
      </w:r>
    </w:p>
    <w:p w14:paraId="12BCED47" w14:textId="77777777" w:rsidR="007302DA" w:rsidRDefault="00000000">
      <w:pPr>
        <w:pStyle w:val="Heading3"/>
        <w:spacing w:before="60" w:after="80"/>
      </w:pPr>
      <w:r>
        <w:rPr>
          <w:color w:val="254885"/>
          <w:sz w:val="26"/>
        </w:rPr>
        <w:t>Professional Services</w:t>
      </w:r>
    </w:p>
    <w:p w14:paraId="74E77A62" w14:textId="77777777" w:rsidR="007302DA" w:rsidRDefault="00000000">
      <w:r>
        <w:rPr>
          <w:b/>
        </w:rPr>
        <w:t xml:space="preserve">What is included in the Professional Services line?  </w:t>
      </w:r>
      <w:r>
        <w:rPr>
          <w:b/>
        </w:rPr>
        <w:br/>
      </w:r>
    </w:p>
    <w:p w14:paraId="6F4EE747" w14:textId="77777777" w:rsidR="007302DA" w:rsidRDefault="00000000">
      <w:pPr>
        <w:ind w:left="360"/>
      </w:pPr>
      <w:r>
        <w:t>Appraisals</w:t>
      </w:r>
    </w:p>
    <w:p w14:paraId="410B7B5D" w14:textId="77777777" w:rsidR="007302DA" w:rsidRDefault="00000000">
      <w:pPr>
        <w:ind w:left="360"/>
      </w:pPr>
      <w:r>
        <w:t>Surveys</w:t>
      </w:r>
    </w:p>
    <w:p w14:paraId="70888044" w14:textId="77777777" w:rsidR="007302DA" w:rsidRDefault="00000000">
      <w:pPr>
        <w:ind w:left="360"/>
      </w:pPr>
      <w:r>
        <w:t>Title Insurance and Legal Fees</w:t>
      </w:r>
    </w:p>
    <w:p w14:paraId="3FAD969B" w14:textId="77777777" w:rsidR="007302DA" w:rsidRDefault="00000000">
      <w:pPr>
        <w:pStyle w:val="Heading3"/>
        <w:spacing w:before="60" w:after="80"/>
      </w:pPr>
      <w:r>
        <w:rPr>
          <w:color w:val="254885"/>
          <w:sz w:val="26"/>
        </w:rPr>
        <w:lastRenderedPageBreak/>
        <w:t>Fee Acquisition</w:t>
      </w:r>
    </w:p>
    <w:p w14:paraId="0177935A" w14:textId="77777777" w:rsidR="007302DA" w:rsidRDefault="00000000">
      <w:r>
        <w:rPr>
          <w:b/>
        </w:rPr>
        <w:t xml:space="preserve">What is the anticipated number of fee title acquisition transactions?  </w:t>
      </w:r>
      <w:r>
        <w:rPr>
          <w:b/>
        </w:rPr>
        <w:br/>
      </w:r>
      <w:r>
        <w:t>The proposed budget accounts for approximately 12 fee title acquisition transactions.</w:t>
      </w:r>
    </w:p>
    <w:p w14:paraId="635C8B68" w14:textId="77777777" w:rsidR="007302DA" w:rsidRDefault="00000000">
      <w:pPr>
        <w:pStyle w:val="Heading3"/>
        <w:spacing w:before="60" w:after="80"/>
      </w:pPr>
      <w:r>
        <w:rPr>
          <w:color w:val="254885"/>
          <w:sz w:val="26"/>
        </w:rPr>
        <w:t>Travel</w:t>
      </w:r>
    </w:p>
    <w:p w14:paraId="705CF8F5" w14:textId="77777777" w:rsidR="007302DA" w:rsidRDefault="00000000">
      <w:r>
        <w:rPr>
          <w:b/>
        </w:rPr>
        <w:t xml:space="preserve">Does the amount in the travel line include equipment/vehicle rental?  </w:t>
      </w:r>
      <w:r>
        <w:rPr>
          <w:b/>
        </w:rPr>
        <w:br/>
      </w:r>
      <w:r>
        <w:t>No</w:t>
      </w:r>
    </w:p>
    <w:p w14:paraId="39C7D50D" w14:textId="77777777" w:rsidR="007302DA" w:rsidRDefault="00000000">
      <w:r>
        <w:rPr>
          <w:b/>
        </w:rPr>
        <w:t xml:space="preserve">Explain the amount in the travel line outside of traditional travel costs of mileage, food, and lodging  </w:t>
      </w:r>
      <w:r>
        <w:rPr>
          <w:b/>
        </w:rPr>
        <w:br/>
      </w:r>
      <w:r>
        <w:t>NA</w:t>
      </w:r>
    </w:p>
    <w:p w14:paraId="42452BEA" w14:textId="77777777" w:rsidR="007302DA" w:rsidRDefault="00000000">
      <w:r>
        <w:rPr>
          <w:b/>
        </w:rPr>
        <w:t xml:space="preserve">I understand and agree that lodging, meals, and mileage must comply with the current MMB Commissioner Plan:  </w:t>
      </w:r>
      <w:r>
        <w:rPr>
          <w:b/>
        </w:rPr>
        <w:br/>
      </w:r>
      <w:r>
        <w:t>Yes</w:t>
      </w:r>
    </w:p>
    <w:p w14:paraId="72B281D4" w14:textId="77777777" w:rsidR="007302DA" w:rsidRDefault="00000000">
      <w:pPr>
        <w:pStyle w:val="Heading3"/>
        <w:spacing w:before="60" w:after="80"/>
      </w:pPr>
      <w:r>
        <w:rPr>
          <w:color w:val="254885"/>
          <w:sz w:val="26"/>
        </w:rPr>
        <w:t>Direct Support Services</w:t>
      </w:r>
    </w:p>
    <w:p w14:paraId="452B8957" w14:textId="77777777" w:rsidR="007302DA" w:rsidRDefault="00000000">
      <w:r>
        <w:rPr>
          <w:b/>
        </w:rPr>
        <w:t xml:space="preserve">How did you determine which portions of the Direct Support Services of your shared support services is direct to this program?  </w:t>
      </w:r>
      <w:r>
        <w:rPr>
          <w:b/>
        </w:rPr>
        <w:br/>
      </w:r>
      <w:r>
        <w:t>PF utilizes the Total Modified Direct Cost method. This methodology is annually approved by the U.S. Department of Interior’s National Business Center as the basis for the organization’s Indirect Cost Rate Agreement. PF’s allowable direct support services cost is 15%. In this proposal, PF has discounted its rate to 8% of the sum of personnel, contracts, professional services, and travel. We are donating the difference-in-kind.</w:t>
      </w:r>
    </w:p>
    <w:p w14:paraId="3240BB07" w14:textId="77777777" w:rsidR="007302DA" w:rsidRDefault="00000000">
      <w:pPr>
        <w:pStyle w:val="Heading2"/>
        <w:spacing w:before="0" w:after="80"/>
        <w:jc w:val="center"/>
      </w:pPr>
      <w:r>
        <w:rPr>
          <w:color w:val="2C559C"/>
          <w:sz w:val="28"/>
          <w:u w:val="single"/>
        </w:rPr>
        <w:t>Federal Funds</w:t>
      </w:r>
    </w:p>
    <w:p w14:paraId="7853CF03" w14:textId="77777777" w:rsidR="007302DA" w:rsidRDefault="00000000">
      <w:r>
        <w:rPr>
          <w:b/>
        </w:rPr>
        <w:t xml:space="preserve">Do you anticipate federal funds as a match for this program?  </w:t>
      </w:r>
      <w:r>
        <w:rPr>
          <w:b/>
        </w:rPr>
        <w:br/>
      </w:r>
      <w:r>
        <w:t>Yes</w:t>
      </w:r>
    </w:p>
    <w:p w14:paraId="42398D44" w14:textId="77777777" w:rsidR="007302DA" w:rsidRDefault="00000000">
      <w:pPr>
        <w:ind w:left="720"/>
      </w:pPr>
      <w:r>
        <w:rPr>
          <w:b/>
        </w:rPr>
        <w:t xml:space="preserve">Are the funds confirmed?  </w:t>
      </w:r>
      <w:r>
        <w:rPr>
          <w:b/>
        </w:rPr>
        <w:br/>
      </w:r>
      <w:r>
        <w:t>No</w:t>
      </w:r>
    </w:p>
    <w:p w14:paraId="34ED4830" w14:textId="77777777" w:rsidR="007302DA" w:rsidRDefault="00000000">
      <w:pPr>
        <w:ind w:left="1440"/>
      </w:pPr>
      <w:r>
        <w:rPr>
          <w:b/>
        </w:rPr>
        <w:t xml:space="preserve">What is the approximate date you anticipate receiving confirmation of the federal funds? </w:t>
      </w:r>
      <w:r>
        <w:rPr>
          <w:b/>
        </w:rPr>
        <w:br/>
      </w:r>
      <w:r>
        <w:t>7/1/2029</w:t>
      </w:r>
    </w:p>
    <w:p w14:paraId="0DF73527" w14:textId="77777777" w:rsidR="007302DA" w:rsidRDefault="00000000">
      <w:r>
        <w:br w:type="page"/>
      </w:r>
    </w:p>
    <w:p w14:paraId="5FBED93B" w14:textId="77777777" w:rsidR="007302DA" w:rsidRDefault="00000000">
      <w:pPr>
        <w:pStyle w:val="Heading2"/>
        <w:spacing w:before="0" w:after="80"/>
        <w:jc w:val="center"/>
      </w:pPr>
      <w:r>
        <w:rPr>
          <w:color w:val="2C559C"/>
          <w:sz w:val="28"/>
          <w:u w:val="single"/>
        </w:rPr>
        <w:lastRenderedPageBreak/>
        <w:t>Output Tables</w:t>
      </w:r>
    </w:p>
    <w:p w14:paraId="37A091E3" w14:textId="77777777" w:rsidR="007302DA"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7302DA" w14:paraId="3F087E3B" w14:textId="77777777">
        <w:tc>
          <w:tcPr>
            <w:tcW w:w="3600" w:type="dxa"/>
            <w:shd w:val="clear" w:color="auto" w:fill="AFC4E9"/>
          </w:tcPr>
          <w:p w14:paraId="2609890F" w14:textId="77777777" w:rsidR="007302DA" w:rsidRDefault="00000000">
            <w:r>
              <w:rPr>
                <w:b/>
                <w:color w:val="000000"/>
                <w:sz w:val="20"/>
              </w:rPr>
              <w:t>Type</w:t>
            </w:r>
          </w:p>
        </w:tc>
        <w:tc>
          <w:tcPr>
            <w:tcW w:w="1440" w:type="dxa"/>
            <w:shd w:val="clear" w:color="auto" w:fill="AFC4E9"/>
          </w:tcPr>
          <w:p w14:paraId="56DBC4E3" w14:textId="77777777" w:rsidR="007302DA" w:rsidRDefault="00000000">
            <w:r>
              <w:rPr>
                <w:b/>
                <w:color w:val="000000"/>
                <w:sz w:val="20"/>
              </w:rPr>
              <w:t>Wetland</w:t>
            </w:r>
          </w:p>
        </w:tc>
        <w:tc>
          <w:tcPr>
            <w:tcW w:w="1440" w:type="dxa"/>
            <w:shd w:val="clear" w:color="auto" w:fill="AFC4E9"/>
          </w:tcPr>
          <w:p w14:paraId="481D1A65" w14:textId="77777777" w:rsidR="007302DA" w:rsidRDefault="00000000">
            <w:r>
              <w:rPr>
                <w:b/>
                <w:color w:val="000000"/>
                <w:sz w:val="20"/>
              </w:rPr>
              <w:t>Prairie</w:t>
            </w:r>
          </w:p>
        </w:tc>
        <w:tc>
          <w:tcPr>
            <w:tcW w:w="1440" w:type="dxa"/>
            <w:shd w:val="clear" w:color="auto" w:fill="AFC4E9"/>
          </w:tcPr>
          <w:p w14:paraId="1F8A7E0B" w14:textId="77777777" w:rsidR="007302DA" w:rsidRDefault="00000000">
            <w:r>
              <w:rPr>
                <w:b/>
                <w:color w:val="000000"/>
                <w:sz w:val="20"/>
              </w:rPr>
              <w:t>Forest</w:t>
            </w:r>
          </w:p>
        </w:tc>
        <w:tc>
          <w:tcPr>
            <w:tcW w:w="1440" w:type="dxa"/>
            <w:shd w:val="clear" w:color="auto" w:fill="AFC4E9"/>
          </w:tcPr>
          <w:p w14:paraId="1F122E4F" w14:textId="77777777" w:rsidR="007302DA" w:rsidRDefault="00000000">
            <w:r>
              <w:rPr>
                <w:b/>
                <w:color w:val="000000"/>
                <w:sz w:val="20"/>
              </w:rPr>
              <w:t>Habitat</w:t>
            </w:r>
          </w:p>
        </w:tc>
        <w:tc>
          <w:tcPr>
            <w:tcW w:w="1800" w:type="dxa"/>
            <w:shd w:val="clear" w:color="auto" w:fill="AFC4E9"/>
          </w:tcPr>
          <w:p w14:paraId="17875D06" w14:textId="77777777" w:rsidR="007302DA" w:rsidRDefault="00000000">
            <w:r>
              <w:rPr>
                <w:b/>
                <w:color w:val="000000"/>
                <w:sz w:val="20"/>
              </w:rPr>
              <w:t>Total Acres</w:t>
            </w:r>
          </w:p>
        </w:tc>
      </w:tr>
      <w:tr w:rsidR="007302DA" w14:paraId="3E9AB0E4" w14:textId="77777777">
        <w:tc>
          <w:tcPr>
            <w:tcW w:w="3600" w:type="dxa"/>
          </w:tcPr>
          <w:p w14:paraId="43DF691C" w14:textId="77777777" w:rsidR="007302DA" w:rsidRDefault="00000000">
            <w:r>
              <w:rPr>
                <w:sz w:val="20"/>
              </w:rPr>
              <w:t>Restore</w:t>
            </w:r>
          </w:p>
        </w:tc>
        <w:tc>
          <w:tcPr>
            <w:tcW w:w="1440" w:type="dxa"/>
          </w:tcPr>
          <w:p w14:paraId="6CD0428B" w14:textId="77777777" w:rsidR="007302DA" w:rsidRDefault="00000000">
            <w:pPr>
              <w:jc w:val="right"/>
            </w:pPr>
            <w:r>
              <w:rPr>
                <w:sz w:val="20"/>
              </w:rPr>
              <w:t>0</w:t>
            </w:r>
          </w:p>
        </w:tc>
        <w:tc>
          <w:tcPr>
            <w:tcW w:w="1440" w:type="dxa"/>
          </w:tcPr>
          <w:p w14:paraId="0C95B381" w14:textId="77777777" w:rsidR="007302DA" w:rsidRDefault="00000000">
            <w:pPr>
              <w:jc w:val="right"/>
            </w:pPr>
            <w:r>
              <w:rPr>
                <w:sz w:val="20"/>
              </w:rPr>
              <w:t>0</w:t>
            </w:r>
          </w:p>
        </w:tc>
        <w:tc>
          <w:tcPr>
            <w:tcW w:w="1440" w:type="dxa"/>
          </w:tcPr>
          <w:p w14:paraId="661409A4" w14:textId="77777777" w:rsidR="007302DA" w:rsidRDefault="00000000">
            <w:pPr>
              <w:jc w:val="right"/>
            </w:pPr>
            <w:r>
              <w:rPr>
                <w:sz w:val="20"/>
              </w:rPr>
              <w:t>0</w:t>
            </w:r>
          </w:p>
        </w:tc>
        <w:tc>
          <w:tcPr>
            <w:tcW w:w="1440" w:type="dxa"/>
          </w:tcPr>
          <w:p w14:paraId="29C2D81C" w14:textId="77777777" w:rsidR="007302DA" w:rsidRDefault="00000000">
            <w:pPr>
              <w:jc w:val="right"/>
            </w:pPr>
            <w:r>
              <w:rPr>
                <w:sz w:val="20"/>
              </w:rPr>
              <w:t>0</w:t>
            </w:r>
          </w:p>
        </w:tc>
        <w:tc>
          <w:tcPr>
            <w:tcW w:w="1800" w:type="dxa"/>
          </w:tcPr>
          <w:p w14:paraId="32E9637E" w14:textId="77777777" w:rsidR="007302DA" w:rsidRDefault="00000000">
            <w:pPr>
              <w:jc w:val="right"/>
            </w:pPr>
            <w:r>
              <w:rPr>
                <w:sz w:val="20"/>
              </w:rPr>
              <w:t>0</w:t>
            </w:r>
          </w:p>
        </w:tc>
      </w:tr>
      <w:tr w:rsidR="007302DA" w14:paraId="6ED6BE0D" w14:textId="77777777">
        <w:tc>
          <w:tcPr>
            <w:tcW w:w="3600" w:type="dxa"/>
          </w:tcPr>
          <w:p w14:paraId="4F80E5AE" w14:textId="77777777" w:rsidR="007302DA" w:rsidRDefault="00000000">
            <w:r>
              <w:rPr>
                <w:sz w:val="20"/>
              </w:rPr>
              <w:t>Protect in Fee with State PILT Liability</w:t>
            </w:r>
          </w:p>
        </w:tc>
        <w:tc>
          <w:tcPr>
            <w:tcW w:w="1440" w:type="dxa"/>
          </w:tcPr>
          <w:p w14:paraId="1EF82FA9" w14:textId="77777777" w:rsidR="007302DA" w:rsidRDefault="00000000">
            <w:pPr>
              <w:jc w:val="right"/>
            </w:pPr>
            <w:r>
              <w:rPr>
                <w:sz w:val="20"/>
              </w:rPr>
              <w:t>144</w:t>
            </w:r>
          </w:p>
        </w:tc>
        <w:tc>
          <w:tcPr>
            <w:tcW w:w="1440" w:type="dxa"/>
          </w:tcPr>
          <w:p w14:paraId="32492C01" w14:textId="77777777" w:rsidR="007302DA" w:rsidRDefault="00000000">
            <w:pPr>
              <w:jc w:val="right"/>
            </w:pPr>
            <w:r>
              <w:rPr>
                <w:sz w:val="20"/>
              </w:rPr>
              <w:t>1,296</w:t>
            </w:r>
          </w:p>
        </w:tc>
        <w:tc>
          <w:tcPr>
            <w:tcW w:w="1440" w:type="dxa"/>
          </w:tcPr>
          <w:p w14:paraId="3C29F263" w14:textId="77777777" w:rsidR="007302DA" w:rsidRDefault="00000000">
            <w:pPr>
              <w:jc w:val="right"/>
            </w:pPr>
            <w:r>
              <w:rPr>
                <w:sz w:val="20"/>
              </w:rPr>
              <w:t>0</w:t>
            </w:r>
          </w:p>
        </w:tc>
        <w:tc>
          <w:tcPr>
            <w:tcW w:w="1440" w:type="dxa"/>
          </w:tcPr>
          <w:p w14:paraId="30449981" w14:textId="77777777" w:rsidR="007302DA" w:rsidRDefault="00000000">
            <w:pPr>
              <w:jc w:val="right"/>
            </w:pPr>
            <w:r>
              <w:rPr>
                <w:sz w:val="20"/>
              </w:rPr>
              <w:t>0</w:t>
            </w:r>
          </w:p>
        </w:tc>
        <w:tc>
          <w:tcPr>
            <w:tcW w:w="1800" w:type="dxa"/>
          </w:tcPr>
          <w:p w14:paraId="52C1C606" w14:textId="77777777" w:rsidR="007302DA" w:rsidRDefault="00000000">
            <w:pPr>
              <w:jc w:val="right"/>
            </w:pPr>
            <w:r>
              <w:rPr>
                <w:sz w:val="20"/>
              </w:rPr>
              <w:t>1,440</w:t>
            </w:r>
          </w:p>
        </w:tc>
      </w:tr>
      <w:tr w:rsidR="007302DA" w14:paraId="46732CC4" w14:textId="77777777">
        <w:tc>
          <w:tcPr>
            <w:tcW w:w="3600" w:type="dxa"/>
          </w:tcPr>
          <w:p w14:paraId="3F45EBD0" w14:textId="77777777" w:rsidR="007302DA" w:rsidRDefault="00000000">
            <w:r>
              <w:rPr>
                <w:sz w:val="20"/>
              </w:rPr>
              <w:t>Protect in Fee w/o State PILT Liability</w:t>
            </w:r>
          </w:p>
        </w:tc>
        <w:tc>
          <w:tcPr>
            <w:tcW w:w="1440" w:type="dxa"/>
          </w:tcPr>
          <w:p w14:paraId="78746466" w14:textId="77777777" w:rsidR="007302DA" w:rsidRDefault="00000000">
            <w:pPr>
              <w:jc w:val="right"/>
            </w:pPr>
            <w:r>
              <w:rPr>
                <w:sz w:val="20"/>
              </w:rPr>
              <w:t>12</w:t>
            </w:r>
          </w:p>
        </w:tc>
        <w:tc>
          <w:tcPr>
            <w:tcW w:w="1440" w:type="dxa"/>
          </w:tcPr>
          <w:p w14:paraId="243C9518" w14:textId="77777777" w:rsidR="007302DA" w:rsidRDefault="00000000">
            <w:pPr>
              <w:jc w:val="right"/>
            </w:pPr>
            <w:r>
              <w:rPr>
                <w:sz w:val="20"/>
              </w:rPr>
              <w:t>108</w:t>
            </w:r>
          </w:p>
        </w:tc>
        <w:tc>
          <w:tcPr>
            <w:tcW w:w="1440" w:type="dxa"/>
          </w:tcPr>
          <w:p w14:paraId="43306CE5" w14:textId="77777777" w:rsidR="007302DA" w:rsidRDefault="00000000">
            <w:pPr>
              <w:jc w:val="right"/>
            </w:pPr>
            <w:r>
              <w:rPr>
                <w:sz w:val="20"/>
              </w:rPr>
              <w:t>0</w:t>
            </w:r>
          </w:p>
        </w:tc>
        <w:tc>
          <w:tcPr>
            <w:tcW w:w="1440" w:type="dxa"/>
          </w:tcPr>
          <w:p w14:paraId="33CE695B" w14:textId="77777777" w:rsidR="007302DA" w:rsidRDefault="00000000">
            <w:pPr>
              <w:jc w:val="right"/>
            </w:pPr>
            <w:r>
              <w:rPr>
                <w:sz w:val="20"/>
              </w:rPr>
              <w:t>0</w:t>
            </w:r>
          </w:p>
        </w:tc>
        <w:tc>
          <w:tcPr>
            <w:tcW w:w="1800" w:type="dxa"/>
          </w:tcPr>
          <w:p w14:paraId="10AC8B92" w14:textId="77777777" w:rsidR="007302DA" w:rsidRDefault="00000000">
            <w:pPr>
              <w:jc w:val="right"/>
            </w:pPr>
            <w:r>
              <w:rPr>
                <w:sz w:val="20"/>
              </w:rPr>
              <w:t>120</w:t>
            </w:r>
          </w:p>
        </w:tc>
      </w:tr>
      <w:tr w:rsidR="007302DA" w14:paraId="5A092652" w14:textId="77777777">
        <w:tc>
          <w:tcPr>
            <w:tcW w:w="3600" w:type="dxa"/>
          </w:tcPr>
          <w:p w14:paraId="4B89350B" w14:textId="77777777" w:rsidR="007302DA" w:rsidRDefault="00000000">
            <w:r>
              <w:rPr>
                <w:sz w:val="20"/>
              </w:rPr>
              <w:t>Protect in Easement</w:t>
            </w:r>
          </w:p>
        </w:tc>
        <w:tc>
          <w:tcPr>
            <w:tcW w:w="1440" w:type="dxa"/>
          </w:tcPr>
          <w:p w14:paraId="69C4B8AA" w14:textId="77777777" w:rsidR="007302DA" w:rsidRDefault="00000000">
            <w:pPr>
              <w:jc w:val="right"/>
            </w:pPr>
            <w:r>
              <w:rPr>
                <w:sz w:val="20"/>
              </w:rPr>
              <w:t>0</w:t>
            </w:r>
          </w:p>
        </w:tc>
        <w:tc>
          <w:tcPr>
            <w:tcW w:w="1440" w:type="dxa"/>
          </w:tcPr>
          <w:p w14:paraId="3AED5183" w14:textId="77777777" w:rsidR="007302DA" w:rsidRDefault="00000000">
            <w:pPr>
              <w:jc w:val="right"/>
            </w:pPr>
            <w:r>
              <w:rPr>
                <w:sz w:val="20"/>
              </w:rPr>
              <w:t>0</w:t>
            </w:r>
          </w:p>
        </w:tc>
        <w:tc>
          <w:tcPr>
            <w:tcW w:w="1440" w:type="dxa"/>
          </w:tcPr>
          <w:p w14:paraId="3D5CDCD1" w14:textId="77777777" w:rsidR="007302DA" w:rsidRDefault="00000000">
            <w:pPr>
              <w:jc w:val="right"/>
            </w:pPr>
            <w:r>
              <w:rPr>
                <w:sz w:val="20"/>
              </w:rPr>
              <w:t>0</w:t>
            </w:r>
          </w:p>
        </w:tc>
        <w:tc>
          <w:tcPr>
            <w:tcW w:w="1440" w:type="dxa"/>
          </w:tcPr>
          <w:p w14:paraId="2E9009AE" w14:textId="77777777" w:rsidR="007302DA" w:rsidRDefault="00000000">
            <w:pPr>
              <w:jc w:val="right"/>
            </w:pPr>
            <w:r>
              <w:rPr>
                <w:sz w:val="20"/>
              </w:rPr>
              <w:t>0</w:t>
            </w:r>
          </w:p>
        </w:tc>
        <w:tc>
          <w:tcPr>
            <w:tcW w:w="1800" w:type="dxa"/>
          </w:tcPr>
          <w:p w14:paraId="66D02430" w14:textId="77777777" w:rsidR="007302DA" w:rsidRDefault="00000000">
            <w:pPr>
              <w:jc w:val="right"/>
            </w:pPr>
            <w:r>
              <w:rPr>
                <w:sz w:val="20"/>
              </w:rPr>
              <w:t>0</w:t>
            </w:r>
          </w:p>
        </w:tc>
      </w:tr>
      <w:tr w:rsidR="007302DA" w14:paraId="26368627" w14:textId="77777777">
        <w:tc>
          <w:tcPr>
            <w:tcW w:w="3600" w:type="dxa"/>
          </w:tcPr>
          <w:p w14:paraId="2C0FEC4F" w14:textId="77777777" w:rsidR="007302DA" w:rsidRDefault="00000000">
            <w:r>
              <w:rPr>
                <w:sz w:val="20"/>
              </w:rPr>
              <w:t>Enhance</w:t>
            </w:r>
          </w:p>
        </w:tc>
        <w:tc>
          <w:tcPr>
            <w:tcW w:w="1440" w:type="dxa"/>
          </w:tcPr>
          <w:p w14:paraId="79E96857" w14:textId="77777777" w:rsidR="007302DA" w:rsidRDefault="00000000">
            <w:pPr>
              <w:jc w:val="right"/>
            </w:pPr>
            <w:r>
              <w:rPr>
                <w:sz w:val="20"/>
              </w:rPr>
              <w:t>0</w:t>
            </w:r>
          </w:p>
        </w:tc>
        <w:tc>
          <w:tcPr>
            <w:tcW w:w="1440" w:type="dxa"/>
          </w:tcPr>
          <w:p w14:paraId="0A54C30D" w14:textId="77777777" w:rsidR="007302DA" w:rsidRDefault="00000000">
            <w:pPr>
              <w:jc w:val="right"/>
            </w:pPr>
            <w:r>
              <w:rPr>
                <w:sz w:val="20"/>
              </w:rPr>
              <w:t>0</w:t>
            </w:r>
          </w:p>
        </w:tc>
        <w:tc>
          <w:tcPr>
            <w:tcW w:w="1440" w:type="dxa"/>
          </w:tcPr>
          <w:p w14:paraId="70CB7D7F" w14:textId="77777777" w:rsidR="007302DA" w:rsidRDefault="00000000">
            <w:pPr>
              <w:jc w:val="right"/>
            </w:pPr>
            <w:r>
              <w:rPr>
                <w:sz w:val="20"/>
              </w:rPr>
              <w:t>0</w:t>
            </w:r>
          </w:p>
        </w:tc>
        <w:tc>
          <w:tcPr>
            <w:tcW w:w="1440" w:type="dxa"/>
          </w:tcPr>
          <w:p w14:paraId="499A5EAE" w14:textId="77777777" w:rsidR="007302DA" w:rsidRDefault="00000000">
            <w:pPr>
              <w:jc w:val="right"/>
            </w:pPr>
            <w:r>
              <w:rPr>
                <w:sz w:val="20"/>
              </w:rPr>
              <w:t>0</w:t>
            </w:r>
          </w:p>
        </w:tc>
        <w:tc>
          <w:tcPr>
            <w:tcW w:w="1800" w:type="dxa"/>
          </w:tcPr>
          <w:p w14:paraId="422F28A1" w14:textId="77777777" w:rsidR="007302DA" w:rsidRDefault="00000000">
            <w:pPr>
              <w:jc w:val="right"/>
            </w:pPr>
            <w:r>
              <w:rPr>
                <w:sz w:val="20"/>
              </w:rPr>
              <w:t>0</w:t>
            </w:r>
          </w:p>
        </w:tc>
      </w:tr>
      <w:tr w:rsidR="007302DA" w14:paraId="640C8D93" w14:textId="77777777">
        <w:tc>
          <w:tcPr>
            <w:tcW w:w="3600" w:type="dxa"/>
            <w:shd w:val="clear" w:color="auto" w:fill="EEEEEE"/>
          </w:tcPr>
          <w:p w14:paraId="14C53B98" w14:textId="77777777" w:rsidR="007302DA" w:rsidRDefault="00000000">
            <w:r>
              <w:rPr>
                <w:b/>
                <w:color w:val="000000"/>
                <w:sz w:val="20"/>
              </w:rPr>
              <w:t>Total</w:t>
            </w:r>
          </w:p>
        </w:tc>
        <w:tc>
          <w:tcPr>
            <w:tcW w:w="1440" w:type="dxa"/>
            <w:shd w:val="clear" w:color="auto" w:fill="EEEEEE"/>
          </w:tcPr>
          <w:p w14:paraId="6D8BFD40" w14:textId="77777777" w:rsidR="007302DA" w:rsidRDefault="00000000">
            <w:pPr>
              <w:jc w:val="right"/>
            </w:pPr>
            <w:r>
              <w:rPr>
                <w:b/>
                <w:color w:val="000000"/>
                <w:sz w:val="20"/>
              </w:rPr>
              <w:t>156</w:t>
            </w:r>
          </w:p>
        </w:tc>
        <w:tc>
          <w:tcPr>
            <w:tcW w:w="1440" w:type="dxa"/>
            <w:shd w:val="clear" w:color="auto" w:fill="EEEEEE"/>
          </w:tcPr>
          <w:p w14:paraId="2E7F6195" w14:textId="77777777" w:rsidR="007302DA" w:rsidRDefault="00000000">
            <w:pPr>
              <w:jc w:val="right"/>
            </w:pPr>
            <w:r>
              <w:rPr>
                <w:b/>
                <w:color w:val="000000"/>
                <w:sz w:val="20"/>
              </w:rPr>
              <w:t>1,404</w:t>
            </w:r>
          </w:p>
        </w:tc>
        <w:tc>
          <w:tcPr>
            <w:tcW w:w="1440" w:type="dxa"/>
            <w:shd w:val="clear" w:color="auto" w:fill="EEEEEE"/>
          </w:tcPr>
          <w:p w14:paraId="67CF692B" w14:textId="77777777" w:rsidR="007302DA" w:rsidRDefault="00000000">
            <w:pPr>
              <w:jc w:val="right"/>
            </w:pPr>
            <w:r>
              <w:rPr>
                <w:b/>
                <w:color w:val="000000"/>
                <w:sz w:val="20"/>
              </w:rPr>
              <w:t>0</w:t>
            </w:r>
          </w:p>
        </w:tc>
        <w:tc>
          <w:tcPr>
            <w:tcW w:w="1440" w:type="dxa"/>
            <w:shd w:val="clear" w:color="auto" w:fill="EEEEEE"/>
          </w:tcPr>
          <w:p w14:paraId="1B0280DF" w14:textId="77777777" w:rsidR="007302DA" w:rsidRDefault="00000000">
            <w:pPr>
              <w:jc w:val="right"/>
            </w:pPr>
            <w:r>
              <w:rPr>
                <w:b/>
                <w:color w:val="000000"/>
                <w:sz w:val="20"/>
              </w:rPr>
              <w:t>0</w:t>
            </w:r>
          </w:p>
        </w:tc>
        <w:tc>
          <w:tcPr>
            <w:tcW w:w="1800" w:type="dxa"/>
            <w:shd w:val="clear" w:color="auto" w:fill="EEEEEE"/>
          </w:tcPr>
          <w:p w14:paraId="4A16B437" w14:textId="77777777" w:rsidR="007302DA" w:rsidRDefault="00000000">
            <w:pPr>
              <w:jc w:val="right"/>
            </w:pPr>
            <w:r>
              <w:rPr>
                <w:b/>
                <w:color w:val="000000"/>
                <w:sz w:val="20"/>
              </w:rPr>
              <w:t>1,560</w:t>
            </w:r>
          </w:p>
        </w:tc>
      </w:tr>
    </w:tbl>
    <w:p w14:paraId="50A03A4F" w14:textId="77777777" w:rsidR="007302DA"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7302DA" w14:paraId="15BDC6E4" w14:textId="77777777">
        <w:trPr>
          <w:tblHeader/>
        </w:trPr>
        <w:tc>
          <w:tcPr>
            <w:tcW w:w="2880" w:type="dxa"/>
            <w:shd w:val="clear" w:color="auto" w:fill="AFC4E9"/>
          </w:tcPr>
          <w:p w14:paraId="2DE9D6D8" w14:textId="77777777" w:rsidR="007302DA" w:rsidRDefault="007302DA"/>
        </w:tc>
        <w:tc>
          <w:tcPr>
            <w:tcW w:w="1440" w:type="dxa"/>
            <w:shd w:val="clear" w:color="auto" w:fill="AFC4E9"/>
          </w:tcPr>
          <w:p w14:paraId="7EE3F6C1" w14:textId="77777777" w:rsidR="007302DA" w:rsidRDefault="00000000">
            <w:r>
              <w:rPr>
                <w:b/>
                <w:color w:val="000000"/>
                <w:sz w:val="20"/>
              </w:rPr>
              <w:t>RESTORE: Lands acquired in this proposal</w:t>
            </w:r>
          </w:p>
        </w:tc>
        <w:tc>
          <w:tcPr>
            <w:tcW w:w="2160" w:type="dxa"/>
            <w:shd w:val="clear" w:color="auto" w:fill="AFC4E9"/>
          </w:tcPr>
          <w:p w14:paraId="0A7E4599" w14:textId="77777777" w:rsidR="007302DA" w:rsidRDefault="00000000">
            <w:r>
              <w:rPr>
                <w:b/>
                <w:color w:val="000000"/>
                <w:sz w:val="20"/>
              </w:rPr>
              <w:t>RESTORE: Lands acquired with previous OHF appropriations (&lt;5yrs old)</w:t>
            </w:r>
          </w:p>
        </w:tc>
        <w:tc>
          <w:tcPr>
            <w:tcW w:w="864" w:type="dxa"/>
            <w:shd w:val="clear" w:color="auto" w:fill="AFC4E9"/>
          </w:tcPr>
          <w:p w14:paraId="2940BF3F" w14:textId="77777777" w:rsidR="007302DA" w:rsidRDefault="00000000">
            <w:r>
              <w:rPr>
                <w:b/>
                <w:color w:val="000000"/>
                <w:sz w:val="20"/>
              </w:rPr>
              <w:t>RESTORE Total</w:t>
            </w:r>
          </w:p>
        </w:tc>
        <w:tc>
          <w:tcPr>
            <w:tcW w:w="1440" w:type="dxa"/>
            <w:shd w:val="clear" w:color="auto" w:fill="AFC4E9"/>
          </w:tcPr>
          <w:p w14:paraId="33F5A45C" w14:textId="77777777" w:rsidR="007302DA" w:rsidRDefault="00000000">
            <w:r>
              <w:rPr>
                <w:b/>
                <w:color w:val="000000"/>
                <w:sz w:val="20"/>
              </w:rPr>
              <w:t>ENHANCE: Lands acquired in this proposal</w:t>
            </w:r>
          </w:p>
        </w:tc>
        <w:tc>
          <w:tcPr>
            <w:tcW w:w="2160" w:type="dxa"/>
            <w:shd w:val="clear" w:color="auto" w:fill="AFC4E9"/>
          </w:tcPr>
          <w:p w14:paraId="71AF3A68" w14:textId="77777777" w:rsidR="007302DA" w:rsidRDefault="00000000">
            <w:r>
              <w:rPr>
                <w:b/>
                <w:color w:val="000000"/>
                <w:sz w:val="20"/>
              </w:rPr>
              <w:t>ENHANCE: Lands acquired with previous OHF appropriations (&lt;5yrs old)</w:t>
            </w:r>
          </w:p>
        </w:tc>
        <w:tc>
          <w:tcPr>
            <w:tcW w:w="864" w:type="dxa"/>
            <w:shd w:val="clear" w:color="auto" w:fill="AFC4E9"/>
          </w:tcPr>
          <w:p w14:paraId="6A609194" w14:textId="77777777" w:rsidR="007302DA" w:rsidRDefault="00000000">
            <w:r>
              <w:rPr>
                <w:b/>
                <w:color w:val="000000"/>
                <w:sz w:val="20"/>
              </w:rPr>
              <w:t xml:space="preserve"> ENHANCE Total</w:t>
            </w:r>
          </w:p>
        </w:tc>
      </w:tr>
      <w:tr w:rsidR="007302DA" w14:paraId="4EB9DC3A" w14:textId="77777777">
        <w:tc>
          <w:tcPr>
            <w:tcW w:w="2880" w:type="dxa"/>
          </w:tcPr>
          <w:p w14:paraId="2C83D06D" w14:textId="77777777" w:rsidR="007302DA" w:rsidRDefault="00000000">
            <w:r>
              <w:rPr>
                <w:sz w:val="20"/>
              </w:rPr>
              <w:t>Protect in Fee with State PILT Liability</w:t>
            </w:r>
          </w:p>
        </w:tc>
        <w:tc>
          <w:tcPr>
            <w:tcW w:w="1440" w:type="dxa"/>
          </w:tcPr>
          <w:p w14:paraId="57DFB6E5" w14:textId="77777777" w:rsidR="007302DA" w:rsidRDefault="00000000">
            <w:pPr>
              <w:jc w:val="right"/>
            </w:pPr>
            <w:r>
              <w:rPr>
                <w:sz w:val="20"/>
              </w:rPr>
              <w:t>156</w:t>
            </w:r>
          </w:p>
        </w:tc>
        <w:tc>
          <w:tcPr>
            <w:tcW w:w="2160" w:type="dxa"/>
          </w:tcPr>
          <w:p w14:paraId="3C784C1A" w14:textId="77777777" w:rsidR="007302DA" w:rsidRDefault="00000000">
            <w:pPr>
              <w:jc w:val="right"/>
            </w:pPr>
            <w:r>
              <w:rPr>
                <w:sz w:val="20"/>
              </w:rPr>
              <w:t>-</w:t>
            </w:r>
          </w:p>
        </w:tc>
        <w:tc>
          <w:tcPr>
            <w:tcW w:w="864" w:type="dxa"/>
          </w:tcPr>
          <w:p w14:paraId="6E0C6446" w14:textId="77777777" w:rsidR="007302DA" w:rsidRDefault="00000000">
            <w:pPr>
              <w:jc w:val="right"/>
            </w:pPr>
            <w:r>
              <w:rPr>
                <w:sz w:val="20"/>
              </w:rPr>
              <w:t>156</w:t>
            </w:r>
          </w:p>
        </w:tc>
        <w:tc>
          <w:tcPr>
            <w:tcW w:w="1440" w:type="dxa"/>
          </w:tcPr>
          <w:p w14:paraId="6C6FC1AB" w14:textId="77777777" w:rsidR="007302DA" w:rsidRDefault="00000000">
            <w:pPr>
              <w:jc w:val="right"/>
            </w:pPr>
            <w:r>
              <w:rPr>
                <w:sz w:val="20"/>
              </w:rPr>
              <w:t>1,404</w:t>
            </w:r>
          </w:p>
        </w:tc>
        <w:tc>
          <w:tcPr>
            <w:tcW w:w="2160" w:type="dxa"/>
          </w:tcPr>
          <w:p w14:paraId="1665C139" w14:textId="77777777" w:rsidR="007302DA" w:rsidRDefault="00000000">
            <w:pPr>
              <w:jc w:val="right"/>
            </w:pPr>
            <w:r>
              <w:rPr>
                <w:sz w:val="20"/>
              </w:rPr>
              <w:t>-</w:t>
            </w:r>
          </w:p>
        </w:tc>
        <w:tc>
          <w:tcPr>
            <w:tcW w:w="864" w:type="dxa"/>
          </w:tcPr>
          <w:p w14:paraId="58B2642C" w14:textId="77777777" w:rsidR="007302DA" w:rsidRDefault="00000000">
            <w:pPr>
              <w:jc w:val="right"/>
            </w:pPr>
            <w:r>
              <w:rPr>
                <w:sz w:val="20"/>
              </w:rPr>
              <w:t>1,404</w:t>
            </w:r>
          </w:p>
        </w:tc>
      </w:tr>
      <w:tr w:rsidR="007302DA" w14:paraId="77A59BBF" w14:textId="77777777">
        <w:tc>
          <w:tcPr>
            <w:tcW w:w="2880" w:type="dxa"/>
          </w:tcPr>
          <w:p w14:paraId="4B427AA8" w14:textId="77777777" w:rsidR="007302DA" w:rsidRDefault="00000000">
            <w:r>
              <w:rPr>
                <w:sz w:val="20"/>
              </w:rPr>
              <w:t>Protect in Fee w/o State PILT Liability</w:t>
            </w:r>
          </w:p>
        </w:tc>
        <w:tc>
          <w:tcPr>
            <w:tcW w:w="1440" w:type="dxa"/>
          </w:tcPr>
          <w:p w14:paraId="506853D9" w14:textId="77777777" w:rsidR="007302DA" w:rsidRDefault="00000000">
            <w:pPr>
              <w:jc w:val="right"/>
            </w:pPr>
            <w:r>
              <w:rPr>
                <w:sz w:val="20"/>
              </w:rPr>
              <w:t>-</w:t>
            </w:r>
          </w:p>
        </w:tc>
        <w:tc>
          <w:tcPr>
            <w:tcW w:w="2160" w:type="dxa"/>
          </w:tcPr>
          <w:p w14:paraId="4D659D59" w14:textId="77777777" w:rsidR="007302DA" w:rsidRDefault="00000000">
            <w:pPr>
              <w:jc w:val="right"/>
            </w:pPr>
            <w:r>
              <w:rPr>
                <w:sz w:val="20"/>
              </w:rPr>
              <w:t>-</w:t>
            </w:r>
          </w:p>
        </w:tc>
        <w:tc>
          <w:tcPr>
            <w:tcW w:w="864" w:type="dxa"/>
          </w:tcPr>
          <w:p w14:paraId="4E52404A" w14:textId="77777777" w:rsidR="007302DA" w:rsidRDefault="00000000">
            <w:pPr>
              <w:jc w:val="right"/>
            </w:pPr>
            <w:r>
              <w:rPr>
                <w:sz w:val="20"/>
              </w:rPr>
              <w:t>-</w:t>
            </w:r>
          </w:p>
        </w:tc>
        <w:tc>
          <w:tcPr>
            <w:tcW w:w="1440" w:type="dxa"/>
          </w:tcPr>
          <w:p w14:paraId="4479325F" w14:textId="77777777" w:rsidR="007302DA" w:rsidRDefault="00000000">
            <w:pPr>
              <w:jc w:val="right"/>
            </w:pPr>
            <w:r>
              <w:rPr>
                <w:sz w:val="20"/>
              </w:rPr>
              <w:t>-</w:t>
            </w:r>
          </w:p>
        </w:tc>
        <w:tc>
          <w:tcPr>
            <w:tcW w:w="2160" w:type="dxa"/>
          </w:tcPr>
          <w:p w14:paraId="788E3808" w14:textId="77777777" w:rsidR="007302DA" w:rsidRDefault="00000000">
            <w:pPr>
              <w:jc w:val="right"/>
            </w:pPr>
            <w:r>
              <w:rPr>
                <w:sz w:val="20"/>
              </w:rPr>
              <w:t>-</w:t>
            </w:r>
          </w:p>
        </w:tc>
        <w:tc>
          <w:tcPr>
            <w:tcW w:w="864" w:type="dxa"/>
          </w:tcPr>
          <w:p w14:paraId="03087CBA" w14:textId="77777777" w:rsidR="007302DA" w:rsidRDefault="00000000">
            <w:pPr>
              <w:jc w:val="right"/>
            </w:pPr>
            <w:r>
              <w:rPr>
                <w:sz w:val="20"/>
              </w:rPr>
              <w:t>-</w:t>
            </w:r>
          </w:p>
        </w:tc>
      </w:tr>
      <w:tr w:rsidR="007302DA" w14:paraId="130413D0" w14:textId="77777777">
        <w:tc>
          <w:tcPr>
            <w:tcW w:w="2880" w:type="dxa"/>
          </w:tcPr>
          <w:p w14:paraId="2754E6BA" w14:textId="77777777" w:rsidR="007302DA" w:rsidRDefault="00000000">
            <w:r>
              <w:rPr>
                <w:sz w:val="20"/>
              </w:rPr>
              <w:t>Protect in Easement</w:t>
            </w:r>
          </w:p>
        </w:tc>
        <w:tc>
          <w:tcPr>
            <w:tcW w:w="1440" w:type="dxa"/>
          </w:tcPr>
          <w:p w14:paraId="7F242D2E" w14:textId="77777777" w:rsidR="007302DA" w:rsidRDefault="00000000">
            <w:pPr>
              <w:jc w:val="right"/>
            </w:pPr>
            <w:r>
              <w:rPr>
                <w:sz w:val="20"/>
              </w:rPr>
              <w:t>-</w:t>
            </w:r>
          </w:p>
        </w:tc>
        <w:tc>
          <w:tcPr>
            <w:tcW w:w="2160" w:type="dxa"/>
          </w:tcPr>
          <w:p w14:paraId="29E64615" w14:textId="77777777" w:rsidR="007302DA" w:rsidRDefault="00000000">
            <w:pPr>
              <w:jc w:val="right"/>
            </w:pPr>
            <w:r>
              <w:rPr>
                <w:sz w:val="20"/>
              </w:rPr>
              <w:t>-</w:t>
            </w:r>
          </w:p>
        </w:tc>
        <w:tc>
          <w:tcPr>
            <w:tcW w:w="864" w:type="dxa"/>
          </w:tcPr>
          <w:p w14:paraId="021B5D96" w14:textId="77777777" w:rsidR="007302DA" w:rsidRDefault="00000000">
            <w:pPr>
              <w:jc w:val="right"/>
            </w:pPr>
            <w:r>
              <w:rPr>
                <w:sz w:val="20"/>
              </w:rPr>
              <w:t>-</w:t>
            </w:r>
          </w:p>
        </w:tc>
        <w:tc>
          <w:tcPr>
            <w:tcW w:w="1440" w:type="dxa"/>
          </w:tcPr>
          <w:p w14:paraId="6EE201AE" w14:textId="77777777" w:rsidR="007302DA" w:rsidRDefault="00000000">
            <w:pPr>
              <w:jc w:val="right"/>
            </w:pPr>
            <w:r>
              <w:rPr>
                <w:sz w:val="20"/>
              </w:rPr>
              <w:t>-</w:t>
            </w:r>
          </w:p>
        </w:tc>
        <w:tc>
          <w:tcPr>
            <w:tcW w:w="2160" w:type="dxa"/>
          </w:tcPr>
          <w:p w14:paraId="6F676746" w14:textId="77777777" w:rsidR="007302DA" w:rsidRDefault="00000000">
            <w:pPr>
              <w:jc w:val="right"/>
            </w:pPr>
            <w:r>
              <w:rPr>
                <w:sz w:val="20"/>
              </w:rPr>
              <w:t>-</w:t>
            </w:r>
          </w:p>
        </w:tc>
        <w:tc>
          <w:tcPr>
            <w:tcW w:w="864" w:type="dxa"/>
          </w:tcPr>
          <w:p w14:paraId="6CF1CAF5" w14:textId="77777777" w:rsidR="007302DA" w:rsidRDefault="00000000">
            <w:pPr>
              <w:jc w:val="right"/>
            </w:pPr>
            <w:r>
              <w:rPr>
                <w:sz w:val="20"/>
              </w:rPr>
              <w:t>-</w:t>
            </w:r>
          </w:p>
        </w:tc>
      </w:tr>
      <w:tr w:rsidR="007302DA" w14:paraId="783F623C" w14:textId="77777777">
        <w:tc>
          <w:tcPr>
            <w:tcW w:w="2880" w:type="dxa"/>
            <w:shd w:val="clear" w:color="auto" w:fill="EEEEEE"/>
          </w:tcPr>
          <w:p w14:paraId="1E78E151" w14:textId="77777777" w:rsidR="007302DA" w:rsidRDefault="00000000">
            <w:r>
              <w:rPr>
                <w:b/>
                <w:color w:val="000000"/>
                <w:sz w:val="20"/>
              </w:rPr>
              <w:t>Total</w:t>
            </w:r>
          </w:p>
        </w:tc>
        <w:tc>
          <w:tcPr>
            <w:tcW w:w="1440" w:type="dxa"/>
            <w:shd w:val="clear" w:color="auto" w:fill="EEEEEE"/>
          </w:tcPr>
          <w:p w14:paraId="1E68903B" w14:textId="77777777" w:rsidR="007302DA" w:rsidRDefault="00000000">
            <w:pPr>
              <w:jc w:val="right"/>
            </w:pPr>
            <w:r>
              <w:rPr>
                <w:b/>
                <w:color w:val="000000"/>
                <w:sz w:val="20"/>
              </w:rPr>
              <w:t>156</w:t>
            </w:r>
          </w:p>
        </w:tc>
        <w:tc>
          <w:tcPr>
            <w:tcW w:w="2160" w:type="dxa"/>
            <w:shd w:val="clear" w:color="auto" w:fill="EEEEEE"/>
          </w:tcPr>
          <w:p w14:paraId="2C71FCEE" w14:textId="77777777" w:rsidR="007302DA" w:rsidRDefault="00000000">
            <w:pPr>
              <w:jc w:val="right"/>
            </w:pPr>
            <w:r>
              <w:rPr>
                <w:b/>
                <w:color w:val="000000"/>
                <w:sz w:val="20"/>
              </w:rPr>
              <w:t>-</w:t>
            </w:r>
          </w:p>
        </w:tc>
        <w:tc>
          <w:tcPr>
            <w:tcW w:w="864" w:type="dxa"/>
            <w:shd w:val="clear" w:color="auto" w:fill="EEEEEE"/>
          </w:tcPr>
          <w:p w14:paraId="2C00F39B" w14:textId="77777777" w:rsidR="007302DA" w:rsidRDefault="00000000">
            <w:pPr>
              <w:jc w:val="right"/>
            </w:pPr>
            <w:r>
              <w:rPr>
                <w:b/>
                <w:color w:val="000000"/>
                <w:sz w:val="20"/>
              </w:rPr>
              <w:t>156</w:t>
            </w:r>
          </w:p>
        </w:tc>
        <w:tc>
          <w:tcPr>
            <w:tcW w:w="1440" w:type="dxa"/>
            <w:shd w:val="clear" w:color="auto" w:fill="EEEEEE"/>
          </w:tcPr>
          <w:p w14:paraId="3B8E3D2D" w14:textId="77777777" w:rsidR="007302DA" w:rsidRDefault="00000000">
            <w:pPr>
              <w:jc w:val="right"/>
            </w:pPr>
            <w:r>
              <w:rPr>
                <w:b/>
                <w:color w:val="000000"/>
                <w:sz w:val="20"/>
              </w:rPr>
              <w:t>1,404</w:t>
            </w:r>
          </w:p>
        </w:tc>
        <w:tc>
          <w:tcPr>
            <w:tcW w:w="2160" w:type="dxa"/>
            <w:shd w:val="clear" w:color="auto" w:fill="EEEEEE"/>
          </w:tcPr>
          <w:p w14:paraId="5ACDC635" w14:textId="77777777" w:rsidR="007302DA" w:rsidRDefault="00000000">
            <w:pPr>
              <w:jc w:val="right"/>
            </w:pPr>
            <w:r>
              <w:rPr>
                <w:b/>
                <w:color w:val="000000"/>
                <w:sz w:val="20"/>
              </w:rPr>
              <w:t>-</w:t>
            </w:r>
          </w:p>
        </w:tc>
        <w:tc>
          <w:tcPr>
            <w:tcW w:w="864" w:type="dxa"/>
            <w:shd w:val="clear" w:color="auto" w:fill="EEEEEE"/>
          </w:tcPr>
          <w:p w14:paraId="2339B772" w14:textId="77777777" w:rsidR="007302DA" w:rsidRDefault="00000000">
            <w:pPr>
              <w:jc w:val="right"/>
            </w:pPr>
            <w:r>
              <w:rPr>
                <w:b/>
                <w:color w:val="000000"/>
                <w:sz w:val="20"/>
              </w:rPr>
              <w:t>1,404</w:t>
            </w:r>
          </w:p>
        </w:tc>
      </w:tr>
    </w:tbl>
    <w:p w14:paraId="32A87F20" w14:textId="77777777" w:rsidR="007302DA"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7302DA" w14:paraId="299039A3" w14:textId="77777777">
        <w:trPr>
          <w:tblHeader/>
        </w:trPr>
        <w:tc>
          <w:tcPr>
            <w:tcW w:w="3744" w:type="dxa"/>
            <w:shd w:val="clear" w:color="auto" w:fill="AFC4E9"/>
          </w:tcPr>
          <w:p w14:paraId="0521B4B0" w14:textId="77777777" w:rsidR="007302DA" w:rsidRDefault="007302DA"/>
        </w:tc>
        <w:tc>
          <w:tcPr>
            <w:tcW w:w="1800" w:type="dxa"/>
            <w:shd w:val="clear" w:color="auto" w:fill="AFC4E9"/>
          </w:tcPr>
          <w:p w14:paraId="791D710B" w14:textId="77777777" w:rsidR="007302DA" w:rsidRDefault="00000000">
            <w:r>
              <w:rPr>
                <w:b/>
                <w:color w:val="000000"/>
                <w:sz w:val="20"/>
              </w:rPr>
              <w:t>RESTORE: Lands acquired with OHF</w:t>
            </w:r>
          </w:p>
        </w:tc>
        <w:tc>
          <w:tcPr>
            <w:tcW w:w="1872" w:type="dxa"/>
            <w:shd w:val="clear" w:color="auto" w:fill="AFC4E9"/>
          </w:tcPr>
          <w:p w14:paraId="79869A2B" w14:textId="77777777" w:rsidR="007302DA" w:rsidRDefault="00000000">
            <w:r>
              <w:rPr>
                <w:b/>
                <w:color w:val="000000"/>
                <w:sz w:val="20"/>
              </w:rPr>
              <w:t>RESTORE: Lands NOT acquired with OHF</w:t>
            </w:r>
          </w:p>
        </w:tc>
        <w:tc>
          <w:tcPr>
            <w:tcW w:w="1800" w:type="dxa"/>
            <w:shd w:val="clear" w:color="auto" w:fill="AFC4E9"/>
          </w:tcPr>
          <w:p w14:paraId="3BD56878" w14:textId="77777777" w:rsidR="007302DA" w:rsidRDefault="00000000">
            <w:r>
              <w:rPr>
                <w:b/>
                <w:color w:val="000000"/>
                <w:sz w:val="20"/>
              </w:rPr>
              <w:t>ENHANCE: Lands acquired with OHF</w:t>
            </w:r>
          </w:p>
        </w:tc>
        <w:tc>
          <w:tcPr>
            <w:tcW w:w="1872" w:type="dxa"/>
            <w:shd w:val="clear" w:color="auto" w:fill="AFC4E9"/>
          </w:tcPr>
          <w:p w14:paraId="05159F63" w14:textId="77777777" w:rsidR="007302DA" w:rsidRDefault="00000000">
            <w:r>
              <w:rPr>
                <w:b/>
                <w:color w:val="000000"/>
                <w:sz w:val="20"/>
              </w:rPr>
              <w:t>ENHANCE: Lands NOT acquired with OHF</w:t>
            </w:r>
          </w:p>
        </w:tc>
      </w:tr>
      <w:tr w:rsidR="007302DA" w14:paraId="0E62E897" w14:textId="77777777">
        <w:tc>
          <w:tcPr>
            <w:tcW w:w="3744" w:type="dxa"/>
          </w:tcPr>
          <w:p w14:paraId="1CFFDD30" w14:textId="77777777" w:rsidR="007302DA" w:rsidRDefault="00000000">
            <w:r>
              <w:rPr>
                <w:sz w:val="20"/>
              </w:rPr>
              <w:t>DNR Lands (WMA, State Forests, etc.)</w:t>
            </w:r>
          </w:p>
        </w:tc>
        <w:tc>
          <w:tcPr>
            <w:tcW w:w="1800" w:type="dxa"/>
          </w:tcPr>
          <w:p w14:paraId="1ED52C0B" w14:textId="77777777" w:rsidR="007302DA" w:rsidRDefault="00000000">
            <w:pPr>
              <w:jc w:val="right"/>
            </w:pPr>
            <w:r>
              <w:rPr>
                <w:sz w:val="20"/>
              </w:rPr>
              <w:t>-</w:t>
            </w:r>
          </w:p>
        </w:tc>
        <w:tc>
          <w:tcPr>
            <w:tcW w:w="1872" w:type="dxa"/>
          </w:tcPr>
          <w:p w14:paraId="73075EE9" w14:textId="77777777" w:rsidR="007302DA" w:rsidRDefault="00000000">
            <w:pPr>
              <w:jc w:val="right"/>
            </w:pPr>
            <w:r>
              <w:rPr>
                <w:sz w:val="20"/>
              </w:rPr>
              <w:t>0</w:t>
            </w:r>
          </w:p>
        </w:tc>
        <w:tc>
          <w:tcPr>
            <w:tcW w:w="1800" w:type="dxa"/>
          </w:tcPr>
          <w:p w14:paraId="7CD10455" w14:textId="77777777" w:rsidR="007302DA" w:rsidRDefault="00000000">
            <w:pPr>
              <w:jc w:val="right"/>
            </w:pPr>
            <w:r>
              <w:rPr>
                <w:sz w:val="20"/>
              </w:rPr>
              <w:t>-</w:t>
            </w:r>
          </w:p>
        </w:tc>
        <w:tc>
          <w:tcPr>
            <w:tcW w:w="1872" w:type="dxa"/>
          </w:tcPr>
          <w:p w14:paraId="79A01C19" w14:textId="77777777" w:rsidR="007302DA" w:rsidRDefault="00000000">
            <w:pPr>
              <w:jc w:val="right"/>
            </w:pPr>
            <w:r>
              <w:rPr>
                <w:sz w:val="20"/>
              </w:rPr>
              <w:t>-</w:t>
            </w:r>
          </w:p>
        </w:tc>
      </w:tr>
      <w:tr w:rsidR="007302DA" w14:paraId="550F8FB8" w14:textId="77777777">
        <w:tc>
          <w:tcPr>
            <w:tcW w:w="3744" w:type="dxa"/>
          </w:tcPr>
          <w:p w14:paraId="0381A5ED" w14:textId="77777777" w:rsidR="007302DA" w:rsidRDefault="00000000">
            <w:r>
              <w:rPr>
                <w:sz w:val="20"/>
              </w:rPr>
              <w:t>Non-DNR Lands (city, state, federal, etc.)</w:t>
            </w:r>
          </w:p>
        </w:tc>
        <w:tc>
          <w:tcPr>
            <w:tcW w:w="1800" w:type="dxa"/>
          </w:tcPr>
          <w:p w14:paraId="1FC72A00" w14:textId="77777777" w:rsidR="007302DA" w:rsidRDefault="00000000">
            <w:pPr>
              <w:jc w:val="right"/>
            </w:pPr>
            <w:r>
              <w:rPr>
                <w:sz w:val="20"/>
              </w:rPr>
              <w:t>-</w:t>
            </w:r>
          </w:p>
        </w:tc>
        <w:tc>
          <w:tcPr>
            <w:tcW w:w="1872" w:type="dxa"/>
          </w:tcPr>
          <w:p w14:paraId="36A2FE9E" w14:textId="77777777" w:rsidR="007302DA" w:rsidRDefault="00000000">
            <w:pPr>
              <w:jc w:val="right"/>
            </w:pPr>
            <w:r>
              <w:rPr>
                <w:sz w:val="20"/>
              </w:rPr>
              <w:t>0</w:t>
            </w:r>
          </w:p>
        </w:tc>
        <w:tc>
          <w:tcPr>
            <w:tcW w:w="1800" w:type="dxa"/>
          </w:tcPr>
          <w:p w14:paraId="260ECB37" w14:textId="77777777" w:rsidR="007302DA" w:rsidRDefault="00000000">
            <w:pPr>
              <w:jc w:val="right"/>
            </w:pPr>
            <w:r>
              <w:rPr>
                <w:sz w:val="20"/>
              </w:rPr>
              <w:t>-</w:t>
            </w:r>
          </w:p>
        </w:tc>
        <w:tc>
          <w:tcPr>
            <w:tcW w:w="1872" w:type="dxa"/>
          </w:tcPr>
          <w:p w14:paraId="2096D253" w14:textId="77777777" w:rsidR="007302DA" w:rsidRDefault="00000000">
            <w:pPr>
              <w:jc w:val="right"/>
            </w:pPr>
            <w:r>
              <w:rPr>
                <w:sz w:val="20"/>
              </w:rPr>
              <w:t>-</w:t>
            </w:r>
          </w:p>
        </w:tc>
      </w:tr>
      <w:tr w:rsidR="007302DA" w14:paraId="74347D22" w14:textId="77777777">
        <w:tc>
          <w:tcPr>
            <w:tcW w:w="3744" w:type="dxa"/>
          </w:tcPr>
          <w:p w14:paraId="51097051" w14:textId="77777777" w:rsidR="007302DA" w:rsidRDefault="00000000">
            <w:r>
              <w:rPr>
                <w:sz w:val="20"/>
              </w:rPr>
              <w:t>Easements</w:t>
            </w:r>
          </w:p>
        </w:tc>
        <w:tc>
          <w:tcPr>
            <w:tcW w:w="1800" w:type="dxa"/>
          </w:tcPr>
          <w:p w14:paraId="7226B188" w14:textId="77777777" w:rsidR="007302DA" w:rsidRDefault="00000000">
            <w:pPr>
              <w:jc w:val="right"/>
            </w:pPr>
            <w:r>
              <w:rPr>
                <w:sz w:val="20"/>
              </w:rPr>
              <w:t>-</w:t>
            </w:r>
          </w:p>
        </w:tc>
        <w:tc>
          <w:tcPr>
            <w:tcW w:w="1872" w:type="dxa"/>
          </w:tcPr>
          <w:p w14:paraId="5175B401" w14:textId="77777777" w:rsidR="007302DA" w:rsidRDefault="00000000">
            <w:pPr>
              <w:jc w:val="right"/>
            </w:pPr>
            <w:r>
              <w:rPr>
                <w:sz w:val="20"/>
              </w:rPr>
              <w:t>-</w:t>
            </w:r>
          </w:p>
        </w:tc>
        <w:tc>
          <w:tcPr>
            <w:tcW w:w="1800" w:type="dxa"/>
          </w:tcPr>
          <w:p w14:paraId="2B875F1C" w14:textId="77777777" w:rsidR="007302DA" w:rsidRDefault="00000000">
            <w:pPr>
              <w:jc w:val="right"/>
            </w:pPr>
            <w:r>
              <w:rPr>
                <w:sz w:val="20"/>
              </w:rPr>
              <w:t>-</w:t>
            </w:r>
          </w:p>
        </w:tc>
        <w:tc>
          <w:tcPr>
            <w:tcW w:w="1872" w:type="dxa"/>
          </w:tcPr>
          <w:p w14:paraId="0358795C" w14:textId="77777777" w:rsidR="007302DA" w:rsidRDefault="00000000">
            <w:pPr>
              <w:jc w:val="right"/>
            </w:pPr>
            <w:r>
              <w:rPr>
                <w:sz w:val="20"/>
              </w:rPr>
              <w:t>-</w:t>
            </w:r>
          </w:p>
        </w:tc>
      </w:tr>
      <w:tr w:rsidR="007302DA" w14:paraId="34239EE0" w14:textId="77777777">
        <w:tc>
          <w:tcPr>
            <w:tcW w:w="3744" w:type="dxa"/>
            <w:shd w:val="clear" w:color="auto" w:fill="EEEEEE"/>
          </w:tcPr>
          <w:p w14:paraId="1CB182D5" w14:textId="77777777" w:rsidR="007302DA" w:rsidRDefault="00000000">
            <w:r>
              <w:rPr>
                <w:b/>
                <w:color w:val="000000"/>
                <w:sz w:val="20"/>
              </w:rPr>
              <w:t>Total</w:t>
            </w:r>
          </w:p>
        </w:tc>
        <w:tc>
          <w:tcPr>
            <w:tcW w:w="1800" w:type="dxa"/>
            <w:shd w:val="clear" w:color="auto" w:fill="EEEEEE"/>
          </w:tcPr>
          <w:p w14:paraId="60F4D40F" w14:textId="77777777" w:rsidR="007302DA" w:rsidRDefault="00000000">
            <w:pPr>
              <w:jc w:val="right"/>
            </w:pPr>
            <w:r>
              <w:rPr>
                <w:b/>
                <w:color w:val="000000"/>
                <w:sz w:val="20"/>
              </w:rPr>
              <w:t>-</w:t>
            </w:r>
          </w:p>
        </w:tc>
        <w:tc>
          <w:tcPr>
            <w:tcW w:w="1872" w:type="dxa"/>
            <w:shd w:val="clear" w:color="auto" w:fill="EEEEEE"/>
          </w:tcPr>
          <w:p w14:paraId="2B782382" w14:textId="77777777" w:rsidR="007302DA" w:rsidRDefault="00000000">
            <w:pPr>
              <w:jc w:val="right"/>
            </w:pPr>
            <w:r>
              <w:rPr>
                <w:b/>
                <w:color w:val="000000"/>
                <w:sz w:val="20"/>
              </w:rPr>
              <w:t>0</w:t>
            </w:r>
          </w:p>
        </w:tc>
        <w:tc>
          <w:tcPr>
            <w:tcW w:w="1800" w:type="dxa"/>
            <w:shd w:val="clear" w:color="auto" w:fill="EEEEEE"/>
          </w:tcPr>
          <w:p w14:paraId="3AF706D2" w14:textId="77777777" w:rsidR="007302DA" w:rsidRDefault="00000000">
            <w:pPr>
              <w:jc w:val="right"/>
            </w:pPr>
            <w:r>
              <w:rPr>
                <w:b/>
                <w:color w:val="000000"/>
                <w:sz w:val="20"/>
              </w:rPr>
              <w:t>-</w:t>
            </w:r>
          </w:p>
        </w:tc>
        <w:tc>
          <w:tcPr>
            <w:tcW w:w="1872" w:type="dxa"/>
            <w:shd w:val="clear" w:color="auto" w:fill="EEEEEE"/>
          </w:tcPr>
          <w:p w14:paraId="31CD82E7" w14:textId="77777777" w:rsidR="007302DA" w:rsidRDefault="00000000">
            <w:pPr>
              <w:jc w:val="right"/>
            </w:pPr>
            <w:r>
              <w:rPr>
                <w:b/>
                <w:color w:val="000000"/>
                <w:sz w:val="20"/>
              </w:rPr>
              <w:t>-</w:t>
            </w:r>
          </w:p>
        </w:tc>
      </w:tr>
    </w:tbl>
    <w:p w14:paraId="5592D1BD" w14:textId="77777777" w:rsidR="007302DA"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7"/>
        <w:gridCol w:w="1434"/>
        <w:gridCol w:w="1438"/>
        <w:gridCol w:w="1419"/>
        <w:gridCol w:w="1422"/>
        <w:gridCol w:w="1786"/>
      </w:tblGrid>
      <w:tr w:rsidR="007302DA" w14:paraId="25790A62" w14:textId="77777777">
        <w:tc>
          <w:tcPr>
            <w:tcW w:w="3600" w:type="dxa"/>
            <w:shd w:val="clear" w:color="auto" w:fill="AFC4E9"/>
          </w:tcPr>
          <w:p w14:paraId="7C851BBE" w14:textId="77777777" w:rsidR="007302DA" w:rsidRDefault="00000000">
            <w:r>
              <w:rPr>
                <w:b/>
                <w:color w:val="000000"/>
                <w:sz w:val="20"/>
              </w:rPr>
              <w:t>Type</w:t>
            </w:r>
          </w:p>
        </w:tc>
        <w:tc>
          <w:tcPr>
            <w:tcW w:w="1440" w:type="dxa"/>
            <w:shd w:val="clear" w:color="auto" w:fill="AFC4E9"/>
          </w:tcPr>
          <w:p w14:paraId="1986514B" w14:textId="77777777" w:rsidR="007302DA" w:rsidRDefault="00000000">
            <w:r>
              <w:rPr>
                <w:b/>
                <w:color w:val="000000"/>
                <w:sz w:val="20"/>
              </w:rPr>
              <w:t>Wetland</w:t>
            </w:r>
          </w:p>
        </w:tc>
        <w:tc>
          <w:tcPr>
            <w:tcW w:w="1440" w:type="dxa"/>
            <w:shd w:val="clear" w:color="auto" w:fill="AFC4E9"/>
          </w:tcPr>
          <w:p w14:paraId="50E97B18" w14:textId="77777777" w:rsidR="007302DA" w:rsidRDefault="00000000">
            <w:r>
              <w:rPr>
                <w:b/>
                <w:color w:val="000000"/>
                <w:sz w:val="20"/>
              </w:rPr>
              <w:t>Prairie</w:t>
            </w:r>
          </w:p>
        </w:tc>
        <w:tc>
          <w:tcPr>
            <w:tcW w:w="1440" w:type="dxa"/>
            <w:shd w:val="clear" w:color="auto" w:fill="AFC4E9"/>
          </w:tcPr>
          <w:p w14:paraId="2824212F" w14:textId="77777777" w:rsidR="007302DA" w:rsidRDefault="00000000">
            <w:r>
              <w:rPr>
                <w:b/>
                <w:color w:val="000000"/>
                <w:sz w:val="20"/>
              </w:rPr>
              <w:t>Forest</w:t>
            </w:r>
          </w:p>
        </w:tc>
        <w:tc>
          <w:tcPr>
            <w:tcW w:w="1440" w:type="dxa"/>
            <w:shd w:val="clear" w:color="auto" w:fill="AFC4E9"/>
          </w:tcPr>
          <w:p w14:paraId="0D19DD45" w14:textId="77777777" w:rsidR="007302DA" w:rsidRDefault="00000000">
            <w:r>
              <w:rPr>
                <w:b/>
                <w:color w:val="000000"/>
                <w:sz w:val="20"/>
              </w:rPr>
              <w:t>Habitat</w:t>
            </w:r>
          </w:p>
        </w:tc>
        <w:tc>
          <w:tcPr>
            <w:tcW w:w="1800" w:type="dxa"/>
            <w:shd w:val="clear" w:color="auto" w:fill="AFC4E9"/>
          </w:tcPr>
          <w:p w14:paraId="344A67B3" w14:textId="77777777" w:rsidR="007302DA" w:rsidRDefault="00000000">
            <w:r>
              <w:rPr>
                <w:b/>
                <w:color w:val="000000"/>
                <w:sz w:val="20"/>
              </w:rPr>
              <w:t>Total Funding</w:t>
            </w:r>
          </w:p>
        </w:tc>
      </w:tr>
      <w:tr w:rsidR="007302DA" w14:paraId="6F7D8F59" w14:textId="77777777">
        <w:tc>
          <w:tcPr>
            <w:tcW w:w="3600" w:type="dxa"/>
          </w:tcPr>
          <w:p w14:paraId="2F90089A" w14:textId="77777777" w:rsidR="007302DA" w:rsidRDefault="00000000">
            <w:r>
              <w:rPr>
                <w:sz w:val="20"/>
              </w:rPr>
              <w:t>Restore</w:t>
            </w:r>
          </w:p>
        </w:tc>
        <w:tc>
          <w:tcPr>
            <w:tcW w:w="1440" w:type="dxa"/>
          </w:tcPr>
          <w:p w14:paraId="43A6BBDC" w14:textId="77777777" w:rsidR="007302DA" w:rsidRDefault="00000000">
            <w:pPr>
              <w:jc w:val="right"/>
            </w:pPr>
            <w:r>
              <w:rPr>
                <w:sz w:val="20"/>
              </w:rPr>
              <w:t>-</w:t>
            </w:r>
          </w:p>
        </w:tc>
        <w:tc>
          <w:tcPr>
            <w:tcW w:w="1440" w:type="dxa"/>
          </w:tcPr>
          <w:p w14:paraId="6E81BE70" w14:textId="77777777" w:rsidR="007302DA" w:rsidRDefault="00000000">
            <w:pPr>
              <w:jc w:val="right"/>
            </w:pPr>
            <w:r>
              <w:rPr>
                <w:sz w:val="20"/>
              </w:rPr>
              <w:t>-</w:t>
            </w:r>
          </w:p>
        </w:tc>
        <w:tc>
          <w:tcPr>
            <w:tcW w:w="1440" w:type="dxa"/>
          </w:tcPr>
          <w:p w14:paraId="0273AE86" w14:textId="77777777" w:rsidR="007302DA" w:rsidRDefault="00000000">
            <w:pPr>
              <w:jc w:val="right"/>
            </w:pPr>
            <w:r>
              <w:rPr>
                <w:sz w:val="20"/>
              </w:rPr>
              <w:t>-</w:t>
            </w:r>
          </w:p>
        </w:tc>
        <w:tc>
          <w:tcPr>
            <w:tcW w:w="1440" w:type="dxa"/>
          </w:tcPr>
          <w:p w14:paraId="2AFB0A72" w14:textId="77777777" w:rsidR="007302DA" w:rsidRDefault="00000000">
            <w:pPr>
              <w:jc w:val="right"/>
            </w:pPr>
            <w:r>
              <w:rPr>
                <w:sz w:val="20"/>
              </w:rPr>
              <w:t>-</w:t>
            </w:r>
          </w:p>
        </w:tc>
        <w:tc>
          <w:tcPr>
            <w:tcW w:w="1800" w:type="dxa"/>
          </w:tcPr>
          <w:p w14:paraId="7BCC80FE" w14:textId="77777777" w:rsidR="007302DA" w:rsidRDefault="00000000">
            <w:pPr>
              <w:jc w:val="right"/>
            </w:pPr>
            <w:r>
              <w:rPr>
                <w:sz w:val="20"/>
              </w:rPr>
              <w:t>-</w:t>
            </w:r>
          </w:p>
        </w:tc>
      </w:tr>
      <w:tr w:rsidR="007302DA" w14:paraId="684DCE79" w14:textId="77777777">
        <w:tc>
          <w:tcPr>
            <w:tcW w:w="3600" w:type="dxa"/>
          </w:tcPr>
          <w:p w14:paraId="3EF14BEF" w14:textId="77777777" w:rsidR="007302DA" w:rsidRDefault="00000000">
            <w:r>
              <w:rPr>
                <w:sz w:val="20"/>
              </w:rPr>
              <w:t>Protect in Fee with State PILT Liability</w:t>
            </w:r>
          </w:p>
        </w:tc>
        <w:tc>
          <w:tcPr>
            <w:tcW w:w="1440" w:type="dxa"/>
          </w:tcPr>
          <w:p w14:paraId="49FADA61" w14:textId="77777777" w:rsidR="007302DA" w:rsidRDefault="00000000">
            <w:pPr>
              <w:jc w:val="right"/>
            </w:pPr>
            <w:r>
              <w:rPr>
                <w:sz w:val="20"/>
              </w:rPr>
              <w:t>$1,472,800</w:t>
            </w:r>
          </w:p>
        </w:tc>
        <w:tc>
          <w:tcPr>
            <w:tcW w:w="1440" w:type="dxa"/>
          </w:tcPr>
          <w:p w14:paraId="37988AD0" w14:textId="77777777" w:rsidR="007302DA" w:rsidRDefault="00000000">
            <w:pPr>
              <w:jc w:val="right"/>
            </w:pPr>
            <w:r>
              <w:rPr>
                <w:sz w:val="20"/>
              </w:rPr>
              <w:t>$13,255,300</w:t>
            </w:r>
          </w:p>
        </w:tc>
        <w:tc>
          <w:tcPr>
            <w:tcW w:w="1440" w:type="dxa"/>
          </w:tcPr>
          <w:p w14:paraId="721223A7" w14:textId="77777777" w:rsidR="007302DA" w:rsidRDefault="00000000">
            <w:pPr>
              <w:jc w:val="right"/>
            </w:pPr>
            <w:r>
              <w:rPr>
                <w:sz w:val="20"/>
              </w:rPr>
              <w:t>-</w:t>
            </w:r>
          </w:p>
        </w:tc>
        <w:tc>
          <w:tcPr>
            <w:tcW w:w="1440" w:type="dxa"/>
          </w:tcPr>
          <w:p w14:paraId="3CEEB28E" w14:textId="77777777" w:rsidR="007302DA" w:rsidRDefault="00000000">
            <w:pPr>
              <w:jc w:val="right"/>
            </w:pPr>
            <w:r>
              <w:rPr>
                <w:sz w:val="20"/>
              </w:rPr>
              <w:t>-</w:t>
            </w:r>
          </w:p>
        </w:tc>
        <w:tc>
          <w:tcPr>
            <w:tcW w:w="1800" w:type="dxa"/>
          </w:tcPr>
          <w:p w14:paraId="2C44D937" w14:textId="77777777" w:rsidR="007302DA" w:rsidRDefault="00000000">
            <w:pPr>
              <w:jc w:val="right"/>
            </w:pPr>
            <w:r>
              <w:rPr>
                <w:sz w:val="20"/>
              </w:rPr>
              <w:t>$14,728,100</w:t>
            </w:r>
          </w:p>
        </w:tc>
      </w:tr>
      <w:tr w:rsidR="007302DA" w14:paraId="3F9CD6C7" w14:textId="77777777">
        <w:tc>
          <w:tcPr>
            <w:tcW w:w="3600" w:type="dxa"/>
          </w:tcPr>
          <w:p w14:paraId="0BF6DA57" w14:textId="77777777" w:rsidR="007302DA" w:rsidRDefault="00000000">
            <w:r>
              <w:rPr>
                <w:sz w:val="20"/>
              </w:rPr>
              <w:t>Protect in Fee w/o State PILT Liability</w:t>
            </w:r>
          </w:p>
        </w:tc>
        <w:tc>
          <w:tcPr>
            <w:tcW w:w="1440" w:type="dxa"/>
          </w:tcPr>
          <w:p w14:paraId="1823020A" w14:textId="77777777" w:rsidR="007302DA" w:rsidRDefault="00000000">
            <w:pPr>
              <w:jc w:val="right"/>
            </w:pPr>
            <w:r>
              <w:rPr>
                <w:sz w:val="20"/>
              </w:rPr>
              <w:t>$122,700</w:t>
            </w:r>
          </w:p>
        </w:tc>
        <w:tc>
          <w:tcPr>
            <w:tcW w:w="1440" w:type="dxa"/>
          </w:tcPr>
          <w:p w14:paraId="12120996" w14:textId="77777777" w:rsidR="007302DA" w:rsidRDefault="00000000">
            <w:pPr>
              <w:jc w:val="right"/>
            </w:pPr>
            <w:r>
              <w:rPr>
                <w:sz w:val="20"/>
              </w:rPr>
              <w:t>$1,104,700</w:t>
            </w:r>
          </w:p>
        </w:tc>
        <w:tc>
          <w:tcPr>
            <w:tcW w:w="1440" w:type="dxa"/>
          </w:tcPr>
          <w:p w14:paraId="59066BB3" w14:textId="77777777" w:rsidR="007302DA" w:rsidRDefault="00000000">
            <w:pPr>
              <w:jc w:val="right"/>
            </w:pPr>
            <w:r>
              <w:rPr>
                <w:sz w:val="20"/>
              </w:rPr>
              <w:t>-</w:t>
            </w:r>
          </w:p>
        </w:tc>
        <w:tc>
          <w:tcPr>
            <w:tcW w:w="1440" w:type="dxa"/>
          </w:tcPr>
          <w:p w14:paraId="665E924F" w14:textId="77777777" w:rsidR="007302DA" w:rsidRDefault="00000000">
            <w:pPr>
              <w:jc w:val="right"/>
            </w:pPr>
            <w:r>
              <w:rPr>
                <w:sz w:val="20"/>
              </w:rPr>
              <w:t>-</w:t>
            </w:r>
          </w:p>
        </w:tc>
        <w:tc>
          <w:tcPr>
            <w:tcW w:w="1800" w:type="dxa"/>
          </w:tcPr>
          <w:p w14:paraId="551FCA33" w14:textId="77777777" w:rsidR="007302DA" w:rsidRDefault="00000000">
            <w:pPr>
              <w:jc w:val="right"/>
            </w:pPr>
            <w:r>
              <w:rPr>
                <w:sz w:val="20"/>
              </w:rPr>
              <w:t>$1,227,400</w:t>
            </w:r>
          </w:p>
        </w:tc>
      </w:tr>
      <w:tr w:rsidR="007302DA" w14:paraId="36D5F854" w14:textId="77777777">
        <w:tc>
          <w:tcPr>
            <w:tcW w:w="3600" w:type="dxa"/>
          </w:tcPr>
          <w:p w14:paraId="7EE8585F" w14:textId="77777777" w:rsidR="007302DA" w:rsidRDefault="00000000">
            <w:r>
              <w:rPr>
                <w:sz w:val="20"/>
              </w:rPr>
              <w:t>Protect in Easement</w:t>
            </w:r>
          </w:p>
        </w:tc>
        <w:tc>
          <w:tcPr>
            <w:tcW w:w="1440" w:type="dxa"/>
          </w:tcPr>
          <w:p w14:paraId="32932AAD" w14:textId="77777777" w:rsidR="007302DA" w:rsidRDefault="00000000">
            <w:pPr>
              <w:jc w:val="right"/>
            </w:pPr>
            <w:r>
              <w:rPr>
                <w:sz w:val="20"/>
              </w:rPr>
              <w:t>-</w:t>
            </w:r>
          </w:p>
        </w:tc>
        <w:tc>
          <w:tcPr>
            <w:tcW w:w="1440" w:type="dxa"/>
          </w:tcPr>
          <w:p w14:paraId="52D8F38E" w14:textId="77777777" w:rsidR="007302DA" w:rsidRDefault="00000000">
            <w:pPr>
              <w:jc w:val="right"/>
            </w:pPr>
            <w:r>
              <w:rPr>
                <w:sz w:val="20"/>
              </w:rPr>
              <w:t>-</w:t>
            </w:r>
          </w:p>
        </w:tc>
        <w:tc>
          <w:tcPr>
            <w:tcW w:w="1440" w:type="dxa"/>
          </w:tcPr>
          <w:p w14:paraId="68047E14" w14:textId="77777777" w:rsidR="007302DA" w:rsidRDefault="00000000">
            <w:pPr>
              <w:jc w:val="right"/>
            </w:pPr>
            <w:r>
              <w:rPr>
                <w:sz w:val="20"/>
              </w:rPr>
              <w:t>-</w:t>
            </w:r>
          </w:p>
        </w:tc>
        <w:tc>
          <w:tcPr>
            <w:tcW w:w="1440" w:type="dxa"/>
          </w:tcPr>
          <w:p w14:paraId="0F65A9E6" w14:textId="77777777" w:rsidR="007302DA" w:rsidRDefault="00000000">
            <w:pPr>
              <w:jc w:val="right"/>
            </w:pPr>
            <w:r>
              <w:rPr>
                <w:sz w:val="20"/>
              </w:rPr>
              <w:t>-</w:t>
            </w:r>
          </w:p>
        </w:tc>
        <w:tc>
          <w:tcPr>
            <w:tcW w:w="1800" w:type="dxa"/>
          </w:tcPr>
          <w:p w14:paraId="4A338DDB" w14:textId="77777777" w:rsidR="007302DA" w:rsidRDefault="00000000">
            <w:pPr>
              <w:jc w:val="right"/>
            </w:pPr>
            <w:r>
              <w:rPr>
                <w:sz w:val="20"/>
              </w:rPr>
              <w:t>-</w:t>
            </w:r>
          </w:p>
        </w:tc>
      </w:tr>
      <w:tr w:rsidR="007302DA" w14:paraId="50877B35" w14:textId="77777777">
        <w:tc>
          <w:tcPr>
            <w:tcW w:w="3600" w:type="dxa"/>
          </w:tcPr>
          <w:p w14:paraId="49A48C53" w14:textId="77777777" w:rsidR="007302DA" w:rsidRDefault="00000000">
            <w:r>
              <w:rPr>
                <w:sz w:val="20"/>
              </w:rPr>
              <w:t>Enhance</w:t>
            </w:r>
          </w:p>
        </w:tc>
        <w:tc>
          <w:tcPr>
            <w:tcW w:w="1440" w:type="dxa"/>
          </w:tcPr>
          <w:p w14:paraId="48A835E0" w14:textId="77777777" w:rsidR="007302DA" w:rsidRDefault="00000000">
            <w:pPr>
              <w:jc w:val="right"/>
            </w:pPr>
            <w:r>
              <w:rPr>
                <w:sz w:val="20"/>
              </w:rPr>
              <w:t>-</w:t>
            </w:r>
          </w:p>
        </w:tc>
        <w:tc>
          <w:tcPr>
            <w:tcW w:w="1440" w:type="dxa"/>
          </w:tcPr>
          <w:p w14:paraId="7827B786" w14:textId="77777777" w:rsidR="007302DA" w:rsidRDefault="00000000">
            <w:pPr>
              <w:jc w:val="right"/>
            </w:pPr>
            <w:r>
              <w:rPr>
                <w:sz w:val="20"/>
              </w:rPr>
              <w:t>-</w:t>
            </w:r>
          </w:p>
        </w:tc>
        <w:tc>
          <w:tcPr>
            <w:tcW w:w="1440" w:type="dxa"/>
          </w:tcPr>
          <w:p w14:paraId="26B89820" w14:textId="77777777" w:rsidR="007302DA" w:rsidRDefault="00000000">
            <w:pPr>
              <w:jc w:val="right"/>
            </w:pPr>
            <w:r>
              <w:rPr>
                <w:sz w:val="20"/>
              </w:rPr>
              <w:t>-</w:t>
            </w:r>
          </w:p>
        </w:tc>
        <w:tc>
          <w:tcPr>
            <w:tcW w:w="1440" w:type="dxa"/>
          </w:tcPr>
          <w:p w14:paraId="12B0D4A0" w14:textId="77777777" w:rsidR="007302DA" w:rsidRDefault="00000000">
            <w:pPr>
              <w:jc w:val="right"/>
            </w:pPr>
            <w:r>
              <w:rPr>
                <w:sz w:val="20"/>
              </w:rPr>
              <w:t>-</w:t>
            </w:r>
          </w:p>
        </w:tc>
        <w:tc>
          <w:tcPr>
            <w:tcW w:w="1800" w:type="dxa"/>
          </w:tcPr>
          <w:p w14:paraId="24D9BF2A" w14:textId="77777777" w:rsidR="007302DA" w:rsidRDefault="00000000">
            <w:pPr>
              <w:jc w:val="right"/>
            </w:pPr>
            <w:r>
              <w:rPr>
                <w:sz w:val="20"/>
              </w:rPr>
              <w:t>-</w:t>
            </w:r>
          </w:p>
        </w:tc>
      </w:tr>
      <w:tr w:rsidR="007302DA" w14:paraId="6DA6B70D" w14:textId="77777777">
        <w:tc>
          <w:tcPr>
            <w:tcW w:w="3600" w:type="dxa"/>
            <w:shd w:val="clear" w:color="auto" w:fill="EEEEEE"/>
          </w:tcPr>
          <w:p w14:paraId="788E8EFF" w14:textId="77777777" w:rsidR="007302DA" w:rsidRDefault="00000000">
            <w:r>
              <w:rPr>
                <w:b/>
                <w:color w:val="000000"/>
                <w:sz w:val="20"/>
              </w:rPr>
              <w:t>Total</w:t>
            </w:r>
          </w:p>
        </w:tc>
        <w:tc>
          <w:tcPr>
            <w:tcW w:w="1440" w:type="dxa"/>
            <w:shd w:val="clear" w:color="auto" w:fill="EEEEEE"/>
          </w:tcPr>
          <w:p w14:paraId="1010B850" w14:textId="77777777" w:rsidR="007302DA" w:rsidRDefault="00000000">
            <w:pPr>
              <w:jc w:val="right"/>
            </w:pPr>
            <w:r>
              <w:rPr>
                <w:b/>
                <w:color w:val="000000"/>
                <w:sz w:val="20"/>
              </w:rPr>
              <w:t>$1,595,500</w:t>
            </w:r>
          </w:p>
        </w:tc>
        <w:tc>
          <w:tcPr>
            <w:tcW w:w="1440" w:type="dxa"/>
            <w:shd w:val="clear" w:color="auto" w:fill="EEEEEE"/>
          </w:tcPr>
          <w:p w14:paraId="6C7B8949" w14:textId="77777777" w:rsidR="007302DA" w:rsidRDefault="00000000">
            <w:pPr>
              <w:jc w:val="right"/>
            </w:pPr>
            <w:r>
              <w:rPr>
                <w:b/>
                <w:color w:val="000000"/>
                <w:sz w:val="20"/>
              </w:rPr>
              <w:t>$14,360,000</w:t>
            </w:r>
          </w:p>
        </w:tc>
        <w:tc>
          <w:tcPr>
            <w:tcW w:w="1440" w:type="dxa"/>
            <w:shd w:val="clear" w:color="auto" w:fill="EEEEEE"/>
          </w:tcPr>
          <w:p w14:paraId="5A4EA683" w14:textId="77777777" w:rsidR="007302DA" w:rsidRDefault="00000000">
            <w:pPr>
              <w:jc w:val="right"/>
            </w:pPr>
            <w:r>
              <w:rPr>
                <w:b/>
                <w:color w:val="000000"/>
                <w:sz w:val="20"/>
              </w:rPr>
              <w:t>-</w:t>
            </w:r>
          </w:p>
        </w:tc>
        <w:tc>
          <w:tcPr>
            <w:tcW w:w="1440" w:type="dxa"/>
            <w:shd w:val="clear" w:color="auto" w:fill="EEEEEE"/>
          </w:tcPr>
          <w:p w14:paraId="1656C623" w14:textId="77777777" w:rsidR="007302DA" w:rsidRDefault="00000000">
            <w:pPr>
              <w:jc w:val="right"/>
            </w:pPr>
            <w:r>
              <w:rPr>
                <w:b/>
                <w:color w:val="000000"/>
                <w:sz w:val="20"/>
              </w:rPr>
              <w:t>-</w:t>
            </w:r>
          </w:p>
        </w:tc>
        <w:tc>
          <w:tcPr>
            <w:tcW w:w="1800" w:type="dxa"/>
            <w:shd w:val="clear" w:color="auto" w:fill="EEEEEE"/>
          </w:tcPr>
          <w:p w14:paraId="19FBD853" w14:textId="77777777" w:rsidR="007302DA" w:rsidRDefault="00000000">
            <w:pPr>
              <w:jc w:val="right"/>
            </w:pPr>
            <w:r>
              <w:rPr>
                <w:b/>
                <w:color w:val="000000"/>
                <w:sz w:val="20"/>
              </w:rPr>
              <w:t>$15,955,500</w:t>
            </w:r>
          </w:p>
        </w:tc>
      </w:tr>
    </w:tbl>
    <w:p w14:paraId="2FC951D4" w14:textId="77777777" w:rsidR="007302DA"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7302DA" w14:paraId="2AC9404A" w14:textId="77777777">
        <w:tc>
          <w:tcPr>
            <w:tcW w:w="2880" w:type="dxa"/>
            <w:shd w:val="clear" w:color="auto" w:fill="AFC4E9"/>
          </w:tcPr>
          <w:p w14:paraId="5954FF44" w14:textId="77777777" w:rsidR="007302DA" w:rsidRDefault="00000000">
            <w:r>
              <w:rPr>
                <w:b/>
                <w:color w:val="000000"/>
                <w:sz w:val="20"/>
              </w:rPr>
              <w:t>Type</w:t>
            </w:r>
          </w:p>
        </w:tc>
        <w:tc>
          <w:tcPr>
            <w:tcW w:w="1440" w:type="dxa"/>
            <w:shd w:val="clear" w:color="auto" w:fill="AFC4E9"/>
          </w:tcPr>
          <w:p w14:paraId="2CD1B7F5" w14:textId="77777777" w:rsidR="007302DA" w:rsidRDefault="00000000">
            <w:r>
              <w:rPr>
                <w:b/>
                <w:color w:val="000000"/>
                <w:sz w:val="20"/>
              </w:rPr>
              <w:t>Metro/Urban</w:t>
            </w:r>
          </w:p>
        </w:tc>
        <w:tc>
          <w:tcPr>
            <w:tcW w:w="1440" w:type="dxa"/>
            <w:shd w:val="clear" w:color="auto" w:fill="AFC4E9"/>
          </w:tcPr>
          <w:p w14:paraId="048B0D32" w14:textId="77777777" w:rsidR="007302DA" w:rsidRDefault="00000000">
            <w:r>
              <w:rPr>
                <w:b/>
                <w:color w:val="000000"/>
                <w:sz w:val="20"/>
              </w:rPr>
              <w:t>Forest/Prairie</w:t>
            </w:r>
          </w:p>
        </w:tc>
        <w:tc>
          <w:tcPr>
            <w:tcW w:w="1440" w:type="dxa"/>
            <w:shd w:val="clear" w:color="auto" w:fill="AFC4E9"/>
          </w:tcPr>
          <w:p w14:paraId="6585ECD0" w14:textId="77777777" w:rsidR="007302DA" w:rsidRDefault="00000000">
            <w:r>
              <w:rPr>
                <w:b/>
                <w:color w:val="000000"/>
                <w:sz w:val="20"/>
              </w:rPr>
              <w:t>SE Forest</w:t>
            </w:r>
          </w:p>
        </w:tc>
        <w:tc>
          <w:tcPr>
            <w:tcW w:w="1440" w:type="dxa"/>
            <w:shd w:val="clear" w:color="auto" w:fill="AFC4E9"/>
          </w:tcPr>
          <w:p w14:paraId="5DDAC37F" w14:textId="77777777" w:rsidR="007302DA" w:rsidRDefault="00000000">
            <w:r>
              <w:rPr>
                <w:b/>
                <w:color w:val="000000"/>
                <w:sz w:val="20"/>
              </w:rPr>
              <w:t>Prairie</w:t>
            </w:r>
          </w:p>
        </w:tc>
        <w:tc>
          <w:tcPr>
            <w:tcW w:w="1440" w:type="dxa"/>
            <w:shd w:val="clear" w:color="auto" w:fill="AFC4E9"/>
          </w:tcPr>
          <w:p w14:paraId="2C8ADA78" w14:textId="77777777" w:rsidR="007302DA" w:rsidRDefault="00000000">
            <w:r>
              <w:rPr>
                <w:b/>
                <w:color w:val="000000"/>
                <w:sz w:val="20"/>
              </w:rPr>
              <w:t>N. Forest</w:t>
            </w:r>
          </w:p>
        </w:tc>
        <w:tc>
          <w:tcPr>
            <w:tcW w:w="1440" w:type="dxa"/>
            <w:shd w:val="clear" w:color="auto" w:fill="AFC4E9"/>
          </w:tcPr>
          <w:p w14:paraId="65EC06AE" w14:textId="77777777" w:rsidR="007302DA" w:rsidRDefault="00000000">
            <w:r>
              <w:rPr>
                <w:b/>
                <w:color w:val="000000"/>
                <w:sz w:val="20"/>
              </w:rPr>
              <w:t>Total Acres</w:t>
            </w:r>
          </w:p>
        </w:tc>
      </w:tr>
      <w:tr w:rsidR="007302DA" w14:paraId="52D7B87D" w14:textId="77777777">
        <w:tc>
          <w:tcPr>
            <w:tcW w:w="2880" w:type="dxa"/>
          </w:tcPr>
          <w:p w14:paraId="05B43320" w14:textId="77777777" w:rsidR="007302DA" w:rsidRDefault="00000000">
            <w:r>
              <w:rPr>
                <w:sz w:val="20"/>
              </w:rPr>
              <w:t>Restore</w:t>
            </w:r>
          </w:p>
        </w:tc>
        <w:tc>
          <w:tcPr>
            <w:tcW w:w="1440" w:type="dxa"/>
          </w:tcPr>
          <w:p w14:paraId="6D19F6BD" w14:textId="77777777" w:rsidR="007302DA" w:rsidRDefault="00000000">
            <w:pPr>
              <w:jc w:val="right"/>
            </w:pPr>
            <w:r>
              <w:rPr>
                <w:sz w:val="20"/>
              </w:rPr>
              <w:t>0</w:t>
            </w:r>
          </w:p>
        </w:tc>
        <w:tc>
          <w:tcPr>
            <w:tcW w:w="1440" w:type="dxa"/>
          </w:tcPr>
          <w:p w14:paraId="181B9FA2" w14:textId="77777777" w:rsidR="007302DA" w:rsidRDefault="00000000">
            <w:pPr>
              <w:jc w:val="right"/>
            </w:pPr>
            <w:r>
              <w:rPr>
                <w:sz w:val="20"/>
              </w:rPr>
              <w:t>0</w:t>
            </w:r>
          </w:p>
        </w:tc>
        <w:tc>
          <w:tcPr>
            <w:tcW w:w="1440" w:type="dxa"/>
          </w:tcPr>
          <w:p w14:paraId="76C7BDC6" w14:textId="77777777" w:rsidR="007302DA" w:rsidRDefault="00000000">
            <w:pPr>
              <w:jc w:val="right"/>
            </w:pPr>
            <w:r>
              <w:rPr>
                <w:sz w:val="20"/>
              </w:rPr>
              <w:t>0</w:t>
            </w:r>
          </w:p>
        </w:tc>
        <w:tc>
          <w:tcPr>
            <w:tcW w:w="1440" w:type="dxa"/>
          </w:tcPr>
          <w:p w14:paraId="67C85069" w14:textId="77777777" w:rsidR="007302DA" w:rsidRDefault="00000000">
            <w:pPr>
              <w:jc w:val="right"/>
            </w:pPr>
            <w:r>
              <w:rPr>
                <w:sz w:val="20"/>
              </w:rPr>
              <w:t>0</w:t>
            </w:r>
          </w:p>
        </w:tc>
        <w:tc>
          <w:tcPr>
            <w:tcW w:w="1440" w:type="dxa"/>
          </w:tcPr>
          <w:p w14:paraId="0AC1B32D" w14:textId="77777777" w:rsidR="007302DA" w:rsidRDefault="00000000">
            <w:pPr>
              <w:jc w:val="right"/>
            </w:pPr>
            <w:r>
              <w:rPr>
                <w:sz w:val="20"/>
              </w:rPr>
              <w:t>0</w:t>
            </w:r>
          </w:p>
        </w:tc>
        <w:tc>
          <w:tcPr>
            <w:tcW w:w="1440" w:type="dxa"/>
          </w:tcPr>
          <w:p w14:paraId="44036F75" w14:textId="77777777" w:rsidR="007302DA" w:rsidRDefault="00000000">
            <w:pPr>
              <w:jc w:val="right"/>
            </w:pPr>
            <w:r>
              <w:rPr>
                <w:sz w:val="20"/>
              </w:rPr>
              <w:t>0</w:t>
            </w:r>
          </w:p>
        </w:tc>
      </w:tr>
      <w:tr w:rsidR="007302DA" w14:paraId="3B8EA426" w14:textId="77777777">
        <w:tc>
          <w:tcPr>
            <w:tcW w:w="2880" w:type="dxa"/>
          </w:tcPr>
          <w:p w14:paraId="38CD7D36" w14:textId="77777777" w:rsidR="007302DA" w:rsidRDefault="00000000">
            <w:r>
              <w:rPr>
                <w:sz w:val="20"/>
              </w:rPr>
              <w:t>Protect in Fee with State PILT Liability</w:t>
            </w:r>
          </w:p>
        </w:tc>
        <w:tc>
          <w:tcPr>
            <w:tcW w:w="1440" w:type="dxa"/>
          </w:tcPr>
          <w:p w14:paraId="3E494660" w14:textId="77777777" w:rsidR="007302DA" w:rsidRDefault="00000000">
            <w:pPr>
              <w:jc w:val="right"/>
            </w:pPr>
            <w:r>
              <w:rPr>
                <w:sz w:val="20"/>
              </w:rPr>
              <w:t>144</w:t>
            </w:r>
          </w:p>
        </w:tc>
        <w:tc>
          <w:tcPr>
            <w:tcW w:w="1440" w:type="dxa"/>
          </w:tcPr>
          <w:p w14:paraId="1C1DAED6" w14:textId="77777777" w:rsidR="007302DA" w:rsidRDefault="00000000">
            <w:pPr>
              <w:jc w:val="right"/>
            </w:pPr>
            <w:r>
              <w:rPr>
                <w:sz w:val="20"/>
              </w:rPr>
              <w:t>432</w:t>
            </w:r>
          </w:p>
        </w:tc>
        <w:tc>
          <w:tcPr>
            <w:tcW w:w="1440" w:type="dxa"/>
          </w:tcPr>
          <w:p w14:paraId="39C9190A" w14:textId="77777777" w:rsidR="007302DA" w:rsidRDefault="00000000">
            <w:pPr>
              <w:jc w:val="right"/>
            </w:pPr>
            <w:r>
              <w:rPr>
                <w:sz w:val="20"/>
              </w:rPr>
              <w:t>0</w:t>
            </w:r>
          </w:p>
        </w:tc>
        <w:tc>
          <w:tcPr>
            <w:tcW w:w="1440" w:type="dxa"/>
          </w:tcPr>
          <w:p w14:paraId="72D2718B" w14:textId="77777777" w:rsidR="007302DA" w:rsidRDefault="00000000">
            <w:pPr>
              <w:jc w:val="right"/>
            </w:pPr>
            <w:r>
              <w:rPr>
                <w:sz w:val="20"/>
              </w:rPr>
              <w:t>864</w:t>
            </w:r>
          </w:p>
        </w:tc>
        <w:tc>
          <w:tcPr>
            <w:tcW w:w="1440" w:type="dxa"/>
          </w:tcPr>
          <w:p w14:paraId="0E5AC454" w14:textId="77777777" w:rsidR="007302DA" w:rsidRDefault="00000000">
            <w:pPr>
              <w:jc w:val="right"/>
            </w:pPr>
            <w:r>
              <w:rPr>
                <w:sz w:val="20"/>
              </w:rPr>
              <w:t>0</w:t>
            </w:r>
          </w:p>
        </w:tc>
        <w:tc>
          <w:tcPr>
            <w:tcW w:w="1440" w:type="dxa"/>
          </w:tcPr>
          <w:p w14:paraId="4B2A9478" w14:textId="77777777" w:rsidR="007302DA" w:rsidRDefault="00000000">
            <w:pPr>
              <w:jc w:val="right"/>
            </w:pPr>
            <w:r>
              <w:rPr>
                <w:sz w:val="20"/>
              </w:rPr>
              <w:t>1,440</w:t>
            </w:r>
          </w:p>
        </w:tc>
      </w:tr>
      <w:tr w:rsidR="007302DA" w14:paraId="18AA4853" w14:textId="77777777">
        <w:tc>
          <w:tcPr>
            <w:tcW w:w="2880" w:type="dxa"/>
          </w:tcPr>
          <w:p w14:paraId="6A3C1680" w14:textId="77777777" w:rsidR="007302DA" w:rsidRDefault="00000000">
            <w:r>
              <w:rPr>
                <w:sz w:val="20"/>
              </w:rPr>
              <w:t>Protect in Fee w/o State PILT Liability</w:t>
            </w:r>
          </w:p>
        </w:tc>
        <w:tc>
          <w:tcPr>
            <w:tcW w:w="1440" w:type="dxa"/>
          </w:tcPr>
          <w:p w14:paraId="1E381E65" w14:textId="77777777" w:rsidR="007302DA" w:rsidRDefault="00000000">
            <w:pPr>
              <w:jc w:val="right"/>
            </w:pPr>
            <w:r>
              <w:rPr>
                <w:sz w:val="20"/>
              </w:rPr>
              <w:t>12</w:t>
            </w:r>
          </w:p>
        </w:tc>
        <w:tc>
          <w:tcPr>
            <w:tcW w:w="1440" w:type="dxa"/>
          </w:tcPr>
          <w:p w14:paraId="69F2BFC3" w14:textId="77777777" w:rsidR="007302DA" w:rsidRDefault="00000000">
            <w:pPr>
              <w:jc w:val="right"/>
            </w:pPr>
            <w:r>
              <w:rPr>
                <w:sz w:val="20"/>
              </w:rPr>
              <w:t>36</w:t>
            </w:r>
          </w:p>
        </w:tc>
        <w:tc>
          <w:tcPr>
            <w:tcW w:w="1440" w:type="dxa"/>
          </w:tcPr>
          <w:p w14:paraId="20B38916" w14:textId="77777777" w:rsidR="007302DA" w:rsidRDefault="00000000">
            <w:pPr>
              <w:jc w:val="right"/>
            </w:pPr>
            <w:r>
              <w:rPr>
                <w:sz w:val="20"/>
              </w:rPr>
              <w:t>0</w:t>
            </w:r>
          </w:p>
        </w:tc>
        <w:tc>
          <w:tcPr>
            <w:tcW w:w="1440" w:type="dxa"/>
          </w:tcPr>
          <w:p w14:paraId="229EE464" w14:textId="77777777" w:rsidR="007302DA" w:rsidRDefault="00000000">
            <w:pPr>
              <w:jc w:val="right"/>
            </w:pPr>
            <w:r>
              <w:rPr>
                <w:sz w:val="20"/>
              </w:rPr>
              <w:t>72</w:t>
            </w:r>
          </w:p>
        </w:tc>
        <w:tc>
          <w:tcPr>
            <w:tcW w:w="1440" w:type="dxa"/>
          </w:tcPr>
          <w:p w14:paraId="44AC8A2C" w14:textId="77777777" w:rsidR="007302DA" w:rsidRDefault="00000000">
            <w:pPr>
              <w:jc w:val="right"/>
            </w:pPr>
            <w:r>
              <w:rPr>
                <w:sz w:val="20"/>
              </w:rPr>
              <w:t>0</w:t>
            </w:r>
          </w:p>
        </w:tc>
        <w:tc>
          <w:tcPr>
            <w:tcW w:w="1440" w:type="dxa"/>
          </w:tcPr>
          <w:p w14:paraId="2A3D9C84" w14:textId="77777777" w:rsidR="007302DA" w:rsidRDefault="00000000">
            <w:pPr>
              <w:jc w:val="right"/>
            </w:pPr>
            <w:r>
              <w:rPr>
                <w:sz w:val="20"/>
              </w:rPr>
              <w:t>120</w:t>
            </w:r>
          </w:p>
        </w:tc>
      </w:tr>
      <w:tr w:rsidR="007302DA" w14:paraId="577F4938" w14:textId="77777777">
        <w:tc>
          <w:tcPr>
            <w:tcW w:w="2880" w:type="dxa"/>
          </w:tcPr>
          <w:p w14:paraId="57A55FDC" w14:textId="77777777" w:rsidR="007302DA" w:rsidRDefault="00000000">
            <w:r>
              <w:rPr>
                <w:sz w:val="20"/>
              </w:rPr>
              <w:t>Protect in Easement</w:t>
            </w:r>
          </w:p>
        </w:tc>
        <w:tc>
          <w:tcPr>
            <w:tcW w:w="1440" w:type="dxa"/>
          </w:tcPr>
          <w:p w14:paraId="7E5B4E3D" w14:textId="77777777" w:rsidR="007302DA" w:rsidRDefault="00000000">
            <w:pPr>
              <w:jc w:val="right"/>
            </w:pPr>
            <w:r>
              <w:rPr>
                <w:sz w:val="20"/>
              </w:rPr>
              <w:t>0</w:t>
            </w:r>
          </w:p>
        </w:tc>
        <w:tc>
          <w:tcPr>
            <w:tcW w:w="1440" w:type="dxa"/>
          </w:tcPr>
          <w:p w14:paraId="0FD579C4" w14:textId="77777777" w:rsidR="007302DA" w:rsidRDefault="00000000">
            <w:pPr>
              <w:jc w:val="right"/>
            </w:pPr>
            <w:r>
              <w:rPr>
                <w:sz w:val="20"/>
              </w:rPr>
              <w:t>0</w:t>
            </w:r>
          </w:p>
        </w:tc>
        <w:tc>
          <w:tcPr>
            <w:tcW w:w="1440" w:type="dxa"/>
          </w:tcPr>
          <w:p w14:paraId="0BAD1492" w14:textId="77777777" w:rsidR="007302DA" w:rsidRDefault="00000000">
            <w:pPr>
              <w:jc w:val="right"/>
            </w:pPr>
            <w:r>
              <w:rPr>
                <w:sz w:val="20"/>
              </w:rPr>
              <w:t>0</w:t>
            </w:r>
          </w:p>
        </w:tc>
        <w:tc>
          <w:tcPr>
            <w:tcW w:w="1440" w:type="dxa"/>
          </w:tcPr>
          <w:p w14:paraId="09FAD9A4" w14:textId="77777777" w:rsidR="007302DA" w:rsidRDefault="00000000">
            <w:pPr>
              <w:jc w:val="right"/>
            </w:pPr>
            <w:r>
              <w:rPr>
                <w:sz w:val="20"/>
              </w:rPr>
              <w:t>0</w:t>
            </w:r>
          </w:p>
        </w:tc>
        <w:tc>
          <w:tcPr>
            <w:tcW w:w="1440" w:type="dxa"/>
          </w:tcPr>
          <w:p w14:paraId="777C2FAF" w14:textId="77777777" w:rsidR="007302DA" w:rsidRDefault="00000000">
            <w:pPr>
              <w:jc w:val="right"/>
            </w:pPr>
            <w:r>
              <w:rPr>
                <w:sz w:val="20"/>
              </w:rPr>
              <w:t>0</w:t>
            </w:r>
          </w:p>
        </w:tc>
        <w:tc>
          <w:tcPr>
            <w:tcW w:w="1440" w:type="dxa"/>
          </w:tcPr>
          <w:p w14:paraId="723E34DF" w14:textId="77777777" w:rsidR="007302DA" w:rsidRDefault="00000000">
            <w:pPr>
              <w:jc w:val="right"/>
            </w:pPr>
            <w:r>
              <w:rPr>
                <w:sz w:val="20"/>
              </w:rPr>
              <w:t>0</w:t>
            </w:r>
          </w:p>
        </w:tc>
      </w:tr>
      <w:tr w:rsidR="007302DA" w14:paraId="4118DB30" w14:textId="77777777">
        <w:tc>
          <w:tcPr>
            <w:tcW w:w="2880" w:type="dxa"/>
          </w:tcPr>
          <w:p w14:paraId="4928CD13" w14:textId="77777777" w:rsidR="007302DA" w:rsidRDefault="00000000">
            <w:r>
              <w:rPr>
                <w:sz w:val="20"/>
              </w:rPr>
              <w:t>Enhance</w:t>
            </w:r>
          </w:p>
        </w:tc>
        <w:tc>
          <w:tcPr>
            <w:tcW w:w="1440" w:type="dxa"/>
          </w:tcPr>
          <w:p w14:paraId="3D5022AD" w14:textId="77777777" w:rsidR="007302DA" w:rsidRDefault="00000000">
            <w:pPr>
              <w:jc w:val="right"/>
            </w:pPr>
            <w:r>
              <w:rPr>
                <w:sz w:val="20"/>
              </w:rPr>
              <w:t>0</w:t>
            </w:r>
          </w:p>
        </w:tc>
        <w:tc>
          <w:tcPr>
            <w:tcW w:w="1440" w:type="dxa"/>
          </w:tcPr>
          <w:p w14:paraId="464F1958" w14:textId="77777777" w:rsidR="007302DA" w:rsidRDefault="00000000">
            <w:pPr>
              <w:jc w:val="right"/>
            </w:pPr>
            <w:r>
              <w:rPr>
                <w:sz w:val="20"/>
              </w:rPr>
              <w:t>0</w:t>
            </w:r>
          </w:p>
        </w:tc>
        <w:tc>
          <w:tcPr>
            <w:tcW w:w="1440" w:type="dxa"/>
          </w:tcPr>
          <w:p w14:paraId="638C1E48" w14:textId="77777777" w:rsidR="007302DA" w:rsidRDefault="00000000">
            <w:pPr>
              <w:jc w:val="right"/>
            </w:pPr>
            <w:r>
              <w:rPr>
                <w:sz w:val="20"/>
              </w:rPr>
              <w:t>0</w:t>
            </w:r>
          </w:p>
        </w:tc>
        <w:tc>
          <w:tcPr>
            <w:tcW w:w="1440" w:type="dxa"/>
          </w:tcPr>
          <w:p w14:paraId="11729DC8" w14:textId="77777777" w:rsidR="007302DA" w:rsidRDefault="00000000">
            <w:pPr>
              <w:jc w:val="right"/>
            </w:pPr>
            <w:r>
              <w:rPr>
                <w:sz w:val="20"/>
              </w:rPr>
              <w:t>0</w:t>
            </w:r>
          </w:p>
        </w:tc>
        <w:tc>
          <w:tcPr>
            <w:tcW w:w="1440" w:type="dxa"/>
          </w:tcPr>
          <w:p w14:paraId="751BAB2A" w14:textId="77777777" w:rsidR="007302DA" w:rsidRDefault="00000000">
            <w:pPr>
              <w:jc w:val="right"/>
            </w:pPr>
            <w:r>
              <w:rPr>
                <w:sz w:val="20"/>
              </w:rPr>
              <w:t>0</w:t>
            </w:r>
          </w:p>
        </w:tc>
        <w:tc>
          <w:tcPr>
            <w:tcW w:w="1440" w:type="dxa"/>
          </w:tcPr>
          <w:p w14:paraId="41825C39" w14:textId="77777777" w:rsidR="007302DA" w:rsidRDefault="00000000">
            <w:pPr>
              <w:jc w:val="right"/>
            </w:pPr>
            <w:r>
              <w:rPr>
                <w:sz w:val="20"/>
              </w:rPr>
              <w:t>0</w:t>
            </w:r>
          </w:p>
        </w:tc>
      </w:tr>
      <w:tr w:rsidR="007302DA" w14:paraId="0F35C6AC" w14:textId="77777777">
        <w:tc>
          <w:tcPr>
            <w:tcW w:w="2880" w:type="dxa"/>
            <w:shd w:val="clear" w:color="auto" w:fill="EEEEEE"/>
          </w:tcPr>
          <w:p w14:paraId="719D8A2A" w14:textId="77777777" w:rsidR="007302DA" w:rsidRDefault="00000000">
            <w:r>
              <w:rPr>
                <w:b/>
                <w:color w:val="000000"/>
                <w:sz w:val="20"/>
              </w:rPr>
              <w:t>Total</w:t>
            </w:r>
          </w:p>
        </w:tc>
        <w:tc>
          <w:tcPr>
            <w:tcW w:w="1440" w:type="dxa"/>
            <w:shd w:val="clear" w:color="auto" w:fill="EEEEEE"/>
          </w:tcPr>
          <w:p w14:paraId="43CA6345" w14:textId="77777777" w:rsidR="007302DA" w:rsidRDefault="00000000">
            <w:pPr>
              <w:jc w:val="right"/>
            </w:pPr>
            <w:r>
              <w:rPr>
                <w:b/>
                <w:color w:val="000000"/>
                <w:sz w:val="20"/>
              </w:rPr>
              <w:t>156</w:t>
            </w:r>
          </w:p>
        </w:tc>
        <w:tc>
          <w:tcPr>
            <w:tcW w:w="1440" w:type="dxa"/>
            <w:shd w:val="clear" w:color="auto" w:fill="EEEEEE"/>
          </w:tcPr>
          <w:p w14:paraId="464F2B34" w14:textId="77777777" w:rsidR="007302DA" w:rsidRDefault="00000000">
            <w:pPr>
              <w:jc w:val="right"/>
            </w:pPr>
            <w:r>
              <w:rPr>
                <w:b/>
                <w:color w:val="000000"/>
                <w:sz w:val="20"/>
              </w:rPr>
              <w:t>468</w:t>
            </w:r>
          </w:p>
        </w:tc>
        <w:tc>
          <w:tcPr>
            <w:tcW w:w="1440" w:type="dxa"/>
            <w:shd w:val="clear" w:color="auto" w:fill="EEEEEE"/>
          </w:tcPr>
          <w:p w14:paraId="66393B43" w14:textId="77777777" w:rsidR="007302DA" w:rsidRDefault="00000000">
            <w:pPr>
              <w:jc w:val="right"/>
            </w:pPr>
            <w:r>
              <w:rPr>
                <w:b/>
                <w:color w:val="000000"/>
                <w:sz w:val="20"/>
              </w:rPr>
              <w:t>0</w:t>
            </w:r>
          </w:p>
        </w:tc>
        <w:tc>
          <w:tcPr>
            <w:tcW w:w="1440" w:type="dxa"/>
            <w:shd w:val="clear" w:color="auto" w:fill="EEEEEE"/>
          </w:tcPr>
          <w:p w14:paraId="3CA35D38" w14:textId="77777777" w:rsidR="007302DA" w:rsidRDefault="00000000">
            <w:pPr>
              <w:jc w:val="right"/>
            </w:pPr>
            <w:r>
              <w:rPr>
                <w:b/>
                <w:color w:val="000000"/>
                <w:sz w:val="20"/>
              </w:rPr>
              <w:t>936</w:t>
            </w:r>
          </w:p>
        </w:tc>
        <w:tc>
          <w:tcPr>
            <w:tcW w:w="1440" w:type="dxa"/>
            <w:shd w:val="clear" w:color="auto" w:fill="EEEEEE"/>
          </w:tcPr>
          <w:p w14:paraId="623C0C0D" w14:textId="77777777" w:rsidR="007302DA" w:rsidRDefault="00000000">
            <w:pPr>
              <w:jc w:val="right"/>
            </w:pPr>
            <w:r>
              <w:rPr>
                <w:b/>
                <w:color w:val="000000"/>
                <w:sz w:val="20"/>
              </w:rPr>
              <w:t>0</w:t>
            </w:r>
          </w:p>
        </w:tc>
        <w:tc>
          <w:tcPr>
            <w:tcW w:w="1440" w:type="dxa"/>
            <w:shd w:val="clear" w:color="auto" w:fill="EEEEEE"/>
          </w:tcPr>
          <w:p w14:paraId="34A73F57" w14:textId="77777777" w:rsidR="007302DA" w:rsidRDefault="00000000">
            <w:pPr>
              <w:jc w:val="right"/>
            </w:pPr>
            <w:r>
              <w:rPr>
                <w:b/>
                <w:color w:val="000000"/>
                <w:sz w:val="20"/>
              </w:rPr>
              <w:t>1,560</w:t>
            </w:r>
          </w:p>
        </w:tc>
      </w:tr>
    </w:tbl>
    <w:p w14:paraId="5EF46E12" w14:textId="77777777" w:rsidR="00573D72" w:rsidRDefault="00573D72">
      <w:pPr>
        <w:pStyle w:val="Heading3"/>
        <w:spacing w:before="60" w:after="80"/>
        <w:rPr>
          <w:color w:val="254885"/>
          <w:sz w:val="26"/>
        </w:rPr>
      </w:pPr>
    </w:p>
    <w:p w14:paraId="58B71AB6" w14:textId="77777777" w:rsidR="00573D72" w:rsidRDefault="00573D72">
      <w:pPr>
        <w:rPr>
          <w:rFonts w:asciiTheme="majorHAnsi" w:eastAsiaTheme="majorEastAsia" w:hAnsiTheme="majorHAnsi" w:cstheme="majorBidi"/>
          <w:b/>
          <w:bCs/>
          <w:color w:val="254885"/>
          <w:sz w:val="26"/>
        </w:rPr>
      </w:pPr>
      <w:r>
        <w:rPr>
          <w:color w:val="254885"/>
          <w:sz w:val="26"/>
        </w:rPr>
        <w:br w:type="page"/>
      </w:r>
    </w:p>
    <w:p w14:paraId="1D1374B3" w14:textId="622FA418" w:rsidR="007302DA"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43"/>
        <w:gridCol w:w="1446"/>
        <w:gridCol w:w="1551"/>
        <w:gridCol w:w="1323"/>
        <w:gridCol w:w="1404"/>
        <w:gridCol w:w="1323"/>
        <w:gridCol w:w="1426"/>
      </w:tblGrid>
      <w:tr w:rsidR="007302DA" w14:paraId="36799FF8" w14:textId="77777777">
        <w:tc>
          <w:tcPr>
            <w:tcW w:w="2880" w:type="dxa"/>
            <w:shd w:val="clear" w:color="auto" w:fill="AFC4E9"/>
          </w:tcPr>
          <w:p w14:paraId="0E70C40F" w14:textId="77777777" w:rsidR="007302DA" w:rsidRDefault="00000000">
            <w:r>
              <w:rPr>
                <w:b/>
                <w:color w:val="000000"/>
                <w:sz w:val="20"/>
              </w:rPr>
              <w:t>Type</w:t>
            </w:r>
          </w:p>
        </w:tc>
        <w:tc>
          <w:tcPr>
            <w:tcW w:w="1440" w:type="dxa"/>
            <w:shd w:val="clear" w:color="auto" w:fill="AFC4E9"/>
          </w:tcPr>
          <w:p w14:paraId="171E1C70" w14:textId="77777777" w:rsidR="007302DA" w:rsidRDefault="00000000">
            <w:r>
              <w:rPr>
                <w:b/>
                <w:color w:val="000000"/>
                <w:sz w:val="20"/>
              </w:rPr>
              <w:t>Metro/Urban</w:t>
            </w:r>
          </w:p>
        </w:tc>
        <w:tc>
          <w:tcPr>
            <w:tcW w:w="1440" w:type="dxa"/>
            <w:shd w:val="clear" w:color="auto" w:fill="AFC4E9"/>
          </w:tcPr>
          <w:p w14:paraId="7935B5DF" w14:textId="77777777" w:rsidR="007302DA" w:rsidRDefault="00000000">
            <w:r>
              <w:rPr>
                <w:b/>
                <w:color w:val="000000"/>
                <w:sz w:val="20"/>
              </w:rPr>
              <w:t>Forest/Prairie</w:t>
            </w:r>
          </w:p>
        </w:tc>
        <w:tc>
          <w:tcPr>
            <w:tcW w:w="1440" w:type="dxa"/>
            <w:shd w:val="clear" w:color="auto" w:fill="AFC4E9"/>
          </w:tcPr>
          <w:p w14:paraId="1C8F2D44" w14:textId="77777777" w:rsidR="007302DA" w:rsidRDefault="00000000">
            <w:r>
              <w:rPr>
                <w:b/>
                <w:color w:val="000000"/>
                <w:sz w:val="20"/>
              </w:rPr>
              <w:t>SE Forest</w:t>
            </w:r>
          </w:p>
        </w:tc>
        <w:tc>
          <w:tcPr>
            <w:tcW w:w="1440" w:type="dxa"/>
            <w:shd w:val="clear" w:color="auto" w:fill="AFC4E9"/>
          </w:tcPr>
          <w:p w14:paraId="3BC849EB" w14:textId="77777777" w:rsidR="007302DA" w:rsidRDefault="00000000">
            <w:r>
              <w:rPr>
                <w:b/>
                <w:color w:val="000000"/>
                <w:sz w:val="20"/>
              </w:rPr>
              <w:t>Prairie</w:t>
            </w:r>
          </w:p>
        </w:tc>
        <w:tc>
          <w:tcPr>
            <w:tcW w:w="1440" w:type="dxa"/>
            <w:shd w:val="clear" w:color="auto" w:fill="AFC4E9"/>
          </w:tcPr>
          <w:p w14:paraId="0DC88967" w14:textId="77777777" w:rsidR="007302DA" w:rsidRDefault="00000000">
            <w:r>
              <w:rPr>
                <w:b/>
                <w:color w:val="000000"/>
                <w:sz w:val="20"/>
              </w:rPr>
              <w:t>N. Forest</w:t>
            </w:r>
          </w:p>
        </w:tc>
        <w:tc>
          <w:tcPr>
            <w:tcW w:w="1440" w:type="dxa"/>
            <w:shd w:val="clear" w:color="auto" w:fill="AFC4E9"/>
          </w:tcPr>
          <w:p w14:paraId="614BDD67" w14:textId="77777777" w:rsidR="007302DA" w:rsidRDefault="00000000">
            <w:r>
              <w:rPr>
                <w:b/>
                <w:color w:val="000000"/>
                <w:sz w:val="20"/>
              </w:rPr>
              <w:t>Total Funding</w:t>
            </w:r>
          </w:p>
        </w:tc>
      </w:tr>
      <w:tr w:rsidR="007302DA" w14:paraId="0541B4F0" w14:textId="77777777">
        <w:tc>
          <w:tcPr>
            <w:tcW w:w="2880" w:type="dxa"/>
          </w:tcPr>
          <w:p w14:paraId="72FAC7FB" w14:textId="77777777" w:rsidR="007302DA" w:rsidRDefault="00000000">
            <w:r>
              <w:rPr>
                <w:sz w:val="20"/>
              </w:rPr>
              <w:t>Restore</w:t>
            </w:r>
          </w:p>
        </w:tc>
        <w:tc>
          <w:tcPr>
            <w:tcW w:w="1440" w:type="dxa"/>
          </w:tcPr>
          <w:p w14:paraId="19D6CEB0" w14:textId="77777777" w:rsidR="007302DA" w:rsidRDefault="00000000">
            <w:pPr>
              <w:jc w:val="right"/>
            </w:pPr>
            <w:r>
              <w:rPr>
                <w:sz w:val="20"/>
              </w:rPr>
              <w:t>-</w:t>
            </w:r>
          </w:p>
        </w:tc>
        <w:tc>
          <w:tcPr>
            <w:tcW w:w="1440" w:type="dxa"/>
          </w:tcPr>
          <w:p w14:paraId="60C3FBFE" w14:textId="77777777" w:rsidR="007302DA" w:rsidRDefault="00000000">
            <w:pPr>
              <w:jc w:val="right"/>
            </w:pPr>
            <w:r>
              <w:rPr>
                <w:sz w:val="20"/>
              </w:rPr>
              <w:t>-</w:t>
            </w:r>
          </w:p>
        </w:tc>
        <w:tc>
          <w:tcPr>
            <w:tcW w:w="1440" w:type="dxa"/>
          </w:tcPr>
          <w:p w14:paraId="59A7391B" w14:textId="77777777" w:rsidR="007302DA" w:rsidRDefault="00000000">
            <w:pPr>
              <w:jc w:val="right"/>
            </w:pPr>
            <w:r>
              <w:rPr>
                <w:sz w:val="20"/>
              </w:rPr>
              <w:t>-</w:t>
            </w:r>
          </w:p>
        </w:tc>
        <w:tc>
          <w:tcPr>
            <w:tcW w:w="1440" w:type="dxa"/>
          </w:tcPr>
          <w:p w14:paraId="7F46A7FB" w14:textId="77777777" w:rsidR="007302DA" w:rsidRDefault="00000000">
            <w:pPr>
              <w:jc w:val="right"/>
            </w:pPr>
            <w:r>
              <w:rPr>
                <w:sz w:val="20"/>
              </w:rPr>
              <w:t>-</w:t>
            </w:r>
          </w:p>
        </w:tc>
        <w:tc>
          <w:tcPr>
            <w:tcW w:w="1440" w:type="dxa"/>
          </w:tcPr>
          <w:p w14:paraId="54A74CF5" w14:textId="77777777" w:rsidR="007302DA" w:rsidRDefault="00000000">
            <w:pPr>
              <w:jc w:val="right"/>
            </w:pPr>
            <w:r>
              <w:rPr>
                <w:sz w:val="20"/>
              </w:rPr>
              <w:t>-</w:t>
            </w:r>
          </w:p>
        </w:tc>
        <w:tc>
          <w:tcPr>
            <w:tcW w:w="1440" w:type="dxa"/>
          </w:tcPr>
          <w:p w14:paraId="314027C0" w14:textId="77777777" w:rsidR="007302DA" w:rsidRDefault="00000000">
            <w:pPr>
              <w:jc w:val="right"/>
            </w:pPr>
            <w:r>
              <w:rPr>
                <w:sz w:val="20"/>
              </w:rPr>
              <w:t>-</w:t>
            </w:r>
          </w:p>
        </w:tc>
      </w:tr>
      <w:tr w:rsidR="007302DA" w14:paraId="75FA29D0" w14:textId="77777777">
        <w:tc>
          <w:tcPr>
            <w:tcW w:w="2880" w:type="dxa"/>
          </w:tcPr>
          <w:p w14:paraId="44C719E7" w14:textId="77777777" w:rsidR="007302DA" w:rsidRDefault="00000000">
            <w:r>
              <w:rPr>
                <w:sz w:val="20"/>
              </w:rPr>
              <w:t>Protect in Fee with State PILT Liability</w:t>
            </w:r>
          </w:p>
        </w:tc>
        <w:tc>
          <w:tcPr>
            <w:tcW w:w="1440" w:type="dxa"/>
          </w:tcPr>
          <w:p w14:paraId="25398E08" w14:textId="77777777" w:rsidR="007302DA" w:rsidRDefault="00000000">
            <w:pPr>
              <w:jc w:val="right"/>
            </w:pPr>
            <w:r>
              <w:rPr>
                <w:sz w:val="20"/>
              </w:rPr>
              <w:t>$1,472,800</w:t>
            </w:r>
          </w:p>
        </w:tc>
        <w:tc>
          <w:tcPr>
            <w:tcW w:w="1440" w:type="dxa"/>
          </w:tcPr>
          <w:p w14:paraId="2C0A9DF4" w14:textId="77777777" w:rsidR="007302DA" w:rsidRDefault="00000000">
            <w:pPr>
              <w:jc w:val="right"/>
            </w:pPr>
            <w:r>
              <w:rPr>
                <w:sz w:val="20"/>
              </w:rPr>
              <w:t>$4,418,400</w:t>
            </w:r>
          </w:p>
        </w:tc>
        <w:tc>
          <w:tcPr>
            <w:tcW w:w="1440" w:type="dxa"/>
          </w:tcPr>
          <w:p w14:paraId="2E5A5356" w14:textId="77777777" w:rsidR="007302DA" w:rsidRDefault="00000000">
            <w:pPr>
              <w:jc w:val="right"/>
            </w:pPr>
            <w:r>
              <w:rPr>
                <w:sz w:val="20"/>
              </w:rPr>
              <w:t>-</w:t>
            </w:r>
          </w:p>
        </w:tc>
        <w:tc>
          <w:tcPr>
            <w:tcW w:w="1440" w:type="dxa"/>
          </w:tcPr>
          <w:p w14:paraId="5A3BDED6" w14:textId="77777777" w:rsidR="007302DA" w:rsidRDefault="00000000">
            <w:pPr>
              <w:jc w:val="right"/>
            </w:pPr>
            <w:r>
              <w:rPr>
                <w:sz w:val="20"/>
              </w:rPr>
              <w:t>$8,836,900</w:t>
            </w:r>
          </w:p>
        </w:tc>
        <w:tc>
          <w:tcPr>
            <w:tcW w:w="1440" w:type="dxa"/>
          </w:tcPr>
          <w:p w14:paraId="45E0945B" w14:textId="77777777" w:rsidR="007302DA" w:rsidRDefault="00000000">
            <w:pPr>
              <w:jc w:val="right"/>
            </w:pPr>
            <w:r>
              <w:rPr>
                <w:sz w:val="20"/>
              </w:rPr>
              <w:t>-</w:t>
            </w:r>
          </w:p>
        </w:tc>
        <w:tc>
          <w:tcPr>
            <w:tcW w:w="1440" w:type="dxa"/>
          </w:tcPr>
          <w:p w14:paraId="53A82E04" w14:textId="77777777" w:rsidR="007302DA" w:rsidRDefault="00000000">
            <w:pPr>
              <w:jc w:val="right"/>
            </w:pPr>
            <w:r>
              <w:rPr>
                <w:sz w:val="20"/>
              </w:rPr>
              <w:t>$14,728,100</w:t>
            </w:r>
          </w:p>
        </w:tc>
      </w:tr>
      <w:tr w:rsidR="007302DA" w14:paraId="48E80D55" w14:textId="77777777">
        <w:tc>
          <w:tcPr>
            <w:tcW w:w="2880" w:type="dxa"/>
          </w:tcPr>
          <w:p w14:paraId="19231304" w14:textId="77777777" w:rsidR="007302DA" w:rsidRDefault="00000000">
            <w:r>
              <w:rPr>
                <w:sz w:val="20"/>
              </w:rPr>
              <w:t>Protect in Fee w/o State PILT Liability</w:t>
            </w:r>
          </w:p>
        </w:tc>
        <w:tc>
          <w:tcPr>
            <w:tcW w:w="1440" w:type="dxa"/>
          </w:tcPr>
          <w:p w14:paraId="719D3D11" w14:textId="77777777" w:rsidR="007302DA" w:rsidRDefault="00000000">
            <w:pPr>
              <w:jc w:val="right"/>
            </w:pPr>
            <w:r>
              <w:rPr>
                <w:sz w:val="20"/>
              </w:rPr>
              <w:t>$122,700</w:t>
            </w:r>
          </w:p>
        </w:tc>
        <w:tc>
          <w:tcPr>
            <w:tcW w:w="1440" w:type="dxa"/>
          </w:tcPr>
          <w:p w14:paraId="383CB35B" w14:textId="77777777" w:rsidR="007302DA" w:rsidRDefault="00000000">
            <w:pPr>
              <w:jc w:val="right"/>
            </w:pPr>
            <w:r>
              <w:rPr>
                <w:sz w:val="20"/>
              </w:rPr>
              <w:t>$368,200</w:t>
            </w:r>
          </w:p>
        </w:tc>
        <w:tc>
          <w:tcPr>
            <w:tcW w:w="1440" w:type="dxa"/>
          </w:tcPr>
          <w:p w14:paraId="0BB97F68" w14:textId="77777777" w:rsidR="007302DA" w:rsidRDefault="00000000">
            <w:pPr>
              <w:jc w:val="right"/>
            </w:pPr>
            <w:r>
              <w:rPr>
                <w:sz w:val="20"/>
              </w:rPr>
              <w:t>-</w:t>
            </w:r>
          </w:p>
        </w:tc>
        <w:tc>
          <w:tcPr>
            <w:tcW w:w="1440" w:type="dxa"/>
          </w:tcPr>
          <w:p w14:paraId="665967FC" w14:textId="77777777" w:rsidR="007302DA" w:rsidRDefault="00000000">
            <w:pPr>
              <w:jc w:val="right"/>
            </w:pPr>
            <w:r>
              <w:rPr>
                <w:sz w:val="20"/>
              </w:rPr>
              <w:t>$736,500</w:t>
            </w:r>
          </w:p>
        </w:tc>
        <w:tc>
          <w:tcPr>
            <w:tcW w:w="1440" w:type="dxa"/>
          </w:tcPr>
          <w:p w14:paraId="0EF71906" w14:textId="77777777" w:rsidR="007302DA" w:rsidRDefault="00000000">
            <w:pPr>
              <w:jc w:val="right"/>
            </w:pPr>
            <w:r>
              <w:rPr>
                <w:sz w:val="20"/>
              </w:rPr>
              <w:t>-</w:t>
            </w:r>
          </w:p>
        </w:tc>
        <w:tc>
          <w:tcPr>
            <w:tcW w:w="1440" w:type="dxa"/>
          </w:tcPr>
          <w:p w14:paraId="3887B2ED" w14:textId="77777777" w:rsidR="007302DA" w:rsidRDefault="00000000">
            <w:pPr>
              <w:jc w:val="right"/>
            </w:pPr>
            <w:r>
              <w:rPr>
                <w:sz w:val="20"/>
              </w:rPr>
              <w:t>$1,227,400</w:t>
            </w:r>
          </w:p>
        </w:tc>
      </w:tr>
      <w:tr w:rsidR="007302DA" w14:paraId="2FBF120E" w14:textId="77777777">
        <w:tc>
          <w:tcPr>
            <w:tcW w:w="2880" w:type="dxa"/>
          </w:tcPr>
          <w:p w14:paraId="09544A8D" w14:textId="77777777" w:rsidR="007302DA" w:rsidRDefault="00000000">
            <w:r>
              <w:rPr>
                <w:sz w:val="20"/>
              </w:rPr>
              <w:t>Protect in Easement</w:t>
            </w:r>
          </w:p>
        </w:tc>
        <w:tc>
          <w:tcPr>
            <w:tcW w:w="1440" w:type="dxa"/>
          </w:tcPr>
          <w:p w14:paraId="01BCC071" w14:textId="77777777" w:rsidR="007302DA" w:rsidRDefault="00000000">
            <w:pPr>
              <w:jc w:val="right"/>
            </w:pPr>
            <w:r>
              <w:rPr>
                <w:sz w:val="20"/>
              </w:rPr>
              <w:t>-</w:t>
            </w:r>
          </w:p>
        </w:tc>
        <w:tc>
          <w:tcPr>
            <w:tcW w:w="1440" w:type="dxa"/>
          </w:tcPr>
          <w:p w14:paraId="412F71E3" w14:textId="77777777" w:rsidR="007302DA" w:rsidRDefault="00000000">
            <w:pPr>
              <w:jc w:val="right"/>
            </w:pPr>
            <w:r>
              <w:rPr>
                <w:sz w:val="20"/>
              </w:rPr>
              <w:t>-</w:t>
            </w:r>
          </w:p>
        </w:tc>
        <w:tc>
          <w:tcPr>
            <w:tcW w:w="1440" w:type="dxa"/>
          </w:tcPr>
          <w:p w14:paraId="5430EC34" w14:textId="77777777" w:rsidR="007302DA" w:rsidRDefault="00000000">
            <w:pPr>
              <w:jc w:val="right"/>
            </w:pPr>
            <w:r>
              <w:rPr>
                <w:sz w:val="20"/>
              </w:rPr>
              <w:t>-</w:t>
            </w:r>
          </w:p>
        </w:tc>
        <w:tc>
          <w:tcPr>
            <w:tcW w:w="1440" w:type="dxa"/>
          </w:tcPr>
          <w:p w14:paraId="73E27675" w14:textId="77777777" w:rsidR="007302DA" w:rsidRDefault="00000000">
            <w:pPr>
              <w:jc w:val="right"/>
            </w:pPr>
            <w:r>
              <w:rPr>
                <w:sz w:val="20"/>
              </w:rPr>
              <w:t>-</w:t>
            </w:r>
          </w:p>
        </w:tc>
        <w:tc>
          <w:tcPr>
            <w:tcW w:w="1440" w:type="dxa"/>
          </w:tcPr>
          <w:p w14:paraId="51E7521A" w14:textId="77777777" w:rsidR="007302DA" w:rsidRDefault="00000000">
            <w:pPr>
              <w:jc w:val="right"/>
            </w:pPr>
            <w:r>
              <w:rPr>
                <w:sz w:val="20"/>
              </w:rPr>
              <w:t>-</w:t>
            </w:r>
          </w:p>
        </w:tc>
        <w:tc>
          <w:tcPr>
            <w:tcW w:w="1440" w:type="dxa"/>
          </w:tcPr>
          <w:p w14:paraId="324582FE" w14:textId="77777777" w:rsidR="007302DA" w:rsidRDefault="00000000">
            <w:pPr>
              <w:jc w:val="right"/>
            </w:pPr>
            <w:r>
              <w:rPr>
                <w:sz w:val="20"/>
              </w:rPr>
              <w:t>-</w:t>
            </w:r>
          </w:p>
        </w:tc>
      </w:tr>
      <w:tr w:rsidR="007302DA" w14:paraId="5D599D62" w14:textId="77777777">
        <w:tc>
          <w:tcPr>
            <w:tcW w:w="2880" w:type="dxa"/>
          </w:tcPr>
          <w:p w14:paraId="50247D60" w14:textId="77777777" w:rsidR="007302DA" w:rsidRDefault="00000000">
            <w:r>
              <w:rPr>
                <w:sz w:val="20"/>
              </w:rPr>
              <w:t>Enhance</w:t>
            </w:r>
          </w:p>
        </w:tc>
        <w:tc>
          <w:tcPr>
            <w:tcW w:w="1440" w:type="dxa"/>
          </w:tcPr>
          <w:p w14:paraId="22EAA0FF" w14:textId="77777777" w:rsidR="007302DA" w:rsidRDefault="00000000">
            <w:pPr>
              <w:jc w:val="right"/>
            </w:pPr>
            <w:r>
              <w:rPr>
                <w:sz w:val="20"/>
              </w:rPr>
              <w:t>-</w:t>
            </w:r>
          </w:p>
        </w:tc>
        <w:tc>
          <w:tcPr>
            <w:tcW w:w="1440" w:type="dxa"/>
          </w:tcPr>
          <w:p w14:paraId="1E2F174D" w14:textId="77777777" w:rsidR="007302DA" w:rsidRDefault="00000000">
            <w:pPr>
              <w:jc w:val="right"/>
            </w:pPr>
            <w:r>
              <w:rPr>
                <w:sz w:val="20"/>
              </w:rPr>
              <w:t>-</w:t>
            </w:r>
          </w:p>
        </w:tc>
        <w:tc>
          <w:tcPr>
            <w:tcW w:w="1440" w:type="dxa"/>
          </w:tcPr>
          <w:p w14:paraId="0F9DB573" w14:textId="77777777" w:rsidR="007302DA" w:rsidRDefault="00000000">
            <w:pPr>
              <w:jc w:val="right"/>
            </w:pPr>
            <w:r>
              <w:rPr>
                <w:sz w:val="20"/>
              </w:rPr>
              <w:t>-</w:t>
            </w:r>
          </w:p>
        </w:tc>
        <w:tc>
          <w:tcPr>
            <w:tcW w:w="1440" w:type="dxa"/>
          </w:tcPr>
          <w:p w14:paraId="3046B367" w14:textId="77777777" w:rsidR="007302DA" w:rsidRDefault="00000000">
            <w:pPr>
              <w:jc w:val="right"/>
            </w:pPr>
            <w:r>
              <w:rPr>
                <w:sz w:val="20"/>
              </w:rPr>
              <w:t>-</w:t>
            </w:r>
          </w:p>
        </w:tc>
        <w:tc>
          <w:tcPr>
            <w:tcW w:w="1440" w:type="dxa"/>
          </w:tcPr>
          <w:p w14:paraId="235D39DB" w14:textId="77777777" w:rsidR="007302DA" w:rsidRDefault="00000000">
            <w:pPr>
              <w:jc w:val="right"/>
            </w:pPr>
            <w:r>
              <w:rPr>
                <w:sz w:val="20"/>
              </w:rPr>
              <w:t>-</w:t>
            </w:r>
          </w:p>
        </w:tc>
        <w:tc>
          <w:tcPr>
            <w:tcW w:w="1440" w:type="dxa"/>
          </w:tcPr>
          <w:p w14:paraId="4A814C51" w14:textId="77777777" w:rsidR="007302DA" w:rsidRDefault="00000000">
            <w:pPr>
              <w:jc w:val="right"/>
            </w:pPr>
            <w:r>
              <w:rPr>
                <w:sz w:val="20"/>
              </w:rPr>
              <w:t>-</w:t>
            </w:r>
          </w:p>
        </w:tc>
      </w:tr>
      <w:tr w:rsidR="007302DA" w14:paraId="6B9550F5" w14:textId="77777777">
        <w:tc>
          <w:tcPr>
            <w:tcW w:w="2880" w:type="dxa"/>
            <w:shd w:val="clear" w:color="auto" w:fill="EEEEEE"/>
          </w:tcPr>
          <w:p w14:paraId="51F7B043" w14:textId="77777777" w:rsidR="007302DA" w:rsidRDefault="00000000">
            <w:r>
              <w:rPr>
                <w:b/>
                <w:color w:val="000000"/>
                <w:sz w:val="20"/>
              </w:rPr>
              <w:t>Total</w:t>
            </w:r>
          </w:p>
        </w:tc>
        <w:tc>
          <w:tcPr>
            <w:tcW w:w="1440" w:type="dxa"/>
            <w:shd w:val="clear" w:color="auto" w:fill="EEEEEE"/>
          </w:tcPr>
          <w:p w14:paraId="2631D741" w14:textId="77777777" w:rsidR="007302DA" w:rsidRDefault="00000000">
            <w:pPr>
              <w:jc w:val="right"/>
            </w:pPr>
            <w:r>
              <w:rPr>
                <w:b/>
                <w:color w:val="000000"/>
                <w:sz w:val="20"/>
              </w:rPr>
              <w:t>$1,595,500</w:t>
            </w:r>
          </w:p>
        </w:tc>
        <w:tc>
          <w:tcPr>
            <w:tcW w:w="1440" w:type="dxa"/>
            <w:shd w:val="clear" w:color="auto" w:fill="EEEEEE"/>
          </w:tcPr>
          <w:p w14:paraId="611B9514" w14:textId="77777777" w:rsidR="007302DA" w:rsidRDefault="00000000">
            <w:pPr>
              <w:jc w:val="right"/>
            </w:pPr>
            <w:r>
              <w:rPr>
                <w:b/>
                <w:color w:val="000000"/>
                <w:sz w:val="20"/>
              </w:rPr>
              <w:t>$4,786,600</w:t>
            </w:r>
          </w:p>
        </w:tc>
        <w:tc>
          <w:tcPr>
            <w:tcW w:w="1440" w:type="dxa"/>
            <w:shd w:val="clear" w:color="auto" w:fill="EEEEEE"/>
          </w:tcPr>
          <w:p w14:paraId="7A331081" w14:textId="77777777" w:rsidR="007302DA" w:rsidRDefault="00000000">
            <w:pPr>
              <w:jc w:val="right"/>
            </w:pPr>
            <w:r>
              <w:rPr>
                <w:b/>
                <w:color w:val="000000"/>
                <w:sz w:val="20"/>
              </w:rPr>
              <w:t>-</w:t>
            </w:r>
          </w:p>
        </w:tc>
        <w:tc>
          <w:tcPr>
            <w:tcW w:w="1440" w:type="dxa"/>
            <w:shd w:val="clear" w:color="auto" w:fill="EEEEEE"/>
          </w:tcPr>
          <w:p w14:paraId="140D28D1" w14:textId="77777777" w:rsidR="007302DA" w:rsidRDefault="00000000">
            <w:pPr>
              <w:jc w:val="right"/>
            </w:pPr>
            <w:r>
              <w:rPr>
                <w:b/>
                <w:color w:val="000000"/>
                <w:sz w:val="20"/>
              </w:rPr>
              <w:t>$9,573,400</w:t>
            </w:r>
          </w:p>
        </w:tc>
        <w:tc>
          <w:tcPr>
            <w:tcW w:w="1440" w:type="dxa"/>
            <w:shd w:val="clear" w:color="auto" w:fill="EEEEEE"/>
          </w:tcPr>
          <w:p w14:paraId="57E38875" w14:textId="77777777" w:rsidR="007302DA" w:rsidRDefault="00000000">
            <w:pPr>
              <w:jc w:val="right"/>
            </w:pPr>
            <w:r>
              <w:rPr>
                <w:b/>
                <w:color w:val="000000"/>
                <w:sz w:val="20"/>
              </w:rPr>
              <w:t>-</w:t>
            </w:r>
          </w:p>
        </w:tc>
        <w:tc>
          <w:tcPr>
            <w:tcW w:w="1440" w:type="dxa"/>
            <w:shd w:val="clear" w:color="auto" w:fill="EEEEEE"/>
          </w:tcPr>
          <w:p w14:paraId="4EF6C2A0" w14:textId="77777777" w:rsidR="007302DA" w:rsidRDefault="00000000">
            <w:pPr>
              <w:jc w:val="right"/>
            </w:pPr>
            <w:r>
              <w:rPr>
                <w:b/>
                <w:color w:val="000000"/>
                <w:sz w:val="20"/>
              </w:rPr>
              <w:t>$15,955,500</w:t>
            </w:r>
          </w:p>
        </w:tc>
      </w:tr>
    </w:tbl>
    <w:p w14:paraId="5A4FC93A" w14:textId="77777777" w:rsidR="007302DA"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7302DA" w14:paraId="0444C04D" w14:textId="77777777">
        <w:tc>
          <w:tcPr>
            <w:tcW w:w="3600" w:type="dxa"/>
            <w:shd w:val="clear" w:color="auto" w:fill="AFC4E9"/>
          </w:tcPr>
          <w:p w14:paraId="41E7AA96" w14:textId="77777777" w:rsidR="007302DA" w:rsidRDefault="00000000">
            <w:r>
              <w:rPr>
                <w:b/>
                <w:color w:val="000000"/>
                <w:sz w:val="20"/>
              </w:rPr>
              <w:t>Type</w:t>
            </w:r>
          </w:p>
        </w:tc>
        <w:tc>
          <w:tcPr>
            <w:tcW w:w="1800" w:type="dxa"/>
            <w:shd w:val="clear" w:color="auto" w:fill="AFC4E9"/>
          </w:tcPr>
          <w:p w14:paraId="6F880146" w14:textId="77777777" w:rsidR="007302DA" w:rsidRDefault="00000000">
            <w:r>
              <w:rPr>
                <w:b/>
                <w:color w:val="000000"/>
                <w:sz w:val="20"/>
              </w:rPr>
              <w:t>Wetland</w:t>
            </w:r>
          </w:p>
        </w:tc>
        <w:tc>
          <w:tcPr>
            <w:tcW w:w="1800" w:type="dxa"/>
            <w:shd w:val="clear" w:color="auto" w:fill="AFC4E9"/>
          </w:tcPr>
          <w:p w14:paraId="4FA5D0E4" w14:textId="77777777" w:rsidR="007302DA" w:rsidRDefault="00000000">
            <w:r>
              <w:rPr>
                <w:b/>
                <w:color w:val="000000"/>
                <w:sz w:val="20"/>
              </w:rPr>
              <w:t>Prairie</w:t>
            </w:r>
          </w:p>
        </w:tc>
        <w:tc>
          <w:tcPr>
            <w:tcW w:w="1800" w:type="dxa"/>
            <w:shd w:val="clear" w:color="auto" w:fill="AFC4E9"/>
          </w:tcPr>
          <w:p w14:paraId="274B9B6A" w14:textId="77777777" w:rsidR="007302DA" w:rsidRDefault="00000000">
            <w:r>
              <w:rPr>
                <w:b/>
                <w:color w:val="000000"/>
                <w:sz w:val="20"/>
              </w:rPr>
              <w:t>Forest</w:t>
            </w:r>
          </w:p>
        </w:tc>
        <w:tc>
          <w:tcPr>
            <w:tcW w:w="1800" w:type="dxa"/>
            <w:shd w:val="clear" w:color="auto" w:fill="AFC4E9"/>
          </w:tcPr>
          <w:p w14:paraId="1A95EA28" w14:textId="77777777" w:rsidR="007302DA" w:rsidRDefault="00000000">
            <w:r>
              <w:rPr>
                <w:b/>
                <w:color w:val="000000"/>
                <w:sz w:val="20"/>
              </w:rPr>
              <w:t>Habitat</w:t>
            </w:r>
          </w:p>
        </w:tc>
      </w:tr>
      <w:tr w:rsidR="007302DA" w14:paraId="5F1F55C5" w14:textId="77777777">
        <w:tc>
          <w:tcPr>
            <w:tcW w:w="3600" w:type="dxa"/>
          </w:tcPr>
          <w:p w14:paraId="5C91ED30" w14:textId="77777777" w:rsidR="007302DA" w:rsidRDefault="00000000">
            <w:r>
              <w:rPr>
                <w:sz w:val="20"/>
              </w:rPr>
              <w:t>Restore</w:t>
            </w:r>
          </w:p>
        </w:tc>
        <w:tc>
          <w:tcPr>
            <w:tcW w:w="1800" w:type="dxa"/>
          </w:tcPr>
          <w:p w14:paraId="65453283" w14:textId="77777777" w:rsidR="007302DA" w:rsidRDefault="00000000">
            <w:pPr>
              <w:jc w:val="right"/>
            </w:pPr>
            <w:r>
              <w:rPr>
                <w:sz w:val="20"/>
              </w:rPr>
              <w:t>-</w:t>
            </w:r>
          </w:p>
        </w:tc>
        <w:tc>
          <w:tcPr>
            <w:tcW w:w="1800" w:type="dxa"/>
          </w:tcPr>
          <w:p w14:paraId="2AAFB0E5" w14:textId="77777777" w:rsidR="007302DA" w:rsidRDefault="00000000">
            <w:pPr>
              <w:jc w:val="right"/>
            </w:pPr>
            <w:r>
              <w:rPr>
                <w:sz w:val="20"/>
              </w:rPr>
              <w:t>-</w:t>
            </w:r>
          </w:p>
        </w:tc>
        <w:tc>
          <w:tcPr>
            <w:tcW w:w="1800" w:type="dxa"/>
          </w:tcPr>
          <w:p w14:paraId="31220AD9" w14:textId="77777777" w:rsidR="007302DA" w:rsidRDefault="00000000">
            <w:pPr>
              <w:jc w:val="right"/>
            </w:pPr>
            <w:r>
              <w:rPr>
                <w:sz w:val="20"/>
              </w:rPr>
              <w:t>-</w:t>
            </w:r>
          </w:p>
        </w:tc>
        <w:tc>
          <w:tcPr>
            <w:tcW w:w="1800" w:type="dxa"/>
          </w:tcPr>
          <w:p w14:paraId="0206EF84" w14:textId="77777777" w:rsidR="007302DA" w:rsidRDefault="00000000">
            <w:pPr>
              <w:jc w:val="right"/>
            </w:pPr>
            <w:r>
              <w:rPr>
                <w:sz w:val="20"/>
              </w:rPr>
              <w:t>-</w:t>
            </w:r>
          </w:p>
        </w:tc>
      </w:tr>
      <w:tr w:rsidR="007302DA" w14:paraId="5D94E67B" w14:textId="77777777">
        <w:tc>
          <w:tcPr>
            <w:tcW w:w="3600" w:type="dxa"/>
          </w:tcPr>
          <w:p w14:paraId="502A56F6" w14:textId="77777777" w:rsidR="007302DA" w:rsidRDefault="00000000">
            <w:r>
              <w:rPr>
                <w:sz w:val="20"/>
              </w:rPr>
              <w:t>Protect in Fee with State PILT Liability</w:t>
            </w:r>
          </w:p>
        </w:tc>
        <w:tc>
          <w:tcPr>
            <w:tcW w:w="1800" w:type="dxa"/>
          </w:tcPr>
          <w:p w14:paraId="0356F788" w14:textId="77777777" w:rsidR="007302DA" w:rsidRDefault="00000000">
            <w:pPr>
              <w:jc w:val="right"/>
            </w:pPr>
            <w:r>
              <w:rPr>
                <w:sz w:val="20"/>
              </w:rPr>
              <w:t>$10,227</w:t>
            </w:r>
          </w:p>
        </w:tc>
        <w:tc>
          <w:tcPr>
            <w:tcW w:w="1800" w:type="dxa"/>
          </w:tcPr>
          <w:p w14:paraId="3A62DFEB" w14:textId="77777777" w:rsidR="007302DA" w:rsidRDefault="00000000">
            <w:pPr>
              <w:jc w:val="right"/>
            </w:pPr>
            <w:r>
              <w:rPr>
                <w:sz w:val="20"/>
              </w:rPr>
              <w:t>$10,227</w:t>
            </w:r>
          </w:p>
        </w:tc>
        <w:tc>
          <w:tcPr>
            <w:tcW w:w="1800" w:type="dxa"/>
          </w:tcPr>
          <w:p w14:paraId="7E350718" w14:textId="77777777" w:rsidR="007302DA" w:rsidRDefault="00000000">
            <w:pPr>
              <w:jc w:val="right"/>
            </w:pPr>
            <w:r>
              <w:rPr>
                <w:sz w:val="20"/>
              </w:rPr>
              <w:t>-</w:t>
            </w:r>
          </w:p>
        </w:tc>
        <w:tc>
          <w:tcPr>
            <w:tcW w:w="1800" w:type="dxa"/>
          </w:tcPr>
          <w:p w14:paraId="535E23EC" w14:textId="77777777" w:rsidR="007302DA" w:rsidRDefault="00000000">
            <w:pPr>
              <w:jc w:val="right"/>
            </w:pPr>
            <w:r>
              <w:rPr>
                <w:sz w:val="20"/>
              </w:rPr>
              <w:t>-</w:t>
            </w:r>
          </w:p>
        </w:tc>
      </w:tr>
      <w:tr w:rsidR="007302DA" w14:paraId="7AD3B3EB" w14:textId="77777777">
        <w:tc>
          <w:tcPr>
            <w:tcW w:w="3600" w:type="dxa"/>
          </w:tcPr>
          <w:p w14:paraId="345ADD0B" w14:textId="77777777" w:rsidR="007302DA" w:rsidRDefault="00000000">
            <w:r>
              <w:rPr>
                <w:sz w:val="20"/>
              </w:rPr>
              <w:t>Protect in Fee w/o State PILT Liability</w:t>
            </w:r>
          </w:p>
        </w:tc>
        <w:tc>
          <w:tcPr>
            <w:tcW w:w="1800" w:type="dxa"/>
          </w:tcPr>
          <w:p w14:paraId="1CDEB91A" w14:textId="77777777" w:rsidR="007302DA" w:rsidRDefault="00000000">
            <w:pPr>
              <w:jc w:val="right"/>
            </w:pPr>
            <w:r>
              <w:rPr>
                <w:sz w:val="20"/>
              </w:rPr>
              <w:t>$10,225</w:t>
            </w:r>
          </w:p>
        </w:tc>
        <w:tc>
          <w:tcPr>
            <w:tcW w:w="1800" w:type="dxa"/>
          </w:tcPr>
          <w:p w14:paraId="276FE693" w14:textId="77777777" w:rsidR="007302DA" w:rsidRDefault="00000000">
            <w:pPr>
              <w:jc w:val="right"/>
            </w:pPr>
            <w:r>
              <w:rPr>
                <w:sz w:val="20"/>
              </w:rPr>
              <w:t>$10,228</w:t>
            </w:r>
          </w:p>
        </w:tc>
        <w:tc>
          <w:tcPr>
            <w:tcW w:w="1800" w:type="dxa"/>
          </w:tcPr>
          <w:p w14:paraId="0AED5DDD" w14:textId="77777777" w:rsidR="007302DA" w:rsidRDefault="00000000">
            <w:pPr>
              <w:jc w:val="right"/>
            </w:pPr>
            <w:r>
              <w:rPr>
                <w:sz w:val="20"/>
              </w:rPr>
              <w:t>-</w:t>
            </w:r>
          </w:p>
        </w:tc>
        <w:tc>
          <w:tcPr>
            <w:tcW w:w="1800" w:type="dxa"/>
          </w:tcPr>
          <w:p w14:paraId="4F368D33" w14:textId="77777777" w:rsidR="007302DA" w:rsidRDefault="00000000">
            <w:pPr>
              <w:jc w:val="right"/>
            </w:pPr>
            <w:r>
              <w:rPr>
                <w:sz w:val="20"/>
              </w:rPr>
              <w:t>-</w:t>
            </w:r>
          </w:p>
        </w:tc>
      </w:tr>
      <w:tr w:rsidR="007302DA" w14:paraId="3D97C952" w14:textId="77777777">
        <w:tc>
          <w:tcPr>
            <w:tcW w:w="3600" w:type="dxa"/>
          </w:tcPr>
          <w:p w14:paraId="26AA28C5" w14:textId="77777777" w:rsidR="007302DA" w:rsidRDefault="00000000">
            <w:r>
              <w:rPr>
                <w:sz w:val="20"/>
              </w:rPr>
              <w:t>Protect in Easement</w:t>
            </w:r>
          </w:p>
        </w:tc>
        <w:tc>
          <w:tcPr>
            <w:tcW w:w="1800" w:type="dxa"/>
          </w:tcPr>
          <w:p w14:paraId="68EAE4B5" w14:textId="77777777" w:rsidR="007302DA" w:rsidRDefault="00000000">
            <w:pPr>
              <w:jc w:val="right"/>
            </w:pPr>
            <w:r>
              <w:rPr>
                <w:sz w:val="20"/>
              </w:rPr>
              <w:t>-</w:t>
            </w:r>
          </w:p>
        </w:tc>
        <w:tc>
          <w:tcPr>
            <w:tcW w:w="1800" w:type="dxa"/>
          </w:tcPr>
          <w:p w14:paraId="1654D71D" w14:textId="77777777" w:rsidR="007302DA" w:rsidRDefault="00000000">
            <w:pPr>
              <w:jc w:val="right"/>
            </w:pPr>
            <w:r>
              <w:rPr>
                <w:sz w:val="20"/>
              </w:rPr>
              <w:t>-</w:t>
            </w:r>
          </w:p>
        </w:tc>
        <w:tc>
          <w:tcPr>
            <w:tcW w:w="1800" w:type="dxa"/>
          </w:tcPr>
          <w:p w14:paraId="4FCD2177" w14:textId="77777777" w:rsidR="007302DA" w:rsidRDefault="00000000">
            <w:pPr>
              <w:jc w:val="right"/>
            </w:pPr>
            <w:r>
              <w:rPr>
                <w:sz w:val="20"/>
              </w:rPr>
              <w:t>-</w:t>
            </w:r>
          </w:p>
        </w:tc>
        <w:tc>
          <w:tcPr>
            <w:tcW w:w="1800" w:type="dxa"/>
          </w:tcPr>
          <w:p w14:paraId="0B89B956" w14:textId="77777777" w:rsidR="007302DA" w:rsidRDefault="00000000">
            <w:pPr>
              <w:jc w:val="right"/>
            </w:pPr>
            <w:r>
              <w:rPr>
                <w:sz w:val="20"/>
              </w:rPr>
              <w:t>-</w:t>
            </w:r>
          </w:p>
        </w:tc>
      </w:tr>
      <w:tr w:rsidR="007302DA" w14:paraId="579C64B4" w14:textId="77777777">
        <w:tc>
          <w:tcPr>
            <w:tcW w:w="3600" w:type="dxa"/>
          </w:tcPr>
          <w:p w14:paraId="031327A8" w14:textId="77777777" w:rsidR="007302DA" w:rsidRDefault="00000000">
            <w:r>
              <w:rPr>
                <w:sz w:val="20"/>
              </w:rPr>
              <w:t>Enhance</w:t>
            </w:r>
          </w:p>
        </w:tc>
        <w:tc>
          <w:tcPr>
            <w:tcW w:w="1800" w:type="dxa"/>
          </w:tcPr>
          <w:p w14:paraId="10E51BD8" w14:textId="77777777" w:rsidR="007302DA" w:rsidRDefault="00000000">
            <w:pPr>
              <w:jc w:val="right"/>
            </w:pPr>
            <w:r>
              <w:rPr>
                <w:sz w:val="20"/>
              </w:rPr>
              <w:t>-</w:t>
            </w:r>
          </w:p>
        </w:tc>
        <w:tc>
          <w:tcPr>
            <w:tcW w:w="1800" w:type="dxa"/>
          </w:tcPr>
          <w:p w14:paraId="4069EFB5" w14:textId="77777777" w:rsidR="007302DA" w:rsidRDefault="00000000">
            <w:pPr>
              <w:jc w:val="right"/>
            </w:pPr>
            <w:r>
              <w:rPr>
                <w:sz w:val="20"/>
              </w:rPr>
              <w:t>-</w:t>
            </w:r>
          </w:p>
        </w:tc>
        <w:tc>
          <w:tcPr>
            <w:tcW w:w="1800" w:type="dxa"/>
          </w:tcPr>
          <w:p w14:paraId="3B1DD31D" w14:textId="77777777" w:rsidR="007302DA" w:rsidRDefault="00000000">
            <w:pPr>
              <w:jc w:val="right"/>
            </w:pPr>
            <w:r>
              <w:rPr>
                <w:sz w:val="20"/>
              </w:rPr>
              <w:t>-</w:t>
            </w:r>
          </w:p>
        </w:tc>
        <w:tc>
          <w:tcPr>
            <w:tcW w:w="1800" w:type="dxa"/>
          </w:tcPr>
          <w:p w14:paraId="0238C9A5" w14:textId="77777777" w:rsidR="007302DA" w:rsidRDefault="00000000">
            <w:pPr>
              <w:jc w:val="right"/>
            </w:pPr>
            <w:r>
              <w:rPr>
                <w:sz w:val="20"/>
              </w:rPr>
              <w:t>-</w:t>
            </w:r>
          </w:p>
        </w:tc>
      </w:tr>
    </w:tbl>
    <w:p w14:paraId="25D03C37" w14:textId="77777777" w:rsidR="007302DA"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7302DA" w14:paraId="73A63A81" w14:textId="77777777">
        <w:tc>
          <w:tcPr>
            <w:tcW w:w="2880" w:type="dxa"/>
            <w:shd w:val="clear" w:color="auto" w:fill="AFC4E9"/>
          </w:tcPr>
          <w:p w14:paraId="40A2C6E6" w14:textId="77777777" w:rsidR="007302DA" w:rsidRDefault="00000000">
            <w:r>
              <w:rPr>
                <w:b/>
                <w:color w:val="000000"/>
                <w:sz w:val="20"/>
              </w:rPr>
              <w:t>Type</w:t>
            </w:r>
          </w:p>
        </w:tc>
        <w:tc>
          <w:tcPr>
            <w:tcW w:w="1728" w:type="dxa"/>
            <w:shd w:val="clear" w:color="auto" w:fill="AFC4E9"/>
          </w:tcPr>
          <w:p w14:paraId="3FB532E2" w14:textId="77777777" w:rsidR="007302DA" w:rsidRDefault="00000000">
            <w:r>
              <w:rPr>
                <w:b/>
                <w:color w:val="000000"/>
                <w:sz w:val="20"/>
              </w:rPr>
              <w:t>Metro/Urban</w:t>
            </w:r>
          </w:p>
        </w:tc>
        <w:tc>
          <w:tcPr>
            <w:tcW w:w="1728" w:type="dxa"/>
            <w:shd w:val="clear" w:color="auto" w:fill="AFC4E9"/>
          </w:tcPr>
          <w:p w14:paraId="256DCCF6" w14:textId="77777777" w:rsidR="007302DA" w:rsidRDefault="00000000">
            <w:r>
              <w:rPr>
                <w:b/>
                <w:color w:val="000000"/>
                <w:sz w:val="20"/>
              </w:rPr>
              <w:t>Forest/Prairie</w:t>
            </w:r>
          </w:p>
        </w:tc>
        <w:tc>
          <w:tcPr>
            <w:tcW w:w="1728" w:type="dxa"/>
            <w:shd w:val="clear" w:color="auto" w:fill="AFC4E9"/>
          </w:tcPr>
          <w:p w14:paraId="005CD070" w14:textId="77777777" w:rsidR="007302DA" w:rsidRDefault="00000000">
            <w:r>
              <w:rPr>
                <w:b/>
                <w:color w:val="000000"/>
                <w:sz w:val="20"/>
              </w:rPr>
              <w:t>SE Forest</w:t>
            </w:r>
          </w:p>
        </w:tc>
        <w:tc>
          <w:tcPr>
            <w:tcW w:w="1728" w:type="dxa"/>
            <w:shd w:val="clear" w:color="auto" w:fill="AFC4E9"/>
          </w:tcPr>
          <w:p w14:paraId="03B50EB7" w14:textId="77777777" w:rsidR="007302DA" w:rsidRDefault="00000000">
            <w:r>
              <w:rPr>
                <w:b/>
                <w:color w:val="000000"/>
                <w:sz w:val="20"/>
              </w:rPr>
              <w:t>Prairie</w:t>
            </w:r>
          </w:p>
        </w:tc>
        <w:tc>
          <w:tcPr>
            <w:tcW w:w="1728" w:type="dxa"/>
            <w:shd w:val="clear" w:color="auto" w:fill="AFC4E9"/>
          </w:tcPr>
          <w:p w14:paraId="54023488" w14:textId="77777777" w:rsidR="007302DA" w:rsidRDefault="00000000">
            <w:r>
              <w:rPr>
                <w:b/>
                <w:color w:val="000000"/>
                <w:sz w:val="20"/>
              </w:rPr>
              <w:t>N. Forest</w:t>
            </w:r>
          </w:p>
        </w:tc>
      </w:tr>
      <w:tr w:rsidR="007302DA" w14:paraId="333134F4" w14:textId="77777777">
        <w:tc>
          <w:tcPr>
            <w:tcW w:w="2880" w:type="dxa"/>
          </w:tcPr>
          <w:p w14:paraId="4B1F4C8A" w14:textId="77777777" w:rsidR="007302DA" w:rsidRDefault="00000000">
            <w:r>
              <w:rPr>
                <w:sz w:val="20"/>
              </w:rPr>
              <w:t>Restore</w:t>
            </w:r>
          </w:p>
        </w:tc>
        <w:tc>
          <w:tcPr>
            <w:tcW w:w="1728" w:type="dxa"/>
          </w:tcPr>
          <w:p w14:paraId="0AC836B5" w14:textId="77777777" w:rsidR="007302DA" w:rsidRDefault="00000000">
            <w:pPr>
              <w:jc w:val="right"/>
            </w:pPr>
            <w:r>
              <w:rPr>
                <w:sz w:val="20"/>
              </w:rPr>
              <w:t>-</w:t>
            </w:r>
          </w:p>
        </w:tc>
        <w:tc>
          <w:tcPr>
            <w:tcW w:w="1728" w:type="dxa"/>
          </w:tcPr>
          <w:p w14:paraId="3DE778CC" w14:textId="77777777" w:rsidR="007302DA" w:rsidRDefault="00000000">
            <w:pPr>
              <w:jc w:val="right"/>
            </w:pPr>
            <w:r>
              <w:rPr>
                <w:sz w:val="20"/>
              </w:rPr>
              <w:t>-</w:t>
            </w:r>
          </w:p>
        </w:tc>
        <w:tc>
          <w:tcPr>
            <w:tcW w:w="1728" w:type="dxa"/>
          </w:tcPr>
          <w:p w14:paraId="7412090A" w14:textId="77777777" w:rsidR="007302DA" w:rsidRDefault="00000000">
            <w:pPr>
              <w:jc w:val="right"/>
            </w:pPr>
            <w:r>
              <w:rPr>
                <w:sz w:val="20"/>
              </w:rPr>
              <w:t>-</w:t>
            </w:r>
          </w:p>
        </w:tc>
        <w:tc>
          <w:tcPr>
            <w:tcW w:w="1728" w:type="dxa"/>
          </w:tcPr>
          <w:p w14:paraId="72F1CA27" w14:textId="77777777" w:rsidR="007302DA" w:rsidRDefault="00000000">
            <w:pPr>
              <w:jc w:val="right"/>
            </w:pPr>
            <w:r>
              <w:rPr>
                <w:sz w:val="20"/>
              </w:rPr>
              <w:t>-</w:t>
            </w:r>
          </w:p>
        </w:tc>
        <w:tc>
          <w:tcPr>
            <w:tcW w:w="1728" w:type="dxa"/>
          </w:tcPr>
          <w:p w14:paraId="40E52E62" w14:textId="77777777" w:rsidR="007302DA" w:rsidRDefault="00000000">
            <w:pPr>
              <w:jc w:val="right"/>
            </w:pPr>
            <w:r>
              <w:rPr>
                <w:sz w:val="20"/>
              </w:rPr>
              <w:t>-</w:t>
            </w:r>
          </w:p>
        </w:tc>
      </w:tr>
      <w:tr w:rsidR="007302DA" w14:paraId="78FFDDB0" w14:textId="77777777">
        <w:tc>
          <w:tcPr>
            <w:tcW w:w="2880" w:type="dxa"/>
          </w:tcPr>
          <w:p w14:paraId="01C935D5" w14:textId="77777777" w:rsidR="007302DA" w:rsidRDefault="00000000">
            <w:r>
              <w:rPr>
                <w:sz w:val="20"/>
              </w:rPr>
              <w:t>Protect in Fee with State PILT Liability</w:t>
            </w:r>
          </w:p>
        </w:tc>
        <w:tc>
          <w:tcPr>
            <w:tcW w:w="1728" w:type="dxa"/>
          </w:tcPr>
          <w:p w14:paraId="1F22E0E8" w14:textId="77777777" w:rsidR="007302DA" w:rsidRDefault="00000000">
            <w:pPr>
              <w:jc w:val="right"/>
            </w:pPr>
            <w:r>
              <w:rPr>
                <w:sz w:val="20"/>
              </w:rPr>
              <w:t>$10,227</w:t>
            </w:r>
          </w:p>
        </w:tc>
        <w:tc>
          <w:tcPr>
            <w:tcW w:w="1728" w:type="dxa"/>
          </w:tcPr>
          <w:p w14:paraId="181AE46D" w14:textId="77777777" w:rsidR="007302DA" w:rsidRDefault="00000000">
            <w:pPr>
              <w:jc w:val="right"/>
            </w:pPr>
            <w:r>
              <w:rPr>
                <w:sz w:val="20"/>
              </w:rPr>
              <w:t>$10,227</w:t>
            </w:r>
          </w:p>
        </w:tc>
        <w:tc>
          <w:tcPr>
            <w:tcW w:w="1728" w:type="dxa"/>
          </w:tcPr>
          <w:p w14:paraId="5AB9E04B" w14:textId="77777777" w:rsidR="007302DA" w:rsidRDefault="00000000">
            <w:pPr>
              <w:jc w:val="right"/>
            </w:pPr>
            <w:r>
              <w:rPr>
                <w:sz w:val="20"/>
              </w:rPr>
              <w:t>-</w:t>
            </w:r>
          </w:p>
        </w:tc>
        <w:tc>
          <w:tcPr>
            <w:tcW w:w="1728" w:type="dxa"/>
          </w:tcPr>
          <w:p w14:paraId="27DE8E04" w14:textId="77777777" w:rsidR="007302DA" w:rsidRDefault="00000000">
            <w:pPr>
              <w:jc w:val="right"/>
            </w:pPr>
            <w:r>
              <w:rPr>
                <w:sz w:val="20"/>
              </w:rPr>
              <w:t>$10,227</w:t>
            </w:r>
          </w:p>
        </w:tc>
        <w:tc>
          <w:tcPr>
            <w:tcW w:w="1728" w:type="dxa"/>
          </w:tcPr>
          <w:p w14:paraId="1FFAF118" w14:textId="77777777" w:rsidR="007302DA" w:rsidRDefault="00000000">
            <w:pPr>
              <w:jc w:val="right"/>
            </w:pPr>
            <w:r>
              <w:rPr>
                <w:sz w:val="20"/>
              </w:rPr>
              <w:t>-</w:t>
            </w:r>
          </w:p>
        </w:tc>
      </w:tr>
      <w:tr w:rsidR="007302DA" w14:paraId="7E6C79B4" w14:textId="77777777">
        <w:tc>
          <w:tcPr>
            <w:tcW w:w="2880" w:type="dxa"/>
          </w:tcPr>
          <w:p w14:paraId="0AE89D14" w14:textId="77777777" w:rsidR="007302DA" w:rsidRDefault="00000000">
            <w:r>
              <w:rPr>
                <w:sz w:val="20"/>
              </w:rPr>
              <w:t>Protect in Fee w/o State PILT Liability</w:t>
            </w:r>
          </w:p>
        </w:tc>
        <w:tc>
          <w:tcPr>
            <w:tcW w:w="1728" w:type="dxa"/>
          </w:tcPr>
          <w:p w14:paraId="18DED0B9" w14:textId="77777777" w:rsidR="007302DA" w:rsidRDefault="00000000">
            <w:pPr>
              <w:jc w:val="right"/>
            </w:pPr>
            <w:r>
              <w:rPr>
                <w:sz w:val="20"/>
              </w:rPr>
              <w:t>$10,225</w:t>
            </w:r>
          </w:p>
        </w:tc>
        <w:tc>
          <w:tcPr>
            <w:tcW w:w="1728" w:type="dxa"/>
          </w:tcPr>
          <w:p w14:paraId="36FA157C" w14:textId="77777777" w:rsidR="007302DA" w:rsidRDefault="00000000">
            <w:pPr>
              <w:jc w:val="right"/>
            </w:pPr>
            <w:r>
              <w:rPr>
                <w:sz w:val="20"/>
              </w:rPr>
              <w:t>$10,227</w:t>
            </w:r>
          </w:p>
        </w:tc>
        <w:tc>
          <w:tcPr>
            <w:tcW w:w="1728" w:type="dxa"/>
          </w:tcPr>
          <w:p w14:paraId="33170C71" w14:textId="77777777" w:rsidR="007302DA" w:rsidRDefault="00000000">
            <w:pPr>
              <w:jc w:val="right"/>
            </w:pPr>
            <w:r>
              <w:rPr>
                <w:sz w:val="20"/>
              </w:rPr>
              <w:t>-</w:t>
            </w:r>
          </w:p>
        </w:tc>
        <w:tc>
          <w:tcPr>
            <w:tcW w:w="1728" w:type="dxa"/>
          </w:tcPr>
          <w:p w14:paraId="16450F17" w14:textId="77777777" w:rsidR="007302DA" w:rsidRDefault="00000000">
            <w:pPr>
              <w:jc w:val="right"/>
            </w:pPr>
            <w:r>
              <w:rPr>
                <w:sz w:val="20"/>
              </w:rPr>
              <w:t>$10,229</w:t>
            </w:r>
          </w:p>
        </w:tc>
        <w:tc>
          <w:tcPr>
            <w:tcW w:w="1728" w:type="dxa"/>
          </w:tcPr>
          <w:p w14:paraId="72609622" w14:textId="77777777" w:rsidR="007302DA" w:rsidRDefault="00000000">
            <w:pPr>
              <w:jc w:val="right"/>
            </w:pPr>
            <w:r>
              <w:rPr>
                <w:sz w:val="20"/>
              </w:rPr>
              <w:t>-</w:t>
            </w:r>
          </w:p>
        </w:tc>
      </w:tr>
      <w:tr w:rsidR="007302DA" w14:paraId="1C4B0CE1" w14:textId="77777777">
        <w:tc>
          <w:tcPr>
            <w:tcW w:w="2880" w:type="dxa"/>
          </w:tcPr>
          <w:p w14:paraId="2285E933" w14:textId="77777777" w:rsidR="007302DA" w:rsidRDefault="00000000">
            <w:r>
              <w:rPr>
                <w:sz w:val="20"/>
              </w:rPr>
              <w:t>Protect in Easement</w:t>
            </w:r>
          </w:p>
        </w:tc>
        <w:tc>
          <w:tcPr>
            <w:tcW w:w="1728" w:type="dxa"/>
          </w:tcPr>
          <w:p w14:paraId="06501848" w14:textId="77777777" w:rsidR="007302DA" w:rsidRDefault="00000000">
            <w:pPr>
              <w:jc w:val="right"/>
            </w:pPr>
            <w:r>
              <w:rPr>
                <w:sz w:val="20"/>
              </w:rPr>
              <w:t>-</w:t>
            </w:r>
          </w:p>
        </w:tc>
        <w:tc>
          <w:tcPr>
            <w:tcW w:w="1728" w:type="dxa"/>
          </w:tcPr>
          <w:p w14:paraId="49C031F6" w14:textId="77777777" w:rsidR="007302DA" w:rsidRDefault="00000000">
            <w:pPr>
              <w:jc w:val="right"/>
            </w:pPr>
            <w:r>
              <w:rPr>
                <w:sz w:val="20"/>
              </w:rPr>
              <w:t>-</w:t>
            </w:r>
          </w:p>
        </w:tc>
        <w:tc>
          <w:tcPr>
            <w:tcW w:w="1728" w:type="dxa"/>
          </w:tcPr>
          <w:p w14:paraId="6D497FDC" w14:textId="77777777" w:rsidR="007302DA" w:rsidRDefault="00000000">
            <w:pPr>
              <w:jc w:val="right"/>
            </w:pPr>
            <w:r>
              <w:rPr>
                <w:sz w:val="20"/>
              </w:rPr>
              <w:t>-</w:t>
            </w:r>
          </w:p>
        </w:tc>
        <w:tc>
          <w:tcPr>
            <w:tcW w:w="1728" w:type="dxa"/>
          </w:tcPr>
          <w:p w14:paraId="37BAFE6D" w14:textId="77777777" w:rsidR="007302DA" w:rsidRDefault="00000000">
            <w:pPr>
              <w:jc w:val="right"/>
            </w:pPr>
            <w:r>
              <w:rPr>
                <w:sz w:val="20"/>
              </w:rPr>
              <w:t>-</w:t>
            </w:r>
          </w:p>
        </w:tc>
        <w:tc>
          <w:tcPr>
            <w:tcW w:w="1728" w:type="dxa"/>
          </w:tcPr>
          <w:p w14:paraId="1BBF7DD5" w14:textId="77777777" w:rsidR="007302DA" w:rsidRDefault="00000000">
            <w:pPr>
              <w:jc w:val="right"/>
            </w:pPr>
            <w:r>
              <w:rPr>
                <w:sz w:val="20"/>
              </w:rPr>
              <w:t>-</w:t>
            </w:r>
          </w:p>
        </w:tc>
      </w:tr>
      <w:tr w:rsidR="007302DA" w14:paraId="7C6AF96B" w14:textId="77777777">
        <w:tc>
          <w:tcPr>
            <w:tcW w:w="2880" w:type="dxa"/>
          </w:tcPr>
          <w:p w14:paraId="0639C592" w14:textId="77777777" w:rsidR="007302DA" w:rsidRDefault="00000000">
            <w:r>
              <w:rPr>
                <w:sz w:val="20"/>
              </w:rPr>
              <w:t>Enhance</w:t>
            </w:r>
          </w:p>
        </w:tc>
        <w:tc>
          <w:tcPr>
            <w:tcW w:w="1728" w:type="dxa"/>
          </w:tcPr>
          <w:p w14:paraId="715D1D7F" w14:textId="77777777" w:rsidR="007302DA" w:rsidRDefault="00000000">
            <w:pPr>
              <w:jc w:val="right"/>
            </w:pPr>
            <w:r>
              <w:rPr>
                <w:sz w:val="20"/>
              </w:rPr>
              <w:t>-</w:t>
            </w:r>
          </w:p>
        </w:tc>
        <w:tc>
          <w:tcPr>
            <w:tcW w:w="1728" w:type="dxa"/>
          </w:tcPr>
          <w:p w14:paraId="1C417877" w14:textId="77777777" w:rsidR="007302DA" w:rsidRDefault="00000000">
            <w:pPr>
              <w:jc w:val="right"/>
            </w:pPr>
            <w:r>
              <w:rPr>
                <w:sz w:val="20"/>
              </w:rPr>
              <w:t>-</w:t>
            </w:r>
          </w:p>
        </w:tc>
        <w:tc>
          <w:tcPr>
            <w:tcW w:w="1728" w:type="dxa"/>
          </w:tcPr>
          <w:p w14:paraId="16B7334B" w14:textId="77777777" w:rsidR="007302DA" w:rsidRDefault="00000000">
            <w:pPr>
              <w:jc w:val="right"/>
            </w:pPr>
            <w:r>
              <w:rPr>
                <w:sz w:val="20"/>
              </w:rPr>
              <w:t>-</w:t>
            </w:r>
          </w:p>
        </w:tc>
        <w:tc>
          <w:tcPr>
            <w:tcW w:w="1728" w:type="dxa"/>
          </w:tcPr>
          <w:p w14:paraId="0D37715B" w14:textId="77777777" w:rsidR="007302DA" w:rsidRDefault="00000000">
            <w:pPr>
              <w:jc w:val="right"/>
            </w:pPr>
            <w:r>
              <w:rPr>
                <w:sz w:val="20"/>
              </w:rPr>
              <w:t>-</w:t>
            </w:r>
          </w:p>
        </w:tc>
        <w:tc>
          <w:tcPr>
            <w:tcW w:w="1728" w:type="dxa"/>
          </w:tcPr>
          <w:p w14:paraId="230470E0" w14:textId="77777777" w:rsidR="007302DA" w:rsidRDefault="00000000">
            <w:pPr>
              <w:jc w:val="right"/>
            </w:pPr>
            <w:r>
              <w:rPr>
                <w:sz w:val="20"/>
              </w:rPr>
              <w:t>-</w:t>
            </w:r>
          </w:p>
        </w:tc>
      </w:tr>
    </w:tbl>
    <w:p w14:paraId="2EEF78FB" w14:textId="77777777" w:rsidR="007302DA" w:rsidRDefault="00000000">
      <w:pPr>
        <w:pStyle w:val="Heading3"/>
        <w:spacing w:before="60" w:after="80"/>
      </w:pPr>
      <w:r>
        <w:rPr>
          <w:color w:val="254885"/>
          <w:sz w:val="26"/>
        </w:rPr>
        <w:t>Target Lake/Stream/River Feet or Miles</w:t>
      </w:r>
    </w:p>
    <w:p w14:paraId="3400F972" w14:textId="77777777" w:rsidR="007302DA" w:rsidRDefault="00000000">
      <w:r>
        <w:t xml:space="preserve"> </w:t>
      </w:r>
    </w:p>
    <w:p w14:paraId="246E5019" w14:textId="77777777" w:rsidR="007302DA" w:rsidRDefault="00000000">
      <w:r>
        <w:br w:type="page"/>
      </w:r>
    </w:p>
    <w:p w14:paraId="3703A613" w14:textId="77777777" w:rsidR="007302DA" w:rsidRDefault="00000000">
      <w:pPr>
        <w:pStyle w:val="Heading2"/>
        <w:spacing w:before="0" w:after="80"/>
        <w:jc w:val="center"/>
      </w:pPr>
      <w:r>
        <w:rPr>
          <w:color w:val="2C559C"/>
          <w:sz w:val="28"/>
          <w:u w:val="single"/>
        </w:rPr>
        <w:lastRenderedPageBreak/>
        <w:t>Parcels</w:t>
      </w:r>
    </w:p>
    <w:p w14:paraId="2206FC53" w14:textId="77777777" w:rsidR="007302DA" w:rsidRDefault="00000000">
      <w:r>
        <w:rPr>
          <w:b/>
        </w:rPr>
        <w:t xml:space="preserve">Sign-up Criteria?  </w:t>
      </w:r>
      <w:r>
        <w:rPr>
          <w:b/>
        </w:rPr>
        <w:br/>
      </w:r>
      <w:r>
        <w:t>No</w:t>
      </w:r>
    </w:p>
    <w:p w14:paraId="010AB254" w14:textId="77777777" w:rsidR="007302DA" w:rsidRDefault="00000000">
      <w:r>
        <w:rPr>
          <w:b/>
        </w:rPr>
        <w:t xml:space="preserve">Explain the process used to identify, prioritize, and select the parcels on your list:  </w:t>
      </w:r>
      <w:r>
        <w:rPr>
          <w:b/>
        </w:rPr>
        <w:br/>
      </w:r>
      <w:r>
        <w:t>Parcels are identified and strategically prioritized using the best science and decision support tools (e.g. HAPET Thunderstorm Maps) available. Preference is given to project sites that help deliver the goals of other recognized conservation initiatives and plans. Data layers (i.e. MN Biological Survey, Natural Heritage Database, MN Prairie Plan, Wellhead Protection Areas, Pheasant Action Plan, existing protected land, etc. ) are used to help justify projects and focus areas as well as to inform decisions on top priorities for protection and restoration efforts.</w:t>
      </w:r>
    </w:p>
    <w:p w14:paraId="12680082" w14:textId="77777777" w:rsidR="007302DA"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4"/>
        <w:gridCol w:w="1429"/>
        <w:gridCol w:w="1430"/>
        <w:gridCol w:w="1069"/>
        <w:gridCol w:w="1432"/>
        <w:gridCol w:w="1432"/>
      </w:tblGrid>
      <w:tr w:rsidR="007302DA" w14:paraId="0195B444" w14:textId="77777777">
        <w:tc>
          <w:tcPr>
            <w:tcW w:w="4320" w:type="dxa"/>
            <w:shd w:val="clear" w:color="auto" w:fill="AFC4E9"/>
          </w:tcPr>
          <w:p w14:paraId="3AE8335A" w14:textId="77777777" w:rsidR="007302DA" w:rsidRDefault="00000000">
            <w:r>
              <w:rPr>
                <w:b/>
                <w:color w:val="000000"/>
                <w:sz w:val="20"/>
              </w:rPr>
              <w:t>Name</w:t>
            </w:r>
          </w:p>
        </w:tc>
        <w:tc>
          <w:tcPr>
            <w:tcW w:w="1440" w:type="dxa"/>
            <w:shd w:val="clear" w:color="auto" w:fill="AFC4E9"/>
          </w:tcPr>
          <w:p w14:paraId="7906C48B" w14:textId="77777777" w:rsidR="007302DA" w:rsidRDefault="00000000">
            <w:r>
              <w:rPr>
                <w:b/>
                <w:color w:val="000000"/>
                <w:sz w:val="20"/>
              </w:rPr>
              <w:t>County</w:t>
            </w:r>
          </w:p>
        </w:tc>
        <w:tc>
          <w:tcPr>
            <w:tcW w:w="1440" w:type="dxa"/>
            <w:shd w:val="clear" w:color="auto" w:fill="AFC4E9"/>
          </w:tcPr>
          <w:p w14:paraId="13AEFD8A" w14:textId="77777777" w:rsidR="007302DA" w:rsidRDefault="00000000">
            <w:r>
              <w:rPr>
                <w:b/>
                <w:color w:val="000000"/>
                <w:sz w:val="20"/>
              </w:rPr>
              <w:t>TRDS</w:t>
            </w:r>
          </w:p>
        </w:tc>
        <w:tc>
          <w:tcPr>
            <w:tcW w:w="1080" w:type="dxa"/>
            <w:shd w:val="clear" w:color="auto" w:fill="AFC4E9"/>
          </w:tcPr>
          <w:p w14:paraId="3B41401F" w14:textId="77777777" w:rsidR="007302DA" w:rsidRDefault="00000000">
            <w:r>
              <w:rPr>
                <w:b/>
                <w:color w:val="000000"/>
                <w:sz w:val="20"/>
              </w:rPr>
              <w:t>Acres</w:t>
            </w:r>
          </w:p>
        </w:tc>
        <w:tc>
          <w:tcPr>
            <w:tcW w:w="1440" w:type="dxa"/>
            <w:shd w:val="clear" w:color="auto" w:fill="AFC4E9"/>
          </w:tcPr>
          <w:p w14:paraId="5145A673" w14:textId="77777777" w:rsidR="007302DA" w:rsidRDefault="00000000">
            <w:r>
              <w:rPr>
                <w:b/>
                <w:color w:val="000000"/>
                <w:sz w:val="20"/>
              </w:rPr>
              <w:t>Est Cost</w:t>
            </w:r>
          </w:p>
        </w:tc>
        <w:tc>
          <w:tcPr>
            <w:tcW w:w="1440" w:type="dxa"/>
            <w:shd w:val="clear" w:color="auto" w:fill="AFC4E9"/>
          </w:tcPr>
          <w:p w14:paraId="780F64AA" w14:textId="77777777" w:rsidR="007302DA" w:rsidRDefault="00000000">
            <w:r>
              <w:rPr>
                <w:b/>
                <w:color w:val="000000"/>
                <w:sz w:val="20"/>
              </w:rPr>
              <w:t>Existing Protection</w:t>
            </w:r>
          </w:p>
        </w:tc>
      </w:tr>
      <w:tr w:rsidR="007302DA" w14:paraId="7AE9036A" w14:textId="77777777">
        <w:tc>
          <w:tcPr>
            <w:tcW w:w="4320" w:type="dxa"/>
          </w:tcPr>
          <w:p w14:paraId="67313465" w14:textId="77777777" w:rsidR="007302DA" w:rsidRDefault="00000000">
            <w:r>
              <w:rPr>
                <w:sz w:val="20"/>
              </w:rPr>
              <w:t>Middle Creek WMA Addn</w:t>
            </w:r>
          </w:p>
        </w:tc>
        <w:tc>
          <w:tcPr>
            <w:tcW w:w="1440" w:type="dxa"/>
          </w:tcPr>
          <w:p w14:paraId="65B40086" w14:textId="77777777" w:rsidR="007302DA" w:rsidRDefault="00000000">
            <w:r>
              <w:rPr>
                <w:sz w:val="20"/>
              </w:rPr>
              <w:t>Brown</w:t>
            </w:r>
          </w:p>
        </w:tc>
        <w:tc>
          <w:tcPr>
            <w:tcW w:w="1440" w:type="dxa"/>
          </w:tcPr>
          <w:p w14:paraId="45850752" w14:textId="77777777" w:rsidR="007302DA" w:rsidRDefault="00000000">
            <w:r>
              <w:rPr>
                <w:sz w:val="20"/>
              </w:rPr>
              <w:t>10833210</w:t>
            </w:r>
          </w:p>
        </w:tc>
        <w:tc>
          <w:tcPr>
            <w:tcW w:w="1080" w:type="dxa"/>
          </w:tcPr>
          <w:p w14:paraId="1B76AB2F" w14:textId="77777777" w:rsidR="007302DA" w:rsidRDefault="00000000">
            <w:pPr>
              <w:jc w:val="right"/>
            </w:pPr>
            <w:r>
              <w:rPr>
                <w:sz w:val="20"/>
              </w:rPr>
              <w:t>60</w:t>
            </w:r>
          </w:p>
        </w:tc>
        <w:tc>
          <w:tcPr>
            <w:tcW w:w="1440" w:type="dxa"/>
          </w:tcPr>
          <w:p w14:paraId="3291EE1C" w14:textId="77777777" w:rsidR="007302DA" w:rsidRDefault="00000000">
            <w:pPr>
              <w:jc w:val="right"/>
            </w:pPr>
            <w:r>
              <w:rPr>
                <w:sz w:val="20"/>
              </w:rPr>
              <w:t>$230,000</w:t>
            </w:r>
          </w:p>
        </w:tc>
        <w:tc>
          <w:tcPr>
            <w:tcW w:w="1440" w:type="dxa"/>
          </w:tcPr>
          <w:p w14:paraId="23687F51" w14:textId="77777777" w:rsidR="007302DA" w:rsidRDefault="00000000">
            <w:r>
              <w:rPr>
                <w:sz w:val="20"/>
              </w:rPr>
              <w:t>No</w:t>
            </w:r>
          </w:p>
        </w:tc>
      </w:tr>
      <w:tr w:rsidR="007302DA" w14:paraId="0A48FEEF" w14:textId="77777777">
        <w:tc>
          <w:tcPr>
            <w:tcW w:w="4320" w:type="dxa"/>
          </w:tcPr>
          <w:p w14:paraId="5834F42A" w14:textId="77777777" w:rsidR="007302DA" w:rsidRDefault="00000000">
            <w:r>
              <w:rPr>
                <w:sz w:val="20"/>
              </w:rPr>
              <w:t>Rosenau-Lambrecht WMA Addn</w:t>
            </w:r>
          </w:p>
        </w:tc>
        <w:tc>
          <w:tcPr>
            <w:tcW w:w="1440" w:type="dxa"/>
          </w:tcPr>
          <w:p w14:paraId="0287D670" w14:textId="77777777" w:rsidR="007302DA" w:rsidRDefault="00000000">
            <w:r>
              <w:rPr>
                <w:sz w:val="20"/>
              </w:rPr>
              <w:t>Brown</w:t>
            </w:r>
          </w:p>
        </w:tc>
        <w:tc>
          <w:tcPr>
            <w:tcW w:w="1440" w:type="dxa"/>
          </w:tcPr>
          <w:p w14:paraId="303A3EBC" w14:textId="77777777" w:rsidR="007302DA" w:rsidRDefault="00000000">
            <w:r>
              <w:rPr>
                <w:sz w:val="20"/>
              </w:rPr>
              <w:t>11031215</w:t>
            </w:r>
          </w:p>
        </w:tc>
        <w:tc>
          <w:tcPr>
            <w:tcW w:w="1080" w:type="dxa"/>
          </w:tcPr>
          <w:p w14:paraId="4585870B" w14:textId="77777777" w:rsidR="007302DA" w:rsidRDefault="00000000">
            <w:pPr>
              <w:jc w:val="right"/>
            </w:pPr>
            <w:r>
              <w:rPr>
                <w:sz w:val="20"/>
              </w:rPr>
              <w:t>28</w:t>
            </w:r>
          </w:p>
        </w:tc>
        <w:tc>
          <w:tcPr>
            <w:tcW w:w="1440" w:type="dxa"/>
          </w:tcPr>
          <w:p w14:paraId="2E9A8C2F" w14:textId="77777777" w:rsidR="007302DA" w:rsidRDefault="00000000">
            <w:pPr>
              <w:jc w:val="right"/>
            </w:pPr>
            <w:r>
              <w:rPr>
                <w:sz w:val="20"/>
              </w:rPr>
              <w:t>$380,500</w:t>
            </w:r>
          </w:p>
        </w:tc>
        <w:tc>
          <w:tcPr>
            <w:tcW w:w="1440" w:type="dxa"/>
          </w:tcPr>
          <w:p w14:paraId="7A00C315" w14:textId="77777777" w:rsidR="007302DA" w:rsidRDefault="00000000">
            <w:r>
              <w:rPr>
                <w:sz w:val="20"/>
              </w:rPr>
              <w:t>No</w:t>
            </w:r>
          </w:p>
        </w:tc>
      </w:tr>
      <w:tr w:rsidR="007302DA" w14:paraId="703E4FE1" w14:textId="77777777">
        <w:tc>
          <w:tcPr>
            <w:tcW w:w="4320" w:type="dxa"/>
          </w:tcPr>
          <w:p w14:paraId="2D68C582" w14:textId="77777777" w:rsidR="007302DA" w:rsidRDefault="00000000">
            <w:r>
              <w:rPr>
                <w:sz w:val="20"/>
              </w:rPr>
              <w:t>Rosenau-Lambrecht WMA Addn</w:t>
            </w:r>
          </w:p>
        </w:tc>
        <w:tc>
          <w:tcPr>
            <w:tcW w:w="1440" w:type="dxa"/>
          </w:tcPr>
          <w:p w14:paraId="276DC5EC" w14:textId="77777777" w:rsidR="007302DA" w:rsidRDefault="00000000">
            <w:r>
              <w:rPr>
                <w:sz w:val="20"/>
              </w:rPr>
              <w:t>Brown</w:t>
            </w:r>
          </w:p>
        </w:tc>
        <w:tc>
          <w:tcPr>
            <w:tcW w:w="1440" w:type="dxa"/>
          </w:tcPr>
          <w:p w14:paraId="394EC354" w14:textId="77777777" w:rsidR="007302DA" w:rsidRDefault="00000000">
            <w:r>
              <w:rPr>
                <w:sz w:val="20"/>
              </w:rPr>
              <w:t>11031217</w:t>
            </w:r>
          </w:p>
        </w:tc>
        <w:tc>
          <w:tcPr>
            <w:tcW w:w="1080" w:type="dxa"/>
          </w:tcPr>
          <w:p w14:paraId="1DA84A21" w14:textId="77777777" w:rsidR="007302DA" w:rsidRDefault="00000000">
            <w:pPr>
              <w:jc w:val="right"/>
            </w:pPr>
            <w:r>
              <w:rPr>
                <w:sz w:val="20"/>
              </w:rPr>
              <w:t>15</w:t>
            </w:r>
          </w:p>
        </w:tc>
        <w:tc>
          <w:tcPr>
            <w:tcW w:w="1440" w:type="dxa"/>
          </w:tcPr>
          <w:p w14:paraId="5C309AF2" w14:textId="77777777" w:rsidR="007302DA" w:rsidRDefault="00000000">
            <w:pPr>
              <w:jc w:val="right"/>
            </w:pPr>
            <w:r>
              <w:rPr>
                <w:sz w:val="20"/>
              </w:rPr>
              <w:t>$135,000</w:t>
            </w:r>
          </w:p>
        </w:tc>
        <w:tc>
          <w:tcPr>
            <w:tcW w:w="1440" w:type="dxa"/>
          </w:tcPr>
          <w:p w14:paraId="4FB51047" w14:textId="77777777" w:rsidR="007302DA" w:rsidRDefault="00000000">
            <w:r>
              <w:rPr>
                <w:sz w:val="20"/>
              </w:rPr>
              <w:t>No</w:t>
            </w:r>
          </w:p>
        </w:tc>
      </w:tr>
      <w:tr w:rsidR="007302DA" w14:paraId="5E706DCB" w14:textId="77777777">
        <w:tc>
          <w:tcPr>
            <w:tcW w:w="4320" w:type="dxa"/>
          </w:tcPr>
          <w:p w14:paraId="218B4DA5" w14:textId="77777777" w:rsidR="007302DA" w:rsidRDefault="00000000">
            <w:r>
              <w:rPr>
                <w:sz w:val="20"/>
              </w:rPr>
              <w:t>Tiger Marsh WMA Addn</w:t>
            </w:r>
          </w:p>
        </w:tc>
        <w:tc>
          <w:tcPr>
            <w:tcW w:w="1440" w:type="dxa"/>
          </w:tcPr>
          <w:p w14:paraId="782E83C9" w14:textId="77777777" w:rsidR="007302DA" w:rsidRDefault="00000000">
            <w:r>
              <w:rPr>
                <w:sz w:val="20"/>
              </w:rPr>
              <w:t>Carver</w:t>
            </w:r>
          </w:p>
        </w:tc>
        <w:tc>
          <w:tcPr>
            <w:tcW w:w="1440" w:type="dxa"/>
          </w:tcPr>
          <w:p w14:paraId="2B82B5D9" w14:textId="77777777" w:rsidR="007302DA" w:rsidRDefault="00000000">
            <w:r>
              <w:rPr>
                <w:sz w:val="20"/>
              </w:rPr>
              <w:t>11526209</w:t>
            </w:r>
          </w:p>
        </w:tc>
        <w:tc>
          <w:tcPr>
            <w:tcW w:w="1080" w:type="dxa"/>
          </w:tcPr>
          <w:p w14:paraId="50871B2D" w14:textId="77777777" w:rsidR="007302DA" w:rsidRDefault="00000000">
            <w:pPr>
              <w:jc w:val="right"/>
            </w:pPr>
            <w:r>
              <w:rPr>
                <w:sz w:val="20"/>
              </w:rPr>
              <w:t>29</w:t>
            </w:r>
          </w:p>
        </w:tc>
        <w:tc>
          <w:tcPr>
            <w:tcW w:w="1440" w:type="dxa"/>
          </w:tcPr>
          <w:p w14:paraId="6A2A62EA" w14:textId="77777777" w:rsidR="007302DA" w:rsidRDefault="00000000">
            <w:pPr>
              <w:jc w:val="right"/>
            </w:pPr>
            <w:r>
              <w:rPr>
                <w:sz w:val="20"/>
              </w:rPr>
              <w:t>$145,000</w:t>
            </w:r>
          </w:p>
        </w:tc>
        <w:tc>
          <w:tcPr>
            <w:tcW w:w="1440" w:type="dxa"/>
          </w:tcPr>
          <w:p w14:paraId="7721957A" w14:textId="77777777" w:rsidR="007302DA" w:rsidRDefault="00000000">
            <w:r>
              <w:rPr>
                <w:sz w:val="20"/>
              </w:rPr>
              <w:t>No</w:t>
            </w:r>
          </w:p>
        </w:tc>
      </w:tr>
      <w:tr w:rsidR="007302DA" w14:paraId="39398FE3" w14:textId="77777777">
        <w:tc>
          <w:tcPr>
            <w:tcW w:w="4320" w:type="dxa"/>
          </w:tcPr>
          <w:p w14:paraId="1A30E3FC" w14:textId="77777777" w:rsidR="007302DA" w:rsidRDefault="00000000">
            <w:r>
              <w:rPr>
                <w:sz w:val="20"/>
              </w:rPr>
              <w:t>Belle River WMA Addn</w:t>
            </w:r>
          </w:p>
        </w:tc>
        <w:tc>
          <w:tcPr>
            <w:tcW w:w="1440" w:type="dxa"/>
          </w:tcPr>
          <w:p w14:paraId="60A6E8DA" w14:textId="77777777" w:rsidR="007302DA" w:rsidRDefault="00000000">
            <w:r>
              <w:rPr>
                <w:sz w:val="20"/>
              </w:rPr>
              <w:t>Douglas</w:t>
            </w:r>
          </w:p>
        </w:tc>
        <w:tc>
          <w:tcPr>
            <w:tcW w:w="1440" w:type="dxa"/>
          </w:tcPr>
          <w:p w14:paraId="7E3FD6C6" w14:textId="77777777" w:rsidR="007302DA" w:rsidRDefault="00000000">
            <w:r>
              <w:rPr>
                <w:sz w:val="20"/>
              </w:rPr>
              <w:t>12936230</w:t>
            </w:r>
          </w:p>
        </w:tc>
        <w:tc>
          <w:tcPr>
            <w:tcW w:w="1080" w:type="dxa"/>
          </w:tcPr>
          <w:p w14:paraId="721F5320" w14:textId="77777777" w:rsidR="007302DA" w:rsidRDefault="00000000">
            <w:pPr>
              <w:jc w:val="right"/>
            </w:pPr>
            <w:r>
              <w:rPr>
                <w:sz w:val="20"/>
              </w:rPr>
              <w:t>124</w:t>
            </w:r>
          </w:p>
        </w:tc>
        <w:tc>
          <w:tcPr>
            <w:tcW w:w="1440" w:type="dxa"/>
          </w:tcPr>
          <w:p w14:paraId="36C4F3BA" w14:textId="77777777" w:rsidR="007302DA" w:rsidRDefault="00000000">
            <w:pPr>
              <w:jc w:val="right"/>
            </w:pPr>
            <w:r>
              <w:rPr>
                <w:sz w:val="20"/>
              </w:rPr>
              <w:t>$1,057,400</w:t>
            </w:r>
          </w:p>
        </w:tc>
        <w:tc>
          <w:tcPr>
            <w:tcW w:w="1440" w:type="dxa"/>
          </w:tcPr>
          <w:p w14:paraId="3CC6FF36" w14:textId="77777777" w:rsidR="007302DA" w:rsidRDefault="00000000">
            <w:r>
              <w:rPr>
                <w:sz w:val="20"/>
              </w:rPr>
              <w:t>No</w:t>
            </w:r>
          </w:p>
        </w:tc>
      </w:tr>
      <w:tr w:rsidR="007302DA" w14:paraId="41CA15A0" w14:textId="77777777">
        <w:tc>
          <w:tcPr>
            <w:tcW w:w="4320" w:type="dxa"/>
          </w:tcPr>
          <w:p w14:paraId="7051C610" w14:textId="77777777" w:rsidR="007302DA" w:rsidRDefault="00000000">
            <w:r>
              <w:rPr>
                <w:sz w:val="20"/>
              </w:rPr>
              <w:t>Yohi WMA Addn</w:t>
            </w:r>
          </w:p>
        </w:tc>
        <w:tc>
          <w:tcPr>
            <w:tcW w:w="1440" w:type="dxa"/>
          </w:tcPr>
          <w:p w14:paraId="0C284269" w14:textId="77777777" w:rsidR="007302DA" w:rsidRDefault="00000000">
            <w:r>
              <w:rPr>
                <w:sz w:val="20"/>
              </w:rPr>
              <w:t>Kandiyohi</w:t>
            </w:r>
          </w:p>
        </w:tc>
        <w:tc>
          <w:tcPr>
            <w:tcW w:w="1440" w:type="dxa"/>
          </w:tcPr>
          <w:p w14:paraId="7F886D83" w14:textId="77777777" w:rsidR="007302DA" w:rsidRDefault="00000000">
            <w:r>
              <w:rPr>
                <w:sz w:val="20"/>
              </w:rPr>
              <w:t>11934213</w:t>
            </w:r>
          </w:p>
        </w:tc>
        <w:tc>
          <w:tcPr>
            <w:tcW w:w="1080" w:type="dxa"/>
          </w:tcPr>
          <w:p w14:paraId="2FDE43B6" w14:textId="77777777" w:rsidR="007302DA" w:rsidRDefault="00000000">
            <w:pPr>
              <w:jc w:val="right"/>
            </w:pPr>
            <w:r>
              <w:rPr>
                <w:sz w:val="20"/>
              </w:rPr>
              <w:t>78</w:t>
            </w:r>
          </w:p>
        </w:tc>
        <w:tc>
          <w:tcPr>
            <w:tcW w:w="1440" w:type="dxa"/>
          </w:tcPr>
          <w:p w14:paraId="7CD8602D" w14:textId="77777777" w:rsidR="007302DA" w:rsidRDefault="00000000">
            <w:pPr>
              <w:jc w:val="right"/>
            </w:pPr>
            <w:r>
              <w:rPr>
                <w:sz w:val="20"/>
              </w:rPr>
              <w:t>$709,000</w:t>
            </w:r>
          </w:p>
        </w:tc>
        <w:tc>
          <w:tcPr>
            <w:tcW w:w="1440" w:type="dxa"/>
          </w:tcPr>
          <w:p w14:paraId="13EE8DFE" w14:textId="77777777" w:rsidR="007302DA" w:rsidRDefault="00000000">
            <w:r>
              <w:rPr>
                <w:sz w:val="20"/>
              </w:rPr>
              <w:t>No</w:t>
            </w:r>
          </w:p>
        </w:tc>
      </w:tr>
      <w:tr w:rsidR="007302DA" w14:paraId="08BDAADB" w14:textId="77777777">
        <w:tc>
          <w:tcPr>
            <w:tcW w:w="4320" w:type="dxa"/>
          </w:tcPr>
          <w:p w14:paraId="00AC787D" w14:textId="77777777" w:rsidR="007302DA" w:rsidRDefault="00000000">
            <w:r>
              <w:rPr>
                <w:sz w:val="20"/>
              </w:rPr>
              <w:t>Powers Lake WMA ADDN</w:t>
            </w:r>
          </w:p>
        </w:tc>
        <w:tc>
          <w:tcPr>
            <w:tcW w:w="1440" w:type="dxa"/>
          </w:tcPr>
          <w:p w14:paraId="73971352" w14:textId="77777777" w:rsidR="007302DA" w:rsidRDefault="00000000">
            <w:r>
              <w:rPr>
                <w:sz w:val="20"/>
              </w:rPr>
              <w:t>Meeker</w:t>
            </w:r>
          </w:p>
        </w:tc>
        <w:tc>
          <w:tcPr>
            <w:tcW w:w="1440" w:type="dxa"/>
          </w:tcPr>
          <w:p w14:paraId="05CD2EAC" w14:textId="77777777" w:rsidR="007302DA" w:rsidRDefault="00000000">
            <w:r>
              <w:rPr>
                <w:sz w:val="20"/>
              </w:rPr>
              <w:t>11930211</w:t>
            </w:r>
          </w:p>
        </w:tc>
        <w:tc>
          <w:tcPr>
            <w:tcW w:w="1080" w:type="dxa"/>
          </w:tcPr>
          <w:p w14:paraId="2B84417F" w14:textId="77777777" w:rsidR="007302DA" w:rsidRDefault="00000000">
            <w:pPr>
              <w:jc w:val="right"/>
            </w:pPr>
            <w:r>
              <w:rPr>
                <w:sz w:val="20"/>
              </w:rPr>
              <w:t>200</w:t>
            </w:r>
          </w:p>
        </w:tc>
        <w:tc>
          <w:tcPr>
            <w:tcW w:w="1440" w:type="dxa"/>
          </w:tcPr>
          <w:p w14:paraId="0BD163C8" w14:textId="77777777" w:rsidR="007302DA" w:rsidRDefault="00000000">
            <w:pPr>
              <w:jc w:val="right"/>
            </w:pPr>
            <w:r>
              <w:rPr>
                <w:sz w:val="20"/>
              </w:rPr>
              <w:t>$1,400,000</w:t>
            </w:r>
          </w:p>
        </w:tc>
        <w:tc>
          <w:tcPr>
            <w:tcW w:w="1440" w:type="dxa"/>
          </w:tcPr>
          <w:p w14:paraId="7AED9D6F" w14:textId="77777777" w:rsidR="007302DA" w:rsidRDefault="00000000">
            <w:r>
              <w:rPr>
                <w:sz w:val="20"/>
              </w:rPr>
              <w:t>No</w:t>
            </w:r>
          </w:p>
        </w:tc>
      </w:tr>
      <w:tr w:rsidR="007302DA" w14:paraId="5F18537F" w14:textId="77777777">
        <w:tc>
          <w:tcPr>
            <w:tcW w:w="4320" w:type="dxa"/>
          </w:tcPr>
          <w:p w14:paraId="6F504D07" w14:textId="77777777" w:rsidR="007302DA" w:rsidRDefault="00000000">
            <w:r>
              <w:rPr>
                <w:sz w:val="20"/>
              </w:rPr>
              <w:t>Shetek Inlet WMA Addn</w:t>
            </w:r>
          </w:p>
        </w:tc>
        <w:tc>
          <w:tcPr>
            <w:tcW w:w="1440" w:type="dxa"/>
          </w:tcPr>
          <w:p w14:paraId="76A7EB98" w14:textId="77777777" w:rsidR="007302DA" w:rsidRDefault="00000000">
            <w:r>
              <w:rPr>
                <w:sz w:val="20"/>
              </w:rPr>
              <w:t>Murray</w:t>
            </w:r>
          </w:p>
        </w:tc>
        <w:tc>
          <w:tcPr>
            <w:tcW w:w="1440" w:type="dxa"/>
          </w:tcPr>
          <w:p w14:paraId="23060F58" w14:textId="77777777" w:rsidR="007302DA" w:rsidRDefault="00000000">
            <w:r>
              <w:rPr>
                <w:sz w:val="20"/>
              </w:rPr>
              <w:t>10841203</w:t>
            </w:r>
          </w:p>
        </w:tc>
        <w:tc>
          <w:tcPr>
            <w:tcW w:w="1080" w:type="dxa"/>
          </w:tcPr>
          <w:p w14:paraId="3A8776D0" w14:textId="77777777" w:rsidR="007302DA" w:rsidRDefault="00000000">
            <w:pPr>
              <w:jc w:val="right"/>
            </w:pPr>
            <w:r>
              <w:rPr>
                <w:sz w:val="20"/>
              </w:rPr>
              <w:t>240</w:t>
            </w:r>
          </w:p>
        </w:tc>
        <w:tc>
          <w:tcPr>
            <w:tcW w:w="1440" w:type="dxa"/>
          </w:tcPr>
          <w:p w14:paraId="79E5ED37" w14:textId="77777777" w:rsidR="007302DA" w:rsidRDefault="00000000">
            <w:pPr>
              <w:jc w:val="right"/>
            </w:pPr>
            <w:r>
              <w:rPr>
                <w:sz w:val="20"/>
              </w:rPr>
              <w:t>$2,160,000</w:t>
            </w:r>
          </w:p>
        </w:tc>
        <w:tc>
          <w:tcPr>
            <w:tcW w:w="1440" w:type="dxa"/>
          </w:tcPr>
          <w:p w14:paraId="04CA4727" w14:textId="77777777" w:rsidR="007302DA" w:rsidRDefault="00000000">
            <w:r>
              <w:rPr>
                <w:sz w:val="20"/>
              </w:rPr>
              <w:t>No</w:t>
            </w:r>
          </w:p>
        </w:tc>
      </w:tr>
      <w:tr w:rsidR="007302DA" w14:paraId="1899D52C" w14:textId="77777777">
        <w:tc>
          <w:tcPr>
            <w:tcW w:w="4320" w:type="dxa"/>
          </w:tcPr>
          <w:p w14:paraId="43480F0C" w14:textId="77777777" w:rsidR="007302DA" w:rsidRDefault="00000000">
            <w:r>
              <w:rPr>
                <w:sz w:val="20"/>
              </w:rPr>
              <w:t>Shetek WMA Addn</w:t>
            </w:r>
          </w:p>
        </w:tc>
        <w:tc>
          <w:tcPr>
            <w:tcW w:w="1440" w:type="dxa"/>
          </w:tcPr>
          <w:p w14:paraId="3E760604" w14:textId="77777777" w:rsidR="007302DA" w:rsidRDefault="00000000">
            <w:r>
              <w:rPr>
                <w:sz w:val="20"/>
              </w:rPr>
              <w:t>Murray</w:t>
            </w:r>
          </w:p>
        </w:tc>
        <w:tc>
          <w:tcPr>
            <w:tcW w:w="1440" w:type="dxa"/>
          </w:tcPr>
          <w:p w14:paraId="50D1AC4E" w14:textId="77777777" w:rsidR="007302DA" w:rsidRDefault="00000000">
            <w:r>
              <w:rPr>
                <w:sz w:val="20"/>
              </w:rPr>
              <w:t>10840220</w:t>
            </w:r>
          </w:p>
        </w:tc>
        <w:tc>
          <w:tcPr>
            <w:tcW w:w="1080" w:type="dxa"/>
          </w:tcPr>
          <w:p w14:paraId="16CC18E9" w14:textId="77777777" w:rsidR="007302DA" w:rsidRDefault="00000000">
            <w:pPr>
              <w:jc w:val="right"/>
            </w:pPr>
            <w:r>
              <w:rPr>
                <w:sz w:val="20"/>
              </w:rPr>
              <w:t>450</w:t>
            </w:r>
          </w:p>
        </w:tc>
        <w:tc>
          <w:tcPr>
            <w:tcW w:w="1440" w:type="dxa"/>
          </w:tcPr>
          <w:p w14:paraId="2EE45DB0" w14:textId="77777777" w:rsidR="007302DA" w:rsidRDefault="00000000">
            <w:pPr>
              <w:jc w:val="right"/>
            </w:pPr>
            <w:r>
              <w:rPr>
                <w:sz w:val="20"/>
              </w:rPr>
              <w:t>$5,000,000</w:t>
            </w:r>
          </w:p>
        </w:tc>
        <w:tc>
          <w:tcPr>
            <w:tcW w:w="1440" w:type="dxa"/>
          </w:tcPr>
          <w:p w14:paraId="09EB07E0" w14:textId="77777777" w:rsidR="007302DA" w:rsidRDefault="00000000">
            <w:r>
              <w:rPr>
                <w:sz w:val="20"/>
              </w:rPr>
              <w:t>No</w:t>
            </w:r>
          </w:p>
        </w:tc>
      </w:tr>
      <w:tr w:rsidR="007302DA" w14:paraId="5A98499C" w14:textId="77777777">
        <w:tc>
          <w:tcPr>
            <w:tcW w:w="4320" w:type="dxa"/>
          </w:tcPr>
          <w:p w14:paraId="6093C6AF" w14:textId="77777777" w:rsidR="007302DA" w:rsidRDefault="00000000">
            <w:r>
              <w:rPr>
                <w:sz w:val="20"/>
              </w:rPr>
              <w:t>Kinbrae WMA Addn</w:t>
            </w:r>
          </w:p>
        </w:tc>
        <w:tc>
          <w:tcPr>
            <w:tcW w:w="1440" w:type="dxa"/>
          </w:tcPr>
          <w:p w14:paraId="203A0F47" w14:textId="77777777" w:rsidR="007302DA" w:rsidRDefault="00000000">
            <w:r>
              <w:rPr>
                <w:sz w:val="20"/>
              </w:rPr>
              <w:t>Nobles</w:t>
            </w:r>
          </w:p>
        </w:tc>
        <w:tc>
          <w:tcPr>
            <w:tcW w:w="1440" w:type="dxa"/>
          </w:tcPr>
          <w:p w14:paraId="6E68D940" w14:textId="77777777" w:rsidR="007302DA" w:rsidRDefault="00000000">
            <w:r>
              <w:rPr>
                <w:sz w:val="20"/>
              </w:rPr>
              <w:t>10439214</w:t>
            </w:r>
          </w:p>
        </w:tc>
        <w:tc>
          <w:tcPr>
            <w:tcW w:w="1080" w:type="dxa"/>
          </w:tcPr>
          <w:p w14:paraId="476370DF" w14:textId="77777777" w:rsidR="007302DA" w:rsidRDefault="00000000">
            <w:pPr>
              <w:jc w:val="right"/>
            </w:pPr>
            <w:r>
              <w:rPr>
                <w:sz w:val="20"/>
              </w:rPr>
              <w:t>76</w:t>
            </w:r>
          </w:p>
        </w:tc>
        <w:tc>
          <w:tcPr>
            <w:tcW w:w="1440" w:type="dxa"/>
          </w:tcPr>
          <w:p w14:paraId="4CEE0855" w14:textId="77777777" w:rsidR="007302DA" w:rsidRDefault="00000000">
            <w:pPr>
              <w:jc w:val="right"/>
            </w:pPr>
            <w:r>
              <w:rPr>
                <w:sz w:val="20"/>
              </w:rPr>
              <w:t>$864,000</w:t>
            </w:r>
          </w:p>
        </w:tc>
        <w:tc>
          <w:tcPr>
            <w:tcW w:w="1440" w:type="dxa"/>
          </w:tcPr>
          <w:p w14:paraId="62C27F3E" w14:textId="77777777" w:rsidR="007302DA" w:rsidRDefault="00000000">
            <w:r>
              <w:rPr>
                <w:sz w:val="20"/>
              </w:rPr>
              <w:t>No</w:t>
            </w:r>
          </w:p>
        </w:tc>
      </w:tr>
      <w:tr w:rsidR="007302DA" w14:paraId="25C9FEBB" w14:textId="77777777">
        <w:tc>
          <w:tcPr>
            <w:tcW w:w="4320" w:type="dxa"/>
          </w:tcPr>
          <w:p w14:paraId="1F4CC894" w14:textId="77777777" w:rsidR="007302DA" w:rsidRDefault="00000000">
            <w:r>
              <w:rPr>
                <w:sz w:val="20"/>
              </w:rPr>
              <w:t>Chetomba Creek WMA Addn</w:t>
            </w:r>
          </w:p>
        </w:tc>
        <w:tc>
          <w:tcPr>
            <w:tcW w:w="1440" w:type="dxa"/>
          </w:tcPr>
          <w:p w14:paraId="5FB7A69D" w14:textId="77777777" w:rsidR="007302DA" w:rsidRDefault="00000000">
            <w:r>
              <w:rPr>
                <w:sz w:val="20"/>
              </w:rPr>
              <w:t>Renville</w:t>
            </w:r>
          </w:p>
        </w:tc>
        <w:tc>
          <w:tcPr>
            <w:tcW w:w="1440" w:type="dxa"/>
          </w:tcPr>
          <w:p w14:paraId="237FAE80" w14:textId="77777777" w:rsidR="007302DA" w:rsidRDefault="00000000">
            <w:r>
              <w:rPr>
                <w:sz w:val="20"/>
              </w:rPr>
              <w:t>11637216</w:t>
            </w:r>
          </w:p>
        </w:tc>
        <w:tc>
          <w:tcPr>
            <w:tcW w:w="1080" w:type="dxa"/>
          </w:tcPr>
          <w:p w14:paraId="745639B1" w14:textId="77777777" w:rsidR="007302DA" w:rsidRDefault="00000000">
            <w:pPr>
              <w:jc w:val="right"/>
            </w:pPr>
            <w:r>
              <w:rPr>
                <w:sz w:val="20"/>
              </w:rPr>
              <w:t>80</w:t>
            </w:r>
          </w:p>
        </w:tc>
        <w:tc>
          <w:tcPr>
            <w:tcW w:w="1440" w:type="dxa"/>
          </w:tcPr>
          <w:p w14:paraId="2AF0294C" w14:textId="77777777" w:rsidR="007302DA" w:rsidRDefault="00000000">
            <w:pPr>
              <w:jc w:val="right"/>
            </w:pPr>
            <w:r>
              <w:rPr>
                <w:sz w:val="20"/>
              </w:rPr>
              <w:t>$840,000</w:t>
            </w:r>
          </w:p>
        </w:tc>
        <w:tc>
          <w:tcPr>
            <w:tcW w:w="1440" w:type="dxa"/>
          </w:tcPr>
          <w:p w14:paraId="5A6D14F6" w14:textId="77777777" w:rsidR="007302DA" w:rsidRDefault="00000000">
            <w:r>
              <w:rPr>
                <w:sz w:val="20"/>
              </w:rPr>
              <w:t>No</w:t>
            </w:r>
          </w:p>
        </w:tc>
      </w:tr>
      <w:tr w:rsidR="007302DA" w14:paraId="2ADA5B70" w14:textId="77777777">
        <w:tc>
          <w:tcPr>
            <w:tcW w:w="4320" w:type="dxa"/>
          </w:tcPr>
          <w:p w14:paraId="513E0BD9" w14:textId="77777777" w:rsidR="007302DA" w:rsidRDefault="00000000">
            <w:r>
              <w:rPr>
                <w:sz w:val="20"/>
              </w:rPr>
              <w:t>Rosaasen Slough WMA Addn</w:t>
            </w:r>
          </w:p>
        </w:tc>
        <w:tc>
          <w:tcPr>
            <w:tcW w:w="1440" w:type="dxa"/>
          </w:tcPr>
          <w:p w14:paraId="54595B59" w14:textId="77777777" w:rsidR="007302DA" w:rsidRDefault="00000000">
            <w:r>
              <w:rPr>
                <w:sz w:val="20"/>
              </w:rPr>
              <w:t>Renville</w:t>
            </w:r>
          </w:p>
        </w:tc>
        <w:tc>
          <w:tcPr>
            <w:tcW w:w="1440" w:type="dxa"/>
          </w:tcPr>
          <w:p w14:paraId="0312452B" w14:textId="77777777" w:rsidR="007302DA" w:rsidRDefault="00000000">
            <w:r>
              <w:rPr>
                <w:sz w:val="20"/>
              </w:rPr>
              <w:t>11637219</w:t>
            </w:r>
          </w:p>
        </w:tc>
        <w:tc>
          <w:tcPr>
            <w:tcW w:w="1080" w:type="dxa"/>
          </w:tcPr>
          <w:p w14:paraId="6EF4424F" w14:textId="77777777" w:rsidR="007302DA" w:rsidRDefault="00000000">
            <w:pPr>
              <w:jc w:val="right"/>
            </w:pPr>
            <w:r>
              <w:rPr>
                <w:sz w:val="20"/>
              </w:rPr>
              <w:t>40</w:t>
            </w:r>
          </w:p>
        </w:tc>
        <w:tc>
          <w:tcPr>
            <w:tcW w:w="1440" w:type="dxa"/>
          </w:tcPr>
          <w:p w14:paraId="2BA0B9AD" w14:textId="77777777" w:rsidR="007302DA" w:rsidRDefault="00000000">
            <w:pPr>
              <w:jc w:val="right"/>
            </w:pPr>
            <w:r>
              <w:rPr>
                <w:sz w:val="20"/>
              </w:rPr>
              <w:t>$165,000</w:t>
            </w:r>
          </w:p>
        </w:tc>
        <w:tc>
          <w:tcPr>
            <w:tcW w:w="1440" w:type="dxa"/>
          </w:tcPr>
          <w:p w14:paraId="4FFFFEAF" w14:textId="77777777" w:rsidR="007302DA" w:rsidRDefault="00000000">
            <w:r>
              <w:rPr>
                <w:sz w:val="20"/>
              </w:rPr>
              <w:t>No</w:t>
            </w:r>
          </w:p>
        </w:tc>
      </w:tr>
      <w:tr w:rsidR="007302DA" w14:paraId="591B55E5" w14:textId="77777777">
        <w:tc>
          <w:tcPr>
            <w:tcW w:w="4320" w:type="dxa"/>
          </w:tcPr>
          <w:p w14:paraId="15F2A5B1" w14:textId="77777777" w:rsidR="007302DA" w:rsidRDefault="00000000">
            <w:r>
              <w:rPr>
                <w:sz w:val="20"/>
              </w:rPr>
              <w:t>Partners WMA Addn</w:t>
            </w:r>
          </w:p>
        </w:tc>
        <w:tc>
          <w:tcPr>
            <w:tcW w:w="1440" w:type="dxa"/>
          </w:tcPr>
          <w:p w14:paraId="18CB2E27" w14:textId="77777777" w:rsidR="007302DA" w:rsidRDefault="00000000">
            <w:r>
              <w:rPr>
                <w:sz w:val="20"/>
              </w:rPr>
              <w:t>Stearns</w:t>
            </w:r>
          </w:p>
        </w:tc>
        <w:tc>
          <w:tcPr>
            <w:tcW w:w="1440" w:type="dxa"/>
          </w:tcPr>
          <w:p w14:paraId="45B64025" w14:textId="77777777" w:rsidR="007302DA" w:rsidRDefault="00000000">
            <w:r>
              <w:rPr>
                <w:sz w:val="20"/>
              </w:rPr>
              <w:t>12232203</w:t>
            </w:r>
          </w:p>
        </w:tc>
        <w:tc>
          <w:tcPr>
            <w:tcW w:w="1080" w:type="dxa"/>
          </w:tcPr>
          <w:p w14:paraId="7BC7AB32" w14:textId="77777777" w:rsidR="007302DA" w:rsidRDefault="00000000">
            <w:pPr>
              <w:jc w:val="right"/>
            </w:pPr>
            <w:r>
              <w:rPr>
                <w:sz w:val="20"/>
              </w:rPr>
              <w:t>79</w:t>
            </w:r>
          </w:p>
        </w:tc>
        <w:tc>
          <w:tcPr>
            <w:tcW w:w="1440" w:type="dxa"/>
          </w:tcPr>
          <w:p w14:paraId="35FFA29D" w14:textId="77777777" w:rsidR="007302DA" w:rsidRDefault="00000000">
            <w:pPr>
              <w:jc w:val="right"/>
            </w:pPr>
            <w:r>
              <w:rPr>
                <w:sz w:val="20"/>
              </w:rPr>
              <w:t>$550,830</w:t>
            </w:r>
          </w:p>
        </w:tc>
        <w:tc>
          <w:tcPr>
            <w:tcW w:w="1440" w:type="dxa"/>
          </w:tcPr>
          <w:p w14:paraId="2B0E27D8" w14:textId="77777777" w:rsidR="007302DA" w:rsidRDefault="00000000">
            <w:r>
              <w:rPr>
                <w:sz w:val="20"/>
              </w:rPr>
              <w:t>No</w:t>
            </w:r>
          </w:p>
        </w:tc>
      </w:tr>
      <w:tr w:rsidR="007302DA" w14:paraId="6F5ECAA6" w14:textId="77777777">
        <w:tc>
          <w:tcPr>
            <w:tcW w:w="4320" w:type="dxa"/>
          </w:tcPr>
          <w:p w14:paraId="08BB1686" w14:textId="77777777" w:rsidR="007302DA" w:rsidRDefault="00000000">
            <w:r>
              <w:rPr>
                <w:sz w:val="20"/>
              </w:rPr>
              <w:t>Rothsay WMA Addn</w:t>
            </w:r>
          </w:p>
        </w:tc>
        <w:tc>
          <w:tcPr>
            <w:tcW w:w="1440" w:type="dxa"/>
          </w:tcPr>
          <w:p w14:paraId="0C5BCE7A" w14:textId="77777777" w:rsidR="007302DA" w:rsidRDefault="00000000">
            <w:r>
              <w:rPr>
                <w:sz w:val="20"/>
              </w:rPr>
              <w:t>Wilkin</w:t>
            </w:r>
          </w:p>
        </w:tc>
        <w:tc>
          <w:tcPr>
            <w:tcW w:w="1440" w:type="dxa"/>
          </w:tcPr>
          <w:p w14:paraId="390CCFD9" w14:textId="77777777" w:rsidR="007302DA" w:rsidRDefault="00000000">
            <w:r>
              <w:rPr>
                <w:sz w:val="20"/>
              </w:rPr>
              <w:t>13545217</w:t>
            </w:r>
          </w:p>
        </w:tc>
        <w:tc>
          <w:tcPr>
            <w:tcW w:w="1080" w:type="dxa"/>
          </w:tcPr>
          <w:p w14:paraId="3B8E9425" w14:textId="77777777" w:rsidR="007302DA" w:rsidRDefault="00000000">
            <w:pPr>
              <w:jc w:val="right"/>
            </w:pPr>
            <w:r>
              <w:rPr>
                <w:sz w:val="20"/>
              </w:rPr>
              <w:t>404</w:t>
            </w:r>
          </w:p>
        </w:tc>
        <w:tc>
          <w:tcPr>
            <w:tcW w:w="1440" w:type="dxa"/>
          </w:tcPr>
          <w:p w14:paraId="67D620E3" w14:textId="77777777" w:rsidR="007302DA" w:rsidRDefault="00000000">
            <w:pPr>
              <w:jc w:val="right"/>
            </w:pPr>
            <w:r>
              <w:rPr>
                <w:sz w:val="20"/>
              </w:rPr>
              <w:t>$1,400,000</w:t>
            </w:r>
          </w:p>
        </w:tc>
        <w:tc>
          <w:tcPr>
            <w:tcW w:w="1440" w:type="dxa"/>
          </w:tcPr>
          <w:p w14:paraId="1CB88F51" w14:textId="77777777" w:rsidR="007302DA" w:rsidRDefault="00000000">
            <w:r>
              <w:rPr>
                <w:sz w:val="20"/>
              </w:rPr>
              <w:t>No</w:t>
            </w:r>
          </w:p>
        </w:tc>
      </w:tr>
    </w:tbl>
    <w:p w14:paraId="2291334C" w14:textId="77777777" w:rsidR="007302DA" w:rsidRDefault="00000000">
      <w:r>
        <w:br w:type="page"/>
      </w:r>
    </w:p>
    <w:p w14:paraId="3769C127" w14:textId="77777777" w:rsidR="007302DA" w:rsidRDefault="00000000">
      <w:pPr>
        <w:pStyle w:val="Heading2"/>
        <w:spacing w:before="0" w:after="80"/>
        <w:jc w:val="center"/>
      </w:pPr>
      <w:r>
        <w:rPr>
          <w:color w:val="2C559C"/>
          <w:sz w:val="28"/>
          <w:u w:val="single"/>
        </w:rPr>
        <w:lastRenderedPageBreak/>
        <w:t>Parcel Map</w:t>
      </w:r>
    </w:p>
    <w:p w14:paraId="6F23C723" w14:textId="77777777" w:rsidR="007302DA" w:rsidRDefault="00000000">
      <w:r>
        <w:rPr>
          <w:noProof/>
        </w:rPr>
        <w:drawing>
          <wp:inline distT="0" distB="0" distL="0" distR="0" wp14:anchorId="0C68317B" wp14:editId="143EF0E3">
            <wp:extent cx="6949440" cy="7772400"/>
            <wp:effectExtent l="0" t="0" r="0" b="0"/>
            <wp:docPr id="2" name="Picture 2" descr="A map containing parcel point locations for Accelerating the Wildlife Management Area Program - Phase X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4A9B7EFA" w14:textId="77777777" w:rsidR="007302DA" w:rsidRDefault="00000000">
      <w:r>
        <w:rPr>
          <w:noProof/>
        </w:rPr>
        <w:drawing>
          <wp:inline distT="0" distB="0" distL="0" distR="0" wp14:anchorId="4DABE697" wp14:editId="56BA1C8D">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7302DA"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3F77" w14:textId="77777777" w:rsidR="00EC0BC9" w:rsidRDefault="00EC0BC9" w:rsidP="008B4B83">
      <w:pPr>
        <w:spacing w:after="0" w:line="240" w:lineRule="auto"/>
      </w:pPr>
      <w:r>
        <w:separator/>
      </w:r>
    </w:p>
  </w:endnote>
  <w:endnote w:type="continuationSeparator" w:id="0">
    <w:p w14:paraId="29EC8F3F" w14:textId="77777777" w:rsidR="00EC0BC9" w:rsidRDefault="00EC0BC9"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F3FA"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0A007AAA"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319F" w14:textId="77777777" w:rsidR="00EC0BC9" w:rsidRDefault="00EC0BC9" w:rsidP="008B4B83">
      <w:pPr>
        <w:spacing w:after="0" w:line="240" w:lineRule="auto"/>
      </w:pPr>
      <w:r>
        <w:separator/>
      </w:r>
    </w:p>
  </w:footnote>
  <w:footnote w:type="continuationSeparator" w:id="0">
    <w:p w14:paraId="29EAD844" w14:textId="77777777" w:rsidR="00EC0BC9" w:rsidRDefault="00EC0BC9"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F47A" w14:textId="77777777" w:rsidR="007302DA" w:rsidRDefault="00000000">
    <w:pPr>
      <w:pStyle w:val="Header"/>
      <w:jc w:val="right"/>
    </w:pPr>
    <w:r>
      <w:t>Proposal #: PA01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45727072">
    <w:abstractNumId w:val="8"/>
  </w:num>
  <w:num w:numId="2" w16cid:durableId="1268780719">
    <w:abstractNumId w:val="6"/>
  </w:num>
  <w:num w:numId="3" w16cid:durableId="219175685">
    <w:abstractNumId w:val="5"/>
  </w:num>
  <w:num w:numId="4" w16cid:durableId="1385720533">
    <w:abstractNumId w:val="4"/>
  </w:num>
  <w:num w:numId="5" w16cid:durableId="1928030740">
    <w:abstractNumId w:val="7"/>
  </w:num>
  <w:num w:numId="6" w16cid:durableId="406927069">
    <w:abstractNumId w:val="3"/>
  </w:num>
  <w:num w:numId="7" w16cid:durableId="350189111">
    <w:abstractNumId w:val="2"/>
  </w:num>
  <w:num w:numId="8" w16cid:durableId="1090279235">
    <w:abstractNumId w:val="1"/>
  </w:num>
  <w:num w:numId="9" w16cid:durableId="196530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573D72"/>
    <w:rsid w:val="006A4748"/>
    <w:rsid w:val="006C3510"/>
    <w:rsid w:val="007302DA"/>
    <w:rsid w:val="008B4B83"/>
    <w:rsid w:val="00AA1D8D"/>
    <w:rsid w:val="00B47730"/>
    <w:rsid w:val="00B8526E"/>
    <w:rsid w:val="00CB0664"/>
    <w:rsid w:val="00EC0BC9"/>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F8ADF"/>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Accelerating the Wildlife Management Area Program - Phase XIX</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2026-06-24T13:35:00Z</dcterms:modified>
  <cp:category/>
  <dc:language>English</dc:language>
</cp:coreProperties>
</file>