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2E13" w14:textId="77777777" w:rsidR="00343803" w:rsidRDefault="00343803"/>
    <w:p w14:paraId="38BC801F" w14:textId="77777777" w:rsidR="00E01869" w:rsidRDefault="00000000">
      <w:pPr>
        <w:jc w:val="center"/>
      </w:pPr>
      <w:r>
        <w:rPr>
          <w:noProof/>
        </w:rPr>
        <w:drawing>
          <wp:inline distT="0" distB="0" distL="0" distR="0" wp14:anchorId="2A881CA9" wp14:editId="42C05483">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28BEA6C" w14:textId="77777777" w:rsidR="00E01869"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Daylighting Phalen Creek - Phase 2</w:t>
      </w:r>
      <w:r>
        <w:rPr>
          <w:b w:val="0"/>
          <w:color w:val="000000"/>
          <w:sz w:val="26"/>
        </w:rPr>
        <w:br/>
        <w:t>ML 2027 Request for Funding</w:t>
      </w:r>
    </w:p>
    <w:p w14:paraId="3CACFDD0" w14:textId="77777777" w:rsidR="00E01869" w:rsidRDefault="00000000">
      <w:pPr>
        <w:pStyle w:val="Heading2"/>
        <w:spacing w:before="0" w:after="80"/>
        <w:jc w:val="center"/>
      </w:pPr>
      <w:r>
        <w:rPr>
          <w:color w:val="2C559C"/>
          <w:sz w:val="28"/>
          <w:u w:val="single"/>
        </w:rPr>
        <w:t>General Information</w:t>
      </w:r>
    </w:p>
    <w:p w14:paraId="5391E077" w14:textId="77777777" w:rsidR="00E01869" w:rsidRDefault="00000000">
      <w:r>
        <w:rPr>
          <w:b/>
        </w:rPr>
        <w:t xml:space="preserve">Date: </w:t>
      </w:r>
      <w:r>
        <w:t>06/24/2026</w:t>
      </w:r>
    </w:p>
    <w:p w14:paraId="1E5D0F26" w14:textId="77777777" w:rsidR="00E01869" w:rsidRDefault="00000000">
      <w:r>
        <w:rPr>
          <w:b/>
        </w:rPr>
        <w:t xml:space="preserve">Proposal Title: </w:t>
      </w:r>
      <w:r>
        <w:t>Daylighting Phalen Creek - Phase 2</w:t>
      </w:r>
    </w:p>
    <w:p w14:paraId="731AD714" w14:textId="77777777" w:rsidR="00E01869" w:rsidRDefault="00000000">
      <w:r>
        <w:rPr>
          <w:b/>
        </w:rPr>
        <w:t xml:space="preserve">Funds Requested: </w:t>
      </w:r>
      <w:r>
        <w:t>$6,781,400</w:t>
      </w:r>
    </w:p>
    <w:p w14:paraId="67BA15E5" w14:textId="77777777" w:rsidR="00E01869" w:rsidRDefault="00000000">
      <w:r>
        <w:rPr>
          <w:b/>
        </w:rPr>
        <w:t xml:space="preserve">Confirmed Leverage Funds: </w:t>
      </w:r>
      <w:r>
        <w:t>$770,900</w:t>
      </w:r>
    </w:p>
    <w:p w14:paraId="68E6E74D" w14:textId="77777777" w:rsidR="00E01869" w:rsidRDefault="00000000">
      <w:r>
        <w:rPr>
          <w:b/>
        </w:rPr>
        <w:t xml:space="preserve">Is this proposal Scalable?: </w:t>
      </w:r>
      <w:r>
        <w:t>Yes</w:t>
      </w:r>
    </w:p>
    <w:p w14:paraId="7D447180" w14:textId="77777777" w:rsidR="00E01869" w:rsidRDefault="00000000">
      <w:pPr>
        <w:pStyle w:val="Heading3"/>
        <w:spacing w:before="60" w:after="80"/>
      </w:pPr>
      <w:r>
        <w:rPr>
          <w:color w:val="254885"/>
          <w:sz w:val="26"/>
        </w:rPr>
        <w:t>Manager Information</w:t>
      </w:r>
    </w:p>
    <w:p w14:paraId="45C3375B" w14:textId="77777777" w:rsidR="00E01869" w:rsidRDefault="00000000">
      <w:r>
        <w:rPr>
          <w:b/>
        </w:rPr>
        <w:t xml:space="preserve">Manager's Name: </w:t>
      </w:r>
      <w:r>
        <w:t>Gabby Menomin</w:t>
      </w:r>
      <w:r>
        <w:rPr>
          <w:b/>
        </w:rPr>
        <w:br/>
        <w:t xml:space="preserve">Title: </w:t>
      </w:r>
      <w:r>
        <w:t>Director of Land and Environment</w:t>
      </w:r>
      <w:r>
        <w:rPr>
          <w:b/>
        </w:rPr>
        <w:br/>
        <w:t xml:space="preserve">Organization: </w:t>
      </w:r>
      <w:r>
        <w:t>Wakan Tipi Awanyankapi</w:t>
      </w:r>
      <w:r>
        <w:rPr>
          <w:b/>
        </w:rPr>
        <w:br/>
        <w:t xml:space="preserve">Address: </w:t>
      </w:r>
      <w:r>
        <w:t xml:space="preserve">590 4th St E  </w:t>
      </w:r>
      <w:r>
        <w:rPr>
          <w:b/>
        </w:rPr>
        <w:br/>
        <w:t xml:space="preserve">City: </w:t>
      </w:r>
      <w:r>
        <w:t>Saint Paul, MN 55107</w:t>
      </w:r>
      <w:r>
        <w:rPr>
          <w:b/>
        </w:rPr>
        <w:br/>
        <w:t xml:space="preserve">Email: </w:t>
      </w:r>
      <w:r>
        <w:t>gmenomin@wakantipi.org</w:t>
      </w:r>
      <w:r>
        <w:rPr>
          <w:b/>
        </w:rPr>
        <w:br/>
        <w:t xml:space="preserve">Office Number: </w:t>
      </w:r>
      <w:r>
        <w:t>(651) 370-2106</w:t>
      </w:r>
      <w:r>
        <w:rPr>
          <w:b/>
        </w:rPr>
        <w:br/>
        <w:t xml:space="preserve">Mobile Number: </w:t>
      </w:r>
      <w:r>
        <w:t xml:space="preserve"> </w:t>
      </w:r>
      <w:r>
        <w:rPr>
          <w:b/>
        </w:rPr>
        <w:br/>
        <w:t xml:space="preserve">Fax Number: </w:t>
      </w:r>
      <w:r>
        <w:t xml:space="preserve"> </w:t>
      </w:r>
      <w:r>
        <w:rPr>
          <w:b/>
        </w:rPr>
        <w:br/>
        <w:t xml:space="preserve">Website: </w:t>
      </w:r>
      <w:r>
        <w:t>https://wakantipi.org</w:t>
      </w:r>
    </w:p>
    <w:p w14:paraId="6D2F81A3" w14:textId="77777777" w:rsidR="00E01869" w:rsidRDefault="00000000">
      <w:pPr>
        <w:pStyle w:val="Heading3"/>
        <w:spacing w:before="60" w:after="80"/>
      </w:pPr>
      <w:r>
        <w:rPr>
          <w:color w:val="254885"/>
          <w:sz w:val="26"/>
        </w:rPr>
        <w:t>Location Information</w:t>
      </w:r>
    </w:p>
    <w:p w14:paraId="528D336A" w14:textId="77777777" w:rsidR="00E01869" w:rsidRDefault="00000000">
      <w:r>
        <w:rPr>
          <w:b/>
        </w:rPr>
        <w:t xml:space="preserve">County Location(s): </w:t>
      </w:r>
      <w:r>
        <w:t>Ramsey.</w:t>
      </w:r>
    </w:p>
    <w:p w14:paraId="0DFA4440" w14:textId="77777777" w:rsidR="00E01869" w:rsidRDefault="00000000">
      <w:pPr>
        <w:pStyle w:val="BodyText"/>
      </w:pPr>
      <w:r>
        <w:rPr>
          <w:b/>
        </w:rPr>
        <w:t>Eco regions in which work will take place:</w:t>
      </w:r>
    </w:p>
    <w:p w14:paraId="5518FD73" w14:textId="77777777" w:rsidR="00E01869" w:rsidRDefault="00000000">
      <w:pPr>
        <w:ind w:left="360"/>
      </w:pPr>
      <w:r>
        <w:t>Metro / Urban</w:t>
      </w:r>
    </w:p>
    <w:p w14:paraId="3AC01971" w14:textId="77777777" w:rsidR="00E01869" w:rsidRDefault="00000000">
      <w:pPr>
        <w:pStyle w:val="BodyText"/>
      </w:pPr>
      <w:r>
        <w:rPr>
          <w:b/>
        </w:rPr>
        <w:t>Activity types:</w:t>
      </w:r>
    </w:p>
    <w:p w14:paraId="769CD6C5" w14:textId="77777777" w:rsidR="00E01869" w:rsidRDefault="00000000">
      <w:pPr>
        <w:ind w:left="360"/>
      </w:pPr>
      <w:r>
        <w:t>Restore</w:t>
      </w:r>
    </w:p>
    <w:p w14:paraId="79E831C8" w14:textId="77777777" w:rsidR="00E01869" w:rsidRDefault="00000000">
      <w:pPr>
        <w:pStyle w:val="BodyText"/>
      </w:pPr>
      <w:r>
        <w:rPr>
          <w:b/>
        </w:rPr>
        <w:t>Priority resources addressed by activity:</w:t>
      </w:r>
    </w:p>
    <w:p w14:paraId="5BCACD5A" w14:textId="77777777" w:rsidR="00E01869" w:rsidRDefault="00000000">
      <w:pPr>
        <w:ind w:left="360"/>
      </w:pPr>
      <w:r>
        <w:t>Habitat</w:t>
      </w:r>
    </w:p>
    <w:p w14:paraId="0E34CDBD" w14:textId="77777777" w:rsidR="00E01869" w:rsidRDefault="00000000">
      <w:pPr>
        <w:pStyle w:val="Heading2"/>
        <w:spacing w:before="0" w:after="80"/>
        <w:jc w:val="center"/>
      </w:pPr>
      <w:r>
        <w:rPr>
          <w:color w:val="2C559C"/>
          <w:sz w:val="28"/>
          <w:u w:val="single"/>
        </w:rPr>
        <w:lastRenderedPageBreak/>
        <w:t>Narrative</w:t>
      </w:r>
    </w:p>
    <w:p w14:paraId="1AC58F8C" w14:textId="77777777" w:rsidR="00E01869" w:rsidRDefault="00000000">
      <w:pPr>
        <w:pStyle w:val="Heading3"/>
        <w:spacing w:before="60" w:after="80"/>
      </w:pPr>
      <w:r>
        <w:rPr>
          <w:color w:val="254885"/>
          <w:sz w:val="26"/>
        </w:rPr>
        <w:t>Abstract</w:t>
      </w:r>
    </w:p>
    <w:p w14:paraId="2820B711" w14:textId="77777777" w:rsidR="00E01869" w:rsidRDefault="00000000">
      <w:r>
        <w:t>Phalen Creek is a long-buried waterway that previously flowed through Saint Paul’s East Side from Lake Phalen to the Mississippi River. Until the early twentieth century, it was a thriving wildlife corridor and cultural resource for Dakota people. Wakan Tipi Awanyankapi, with support from LSOHC and others, has built strong momentum to daylight Phalen Creek. We are requesting a) habitat restoration support during the establishment period of the first daylighted stretch, b) 100% design development for the portion of the creek within Wakan Tipi Sanctuary, and c) 60% design development of the remaining creek channel between these two sites.</w:t>
      </w:r>
    </w:p>
    <w:p w14:paraId="0A1BCC6A" w14:textId="77777777" w:rsidR="00E01869" w:rsidRDefault="00000000">
      <w:pPr>
        <w:pStyle w:val="Heading3"/>
        <w:spacing w:before="60" w:after="80"/>
      </w:pPr>
      <w:r>
        <w:rPr>
          <w:color w:val="254885"/>
          <w:sz w:val="26"/>
        </w:rPr>
        <w:t>Design and Scope of Work</w:t>
      </w:r>
    </w:p>
    <w:p w14:paraId="677DABB0" w14:textId="77777777" w:rsidR="00E01869" w:rsidRDefault="00000000">
      <w:r>
        <w:t>Wakan Tipi Awanyankapi (WTA) is nearing completion of engineering design to daylight a ¼-mile creek stretch south of Lake Phalen with previous support from LSOHC and others. We begin construction of this first section in 2027. Daylighting the full creek will restore aquatic habitat and reconnect Lake Phalen, Wakan Tipi Sanctuary, and the Mississippi River. The ecosystems to be restored include wet meadows, shallow fresh marshes, and seasonally flooded wetlands. The creek restoration at Lake Phalen is 1,500 linear feet/approximately 9 acres is planned for habitat restoration. Within Wakan Tipi Sanctuary, there will be approximately 3,230 linear feet /16 additional acres brought to 100% design. The remaining creek channel will be designed to 60% between Lake Phalen and Wakan Tipi Sanctuary  - a stretch that is 11,135 linear feet/anticipated 12-15 acres.</w:t>
      </w:r>
      <w:r>
        <w:br/>
      </w:r>
      <w:r>
        <w:br/>
        <w:t xml:space="preserve">Previous LHOSC and other funding supported design, engineering, and construction of the creek channel at the south end of Lake Phalen. We are requesting additional support at that site for a 5 year habitat establishment period which will provide a range of ecological, recreational, and educational opportunities for the community.  </w:t>
      </w:r>
      <w:r>
        <w:br/>
      </w:r>
      <w:r>
        <w:br/>
      </w:r>
      <w:r>
        <w:br/>
        <w:t>We also request support to complete 100% design reintroducing the creek to ongoing habitat restoration efforts at Wakan Tipi. Currently, the sanctuary includes mesic prairie, oak savanna, woodland bluff, riparian and wetland ecosystems that are under active habitat restoration outside of this proposal.  Some considerations for the design of this creek section will be connecting water from Swede Hollow to Wakan Tipi and continuing into the Mississippi River through existing culvert systems. During design, we will analyze options to determine the optimal water flow in consultation with the railroad and MNDOT. Wakan Tipi Center opens to the public this month. We are actively managing the sanctuary and ready to implement this work.</w:t>
      </w:r>
      <w:r>
        <w:br/>
      </w:r>
      <w:r>
        <w:br/>
        <w:t xml:space="preserve">Finally, we’re requesting funding to complete 60% design for the last creek section. This is critical to ensure the project coordinates with community projects and developments within the corridor, including the Bronze Line BRT, Hamm’s Brewery redevelopment, habitat work in Swede Hollow and Eastside Heritage Park. </w:t>
      </w:r>
      <w:r>
        <w:br/>
      </w:r>
      <w:r>
        <w:br/>
        <w:t>The 5 year scope includes:</w:t>
      </w:r>
      <w:r>
        <w:br/>
      </w:r>
      <w:r>
        <w:br/>
        <w:t xml:space="preserve">Habitat Restoration (Reaches 7 &amp; 8): Establishment period at Lake Phalen site. </w:t>
      </w:r>
      <w:r>
        <w:br/>
      </w:r>
      <w:r>
        <w:br/>
        <w:t xml:space="preserve">Site Investigation (Reaches 1-6):  Topographic survey, geotechnical investigation, and environmental (soil) analysis to support design, permitting, bidding, and construction phases. The survey includes topography, transportation/recreation infrastructure, existing utilities/easements, soil conditions, and major vegetation. </w:t>
      </w:r>
      <w:r>
        <w:br/>
      </w:r>
      <w:r>
        <w:br/>
        <w:t xml:space="preserve">Design (Reaches 1-6): Engineering, ecological, soil, and geomorphic assessment and design of the proposed restored channel, associated wetland, and upland areas.  Deliverables include concept through 60% design for </w:t>
      </w:r>
      <w:r>
        <w:lastRenderedPageBreak/>
        <w:t xml:space="preserve">Reaches 4-6 (the central section of the creek), and final construction drawings and bid documents for Reaches 1-3 (Wakan Tipi Sanctuary). Construction drawings will be signed by a Professional Engineer licensed in the State of Minnesota.  Construction costs will also be estimated as part of the design process. </w:t>
      </w:r>
      <w:r>
        <w:br/>
      </w:r>
      <w:r>
        <w:br/>
        <w:t>Permitting:  Submittal for future construction.</w:t>
      </w:r>
      <w:r>
        <w:br/>
      </w:r>
      <w:r>
        <w:br/>
        <w:t>Public Outreach/Stakeholder Engagement:  Meetings, engagement events, website updates, volunteer efforts, and emails to guide the design effort and inform the public.</w:t>
      </w:r>
    </w:p>
    <w:p w14:paraId="5B306D15" w14:textId="77777777" w:rsidR="00E01869"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6BD598EA" w14:textId="77777777" w:rsidR="00E01869" w:rsidRDefault="00000000">
      <w:r>
        <w:t xml:space="preserve">Daylighting will restore lost aquatic habitat and support the ecological health of a lake and stream system that once formed the ecological backbone of the local environment. The restoration of the creek and riparian habitat will support the return of a range of terrestrial, avian, insect, and aquatic species formerly endemic to this area. </w:t>
      </w:r>
      <w:r>
        <w:br/>
      </w:r>
      <w:r>
        <w:br/>
        <w:t>It will restore the specific aquatic habitats including stream, inland shallow fresh marsh, inland deep fresh marsh, inland open fresh water, and inland fresh meadow.</w:t>
      </w:r>
      <w:r>
        <w:br/>
      </w:r>
      <w:r>
        <w:br/>
        <w:t>Planned creekbed design at the Lake Phalen site incorporates standing dead wood in the naturalized area, which will provide immediate habitat opportunities for bats, including the Eastern Pipistrelle, Northern Long-eared Bat, and Big Brown Bat (species of Special Concern).</w:t>
      </w:r>
      <w:r>
        <w:br/>
        <w:t xml:space="preserve"> </w:t>
      </w:r>
      <w:r>
        <w:br/>
        <w:t>Insect species we anticipate to colonize the creek channel include aquatic macroinvertebrates and terrestrial species like Monarch Butterflies. Insect species listed as Endangered, Threatened, or of Special Concern in Minnesota, which are anticipated to return, include Rusty Patched Bumblebee, Caddisfly, Ghost Tiger Beetles, Iowa Skipper, Leadplant Flower Moth, Regal Fritallary, and Whitney’s Underwing.</w:t>
      </w:r>
      <w:r>
        <w:br/>
      </w:r>
      <w:r>
        <w:br/>
        <w:t xml:space="preserve">The creek will provide habitat for a range of endemic turtle species, including the SGCN “threatened” status Blanding’s Turtle. The restored naturalized shoreline will be paired with areas allowing for nesting sites. </w:t>
      </w:r>
      <w:r>
        <w:br/>
      </w:r>
      <w:r>
        <w:br/>
        <w:t xml:space="preserve">The creek outfalls to the Mississippi River and will provide enhanced forage and spawning habitat for many fish species including green sunfish, pumpkinseed, large-mouth bass, and bluegill. The proposed stream habitat will have sections that will be fishable for these species, offering a unique fishing experience to the residents and visitors. </w:t>
      </w:r>
      <w:r>
        <w:br/>
      </w:r>
      <w:r>
        <w:br/>
        <w:t>Lake sedge, white turtlehead, and joe pye weed are a few of the native species that will help with the establishment of healthy native plant communities. These will help stabilize shoreline conditions, trap sediment to improve water quality and enhance the terrestrial and aquatic habitat value. Upland areas are also being re-established with native plant and pollinator species. Flowering species such as Bottle Gentian, asters, butterfly milkweed and white wild indigo - a state-listed species of special concern native to prairie habitats- provide critical forage and nesting habitat for specialist pollinators.</w:t>
      </w:r>
    </w:p>
    <w:p w14:paraId="7C58447C" w14:textId="77777777" w:rsidR="00E01869" w:rsidRDefault="00000000">
      <w:pPr>
        <w:pStyle w:val="Heading3"/>
        <w:spacing w:before="60" w:after="80"/>
      </w:pPr>
      <w:r>
        <w:rPr>
          <w:color w:val="254885"/>
          <w:sz w:val="26"/>
        </w:rPr>
        <w:t xml:space="preserve">What are the elements of this proposal that are critical from a timing perspective? </w:t>
      </w:r>
    </w:p>
    <w:p w14:paraId="6148566F" w14:textId="77777777" w:rsidR="00E01869" w:rsidRDefault="00000000">
      <w:r>
        <w:t xml:space="preserve">The community has been advocating for creek restoration since 1997. Over the past decade, WTA has made significant progress with support from LSOHC and a broad coalition of partners. Continued momentum is critical for future phases of this restoration. Urban development pressures are ever-present; including development of the Bronze Line BRT, Eastside Heritage Skate park, and Hamm’s Brewery Redevelopment. Developing and advancing </w:t>
      </w:r>
      <w:r>
        <w:lastRenderedPageBreak/>
        <w:t>design for the full creek corridor will ensure this vision is included in local projects and in larger regional planning documents. Since receiving previous support from LSOHC, WTA has secured additional public funding, additional support from private and corporate foundations, and a broad base of individuals invested in the project. Beyond the phase outlined in this request, we anticipate a future final phase of the project to complete creek construction at Wakan Tipi and to accomplish design/construction for the remaining creek (Reaches 4 - 6).</w:t>
      </w:r>
    </w:p>
    <w:p w14:paraId="2F28D73D" w14:textId="77777777" w:rsidR="00E01869" w:rsidRDefault="00000000">
      <w:pPr>
        <w:pStyle w:val="Heading3"/>
        <w:spacing w:before="60" w:after="80"/>
      </w:pPr>
      <w:r>
        <w:rPr>
          <w:color w:val="254885"/>
          <w:sz w:val="26"/>
        </w:rPr>
        <w:t xml:space="preserve">Describe how the proposal expands habitat corridors or complexes and/or addresses habitat fragmentation: </w:t>
      </w:r>
    </w:p>
    <w:p w14:paraId="4CD5FCC0" w14:textId="77777777" w:rsidR="00E01869" w:rsidRDefault="00000000">
      <w:r>
        <w:t>Similar to the efforts at the Trout Brook Nature Sanctuary, 2 miles to the west, this project continues the process of creating and planning for expanding north-south habitat corridors that enhance and support the overall Mississippi River flyway. There is a distinct lack of connectivity between the Mississippi River and riparian resources to the north of Saint Paul. This project will restore and plan for critical habitat to reduce the isolation and fragmentation, bridging the gap between resources north and south of Saint Paul. To achieve those goals, Wakan Tipi Awanyankapi previously completed a feasibility study (2017) which included the scientific evaluation of geology (surficial and bedrock) hydrology, topography, and soil types to identify the likely location of the lost riparian and creek habitat resources. Based on these foundational elements, WTA has identified targeted habitats and appropriate locations to leverage the natural site conditions to achieve the ecological restoration goals.</w:t>
      </w:r>
      <w:r>
        <w:br/>
      </w:r>
      <w:r>
        <w:br/>
        <w:t>Specific areas of habitat connectivity included in the design of Reaches 1-6 are the connection to the Mississippi River, which was previously lost when the creek was buried in the 1930s. As well as connecting to the already established habitat restoration in Wakan Tipi and the creek and woodland habitats located in Swede Hollow. For the creek site at the south end of Lake Phalen, the continued habitat restoration will expand on the already existing Lake Phalen aquatic and shoreline habitat and beyond into the large chain-of-lake system.</w:t>
      </w:r>
      <w:r>
        <w:br/>
      </w:r>
      <w:r>
        <w:br/>
        <w:t>WTA has also conducted a series of preliminary habitat evaluations in the project area, with support and consultation from wildlife ecologists at the University of Minnesota, conservation professionals with Saint Paul Natural Resources, the DNR and the Minnesota Valley National Wildlife Refuge, technicians from Capitol Region and Ramsey-Washington Metro Watershed Districts, and other knowledgeable stakeholders. Additional research has been conducted to ensure that the daylighting of Phalen Creek is designed for targeted habitat improvements and expansions for Species of Greatest Conservation Need, in addition to the expansion of valuable riparian habitat.</w:t>
      </w:r>
    </w:p>
    <w:p w14:paraId="484E376D" w14:textId="77777777" w:rsidR="00E01869" w:rsidRDefault="00000000">
      <w:pPr>
        <w:pStyle w:val="Heading3"/>
        <w:spacing w:before="60" w:after="80"/>
      </w:pPr>
      <w:r>
        <w:rPr>
          <w:color w:val="254885"/>
          <w:sz w:val="26"/>
        </w:rPr>
        <w:t xml:space="preserve">Which top 2 Conservation Plans referenced in MS97A.056, subd. 3a are most applicable to this project? </w:t>
      </w:r>
    </w:p>
    <w:p w14:paraId="7BB13D17" w14:textId="77777777" w:rsidR="00E01869" w:rsidRDefault="00000000">
      <w:pPr>
        <w:ind w:left="360"/>
      </w:pPr>
      <w:r>
        <w:t>Minnesota DNR Strategic Conservation Agenda</w:t>
      </w:r>
    </w:p>
    <w:p w14:paraId="59819C28" w14:textId="77777777" w:rsidR="00E01869" w:rsidRDefault="00000000">
      <w:pPr>
        <w:ind w:left="360"/>
      </w:pPr>
      <w:r>
        <w:t>Minnesota's Wildlife Action Plan 2015-2025</w:t>
      </w:r>
    </w:p>
    <w:p w14:paraId="5C508DA9" w14:textId="77777777" w:rsidR="00E01869" w:rsidRDefault="00000000">
      <w:pPr>
        <w:pStyle w:val="Heading3"/>
        <w:spacing w:before="60" w:after="80"/>
      </w:pPr>
      <w:r>
        <w:rPr>
          <w:color w:val="254885"/>
          <w:sz w:val="26"/>
        </w:rPr>
        <w:t xml:space="preserve">Which LSOHC section priorities are addressed in this proposal? </w:t>
      </w:r>
    </w:p>
    <w:p w14:paraId="19577226" w14:textId="77777777" w:rsidR="00E01869" w:rsidRDefault="00000000">
      <w:pPr>
        <w:pStyle w:val="BodyText"/>
      </w:pPr>
      <w:r>
        <w:rPr>
          <w:b/>
        </w:rPr>
        <w:t>Metro / Urban</w:t>
      </w:r>
    </w:p>
    <w:p w14:paraId="4AC2E8E8" w14:textId="77777777" w:rsidR="00E01869" w:rsidRDefault="00000000">
      <w:pPr>
        <w:ind w:left="360"/>
      </w:pPr>
      <w:r>
        <w:t>Protect, enhance, and restore riparian and littoral habitats on lakes to benefit game and nongame fish species</w:t>
      </w:r>
    </w:p>
    <w:p w14:paraId="326DE29A" w14:textId="77777777" w:rsidR="00E01869"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3C9AEB03" w14:textId="77777777" w:rsidR="00E01869" w:rsidRDefault="00000000">
      <w:r>
        <w:t xml:space="preserve">The project will restore more than 9 acres of restored upland, riparian, and 1,500 linear feet of in-stream wildlife habitat, at the south end of Lake Phalen. The proposed project also includes 100% design planning of an additional 3,230 linear feet of daylighted stream channel with approximately 16 acres of habitat restoration at Wakan Tipi </w:t>
      </w:r>
      <w:r>
        <w:lastRenderedPageBreak/>
        <w:t xml:space="preserve">Sanctuary and 60% design for the remaining 11,135 linear feet (anticipated 12-15 acres) between the two sites. This habitat is critical to both migratory and resident species that evolved to utilize the Mississippi River flyway and ecological corridor. As noted in other parts of this document, the list of species that may benefit from the restoration of this lost habitat is extensive. The project will demonstrate that fish and wildlife can be restored in ecologically critical yet infrastructure-challenged sites within urban areas. This localized restoration process of targeted areas of our urban landscape will offer hope to change the long-term trajectory of sterilization and homogenization of the landscape.  </w:t>
      </w:r>
      <w:r>
        <w:br/>
      </w:r>
      <w:r>
        <w:br/>
        <w:t>The creek channel will be constructed to harbor a wide range of fish and aquatic-dependent species.  The intersection of aquatic and terrestrial ecology is the crux of why this site is anticipated to be particularly productive for wildlife. The establishment of a fishable channel will support the LSOHC priority of reconnecting urban communities with fish and wildlife. Planning for the remaining portions of the creek will build on the success of these first two sites.</w:t>
      </w:r>
    </w:p>
    <w:p w14:paraId="1E36AD5B" w14:textId="77777777" w:rsidR="00E01869" w:rsidRDefault="00000000">
      <w:pPr>
        <w:pStyle w:val="Heading3"/>
        <w:spacing w:before="60" w:after="80"/>
      </w:pPr>
      <w:r>
        <w:rPr>
          <w:color w:val="254885"/>
          <w:sz w:val="26"/>
        </w:rPr>
        <w:t xml:space="preserve">If this project/program does not have permanent outcomes, describe why it is important to undertake at this time: </w:t>
      </w:r>
    </w:p>
    <w:p w14:paraId="32A538AD" w14:textId="77777777" w:rsidR="00E01869" w:rsidRDefault="00000000">
      <w:r>
        <w:t>N/A</w:t>
      </w:r>
    </w:p>
    <w:p w14:paraId="077C1CAB" w14:textId="77777777" w:rsidR="00E01869" w:rsidRDefault="00000000">
      <w:pPr>
        <w:pStyle w:val="Heading2"/>
        <w:spacing w:before="0" w:after="80"/>
        <w:jc w:val="center"/>
      </w:pPr>
      <w:r>
        <w:rPr>
          <w:color w:val="2C559C"/>
          <w:sz w:val="28"/>
          <w:u w:val="single"/>
        </w:rPr>
        <w:t>Outcomes</w:t>
      </w:r>
    </w:p>
    <w:p w14:paraId="3F647B1A" w14:textId="77777777" w:rsidR="00E01869" w:rsidRDefault="00000000">
      <w:pPr>
        <w:pStyle w:val="Heading3"/>
        <w:spacing w:before="60" w:after="80"/>
      </w:pPr>
      <w:r>
        <w:rPr>
          <w:color w:val="254885"/>
          <w:sz w:val="26"/>
        </w:rPr>
        <w:t xml:space="preserve">Programs in metropolitan urbanizing region: </w:t>
      </w:r>
    </w:p>
    <w:p w14:paraId="0CD36A04" w14:textId="77777777" w:rsidR="00E01869" w:rsidRDefault="00000000">
      <w:pPr>
        <w:ind w:left="360"/>
      </w:pPr>
      <w:r>
        <w:t xml:space="preserve">A network of natural land and riparian habitats will connect corridors for wildlife and species in greatest conservation need ~ </w:t>
      </w:r>
      <w:r>
        <w:rPr>
          <w:i/>
        </w:rPr>
        <w:t>Success for this project is measured in the length of the restored stream channel and in the acreage of restored riparian habitat. The daylit stream channel will be assessed based on similar IBI indexes and hook and line surveys. Vegetation community will be assessed with transect surveys and/or confirmation of the presence of targeted plant species on-site. WTA will also conduct regular wildlife habitat surveys to track presence of indicator species in the project area. University of Minnesota and additional academic institutions will act as partners in these studies, surveys, and evaluations.</w:t>
      </w:r>
    </w:p>
    <w:p w14:paraId="2596DF91" w14:textId="77777777" w:rsidR="00E01869"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280B756D" w14:textId="77777777" w:rsidR="00E01869" w:rsidRDefault="00000000">
      <w:r>
        <w:t>This request is not supplanting or substituting for any previous funding not from legacy funds or used for the same purpose.</w:t>
      </w:r>
    </w:p>
    <w:p w14:paraId="5AA48F78" w14:textId="77777777" w:rsidR="00E01869" w:rsidRDefault="00000000">
      <w:pPr>
        <w:pStyle w:val="Heading3"/>
        <w:spacing w:before="60" w:after="80"/>
      </w:pPr>
      <w:r>
        <w:rPr>
          <w:color w:val="254885"/>
          <w:sz w:val="26"/>
        </w:rPr>
        <w:t xml:space="preserve">How will you sustain and/or maintain this work after the Outdoor Heritage Funds are expended? </w:t>
      </w:r>
    </w:p>
    <w:p w14:paraId="7620C342" w14:textId="77777777" w:rsidR="00E01869" w:rsidRDefault="00000000">
      <w:r>
        <w:t>This project will apply U.S. Fish and Wildlife Strategic Habitat Preservation principles throughout the project to ensure that project outcomes are achieved and maintained after the listed funding period. Namely, this project: (1) is prepared to monitor and encourage the positive watershed-wide impacts of extending riparian habitat from the north metro to the Mississippi River; (2) will continue a legacy of collaboration by working in partnership with community members, government entities, scientists, conservation professionals, and other stakeholders; (3) will utilize an adaptive management framework that incorporates biological planning, conservation design, and monitoring and research in the project and post-project activities; and (4) will rely on science and related tools to evaluate gaps in knowledge and implement best management practices.</w:t>
      </w:r>
    </w:p>
    <w:p w14:paraId="09E561ED" w14:textId="77777777" w:rsidR="00E70092" w:rsidRDefault="00E70092">
      <w:pPr>
        <w:rPr>
          <w:rFonts w:asciiTheme="majorHAnsi" w:eastAsiaTheme="majorEastAsia" w:hAnsiTheme="majorHAnsi" w:cstheme="majorBidi"/>
          <w:b/>
          <w:bCs/>
          <w:color w:val="254885"/>
          <w:sz w:val="26"/>
        </w:rPr>
      </w:pPr>
      <w:r>
        <w:rPr>
          <w:color w:val="254885"/>
          <w:sz w:val="26"/>
        </w:rPr>
        <w:br w:type="page"/>
      </w:r>
    </w:p>
    <w:p w14:paraId="61EFC4EB" w14:textId="230820F7" w:rsidR="00E01869"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E01869" w14:paraId="342786BA" w14:textId="77777777">
        <w:tc>
          <w:tcPr>
            <w:tcW w:w="2160" w:type="dxa"/>
            <w:shd w:val="clear" w:color="auto" w:fill="AFC4E9"/>
          </w:tcPr>
          <w:p w14:paraId="466254A5" w14:textId="77777777" w:rsidR="00E01869" w:rsidRDefault="00000000">
            <w:r>
              <w:rPr>
                <w:b/>
                <w:color w:val="000000"/>
                <w:sz w:val="20"/>
              </w:rPr>
              <w:t>Year</w:t>
            </w:r>
          </w:p>
        </w:tc>
        <w:tc>
          <w:tcPr>
            <w:tcW w:w="2160" w:type="dxa"/>
            <w:shd w:val="clear" w:color="auto" w:fill="AFC4E9"/>
          </w:tcPr>
          <w:p w14:paraId="45561FA6" w14:textId="77777777" w:rsidR="00E01869" w:rsidRDefault="00000000">
            <w:r>
              <w:rPr>
                <w:b/>
                <w:color w:val="000000"/>
                <w:sz w:val="20"/>
              </w:rPr>
              <w:t>Source of Funds</w:t>
            </w:r>
          </w:p>
        </w:tc>
        <w:tc>
          <w:tcPr>
            <w:tcW w:w="2160" w:type="dxa"/>
            <w:shd w:val="clear" w:color="auto" w:fill="AFC4E9"/>
          </w:tcPr>
          <w:p w14:paraId="1408F7C0" w14:textId="77777777" w:rsidR="00E01869" w:rsidRDefault="00000000">
            <w:r>
              <w:rPr>
                <w:b/>
                <w:color w:val="000000"/>
                <w:sz w:val="20"/>
              </w:rPr>
              <w:t>Step 1</w:t>
            </w:r>
          </w:p>
        </w:tc>
        <w:tc>
          <w:tcPr>
            <w:tcW w:w="2160" w:type="dxa"/>
            <w:shd w:val="clear" w:color="auto" w:fill="AFC4E9"/>
          </w:tcPr>
          <w:p w14:paraId="37154F6D" w14:textId="77777777" w:rsidR="00E01869" w:rsidRDefault="00000000">
            <w:r>
              <w:rPr>
                <w:b/>
                <w:color w:val="000000"/>
                <w:sz w:val="20"/>
              </w:rPr>
              <w:t>Step 2</w:t>
            </w:r>
          </w:p>
        </w:tc>
        <w:tc>
          <w:tcPr>
            <w:tcW w:w="2160" w:type="dxa"/>
            <w:shd w:val="clear" w:color="auto" w:fill="AFC4E9"/>
          </w:tcPr>
          <w:p w14:paraId="4794D7CC" w14:textId="77777777" w:rsidR="00E01869" w:rsidRDefault="00000000">
            <w:r>
              <w:rPr>
                <w:b/>
                <w:color w:val="000000"/>
                <w:sz w:val="20"/>
              </w:rPr>
              <w:t>Step 3</w:t>
            </w:r>
          </w:p>
        </w:tc>
      </w:tr>
      <w:tr w:rsidR="00E01869" w14:paraId="36EE05EB" w14:textId="77777777">
        <w:tc>
          <w:tcPr>
            <w:tcW w:w="2160" w:type="dxa"/>
          </w:tcPr>
          <w:p w14:paraId="6B684A56" w14:textId="77777777" w:rsidR="00E01869" w:rsidRDefault="00000000">
            <w:r>
              <w:rPr>
                <w:sz w:val="20"/>
              </w:rPr>
              <w:t>2031</w:t>
            </w:r>
          </w:p>
        </w:tc>
        <w:tc>
          <w:tcPr>
            <w:tcW w:w="2160" w:type="dxa"/>
          </w:tcPr>
          <w:p w14:paraId="1AF8AAFF" w14:textId="77777777" w:rsidR="00E01869" w:rsidRDefault="00000000">
            <w:r>
              <w:rPr>
                <w:sz w:val="20"/>
              </w:rPr>
              <w:t>LCCMR ENTRF - Co-Management between WTA and City of Saint Paul</w:t>
            </w:r>
          </w:p>
        </w:tc>
        <w:tc>
          <w:tcPr>
            <w:tcW w:w="2160" w:type="dxa"/>
          </w:tcPr>
          <w:p w14:paraId="50C4C5E3" w14:textId="77777777" w:rsidR="00E01869" w:rsidRDefault="00000000">
            <w:r>
              <w:rPr>
                <w:sz w:val="20"/>
              </w:rPr>
              <w:t>Maintenance of riparian plantings</w:t>
            </w:r>
          </w:p>
        </w:tc>
        <w:tc>
          <w:tcPr>
            <w:tcW w:w="2160" w:type="dxa"/>
          </w:tcPr>
          <w:p w14:paraId="27E879B8" w14:textId="77777777" w:rsidR="00E01869" w:rsidRDefault="00000000">
            <w:r>
              <w:rPr>
                <w:sz w:val="20"/>
              </w:rPr>
              <w:t>Routine water-quality monitoring</w:t>
            </w:r>
          </w:p>
        </w:tc>
        <w:tc>
          <w:tcPr>
            <w:tcW w:w="2160" w:type="dxa"/>
          </w:tcPr>
          <w:p w14:paraId="1C926309" w14:textId="77777777" w:rsidR="00E01869" w:rsidRDefault="00000000">
            <w:r>
              <w:rPr>
                <w:sz w:val="20"/>
              </w:rPr>
              <w:t>IBI assessment</w:t>
            </w:r>
          </w:p>
        </w:tc>
      </w:tr>
      <w:tr w:rsidR="00E01869" w14:paraId="03B15A62" w14:textId="77777777">
        <w:tc>
          <w:tcPr>
            <w:tcW w:w="2160" w:type="dxa"/>
          </w:tcPr>
          <w:p w14:paraId="6465E44E" w14:textId="77777777" w:rsidR="00E01869" w:rsidRDefault="00000000">
            <w:r>
              <w:rPr>
                <w:sz w:val="20"/>
              </w:rPr>
              <w:t>2032</w:t>
            </w:r>
          </w:p>
        </w:tc>
        <w:tc>
          <w:tcPr>
            <w:tcW w:w="2160" w:type="dxa"/>
          </w:tcPr>
          <w:p w14:paraId="33F47FAB" w14:textId="77777777" w:rsidR="00E01869" w:rsidRDefault="00000000">
            <w:r>
              <w:rPr>
                <w:sz w:val="20"/>
              </w:rPr>
              <w:t>Public, Corporate, Private Foundation Grants and Individual Donor support</w:t>
            </w:r>
          </w:p>
        </w:tc>
        <w:tc>
          <w:tcPr>
            <w:tcW w:w="2160" w:type="dxa"/>
          </w:tcPr>
          <w:p w14:paraId="45D29C36" w14:textId="77777777" w:rsidR="00E01869" w:rsidRDefault="00000000">
            <w:r>
              <w:rPr>
                <w:sz w:val="20"/>
              </w:rPr>
              <w:t>Maintenance of riparian plantings</w:t>
            </w:r>
          </w:p>
        </w:tc>
        <w:tc>
          <w:tcPr>
            <w:tcW w:w="2160" w:type="dxa"/>
          </w:tcPr>
          <w:p w14:paraId="3BBF9C55" w14:textId="77777777" w:rsidR="00E01869" w:rsidRDefault="00000000">
            <w:r>
              <w:rPr>
                <w:sz w:val="20"/>
              </w:rPr>
              <w:t>Routine water-quality monitoring</w:t>
            </w:r>
          </w:p>
        </w:tc>
        <w:tc>
          <w:tcPr>
            <w:tcW w:w="2160" w:type="dxa"/>
          </w:tcPr>
          <w:p w14:paraId="40DD451E" w14:textId="77777777" w:rsidR="00E01869" w:rsidRDefault="00000000">
            <w:r>
              <w:rPr>
                <w:sz w:val="20"/>
              </w:rPr>
              <w:t>IBI assessment</w:t>
            </w:r>
          </w:p>
        </w:tc>
      </w:tr>
    </w:tbl>
    <w:p w14:paraId="45E503D8" w14:textId="77777777" w:rsidR="00E01869"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7DD14FAE" w14:textId="77777777" w:rsidR="00E01869" w:rsidRDefault="00000000">
      <w:r>
        <w:t>The project to daylight Phalen Creek represents a unique opportunity to restore a natural resource with longstanding cultural value to the Dakota people of Minnesota, and presents a rare opportunity for stream restoration in the urban core. The project directly serves environmental justice and social equity needs. More than 1,000 community members will be directly engaged during this project. Community engagement will parallel the development of compelling graphics and renderings, and community members will have direct input on project designs throughout the process. This is of particular importance to the East Side, where many residents lack access to naturalized public green spaces, and to the knowledge and health benefits these spaces provide. The area has the second-highest vacancy rate among all Racially Concentrated Areas of Poverty in Minnesota; 40% of households report an annual income of less than $35,000, and over 64% of residents identify as People of Color. In the Payne-Phalen neighborhood alone, 37% of residents are Asian or Pacific Islander; 14% are Black or African American; 13% are Hispanic or Latino, and the neighborhood’s 400+ Native American and Alaska Native residents are bolstered by a strong East Metro Indigenous community. Consistent engagement will ensure that community interests shape how the creek channel is designed and best utilized by residents.According to the EPA, residents living within ½-mile of the Phalen Creek corridor are, statewide, in the 90th percentile or higher for wastewater discharge, traffic proximity and volume, respiratory hazards, and cancer risk. For nearly 25 years, WTA has engaged local residents about restoring Phalen Creek. Numerous community surveys and targeted outreach events have shown overwhelming support for bringing Phalen Creek back to the surface—to recognize and celebrate the creek's value to the Dakota people, to whom this land has belonged for time immemorial and which holds unique value as a trade route and resource cache; to improve access to natural spaces and water resources in a heavily industrialized area of the city; and to align with regional watershed management plans surrounding water quality, storm-water runoff, and flood risk mitigation.</w:t>
      </w:r>
    </w:p>
    <w:p w14:paraId="61EABAB9" w14:textId="77777777" w:rsidR="00E01869" w:rsidRDefault="00000000">
      <w:pPr>
        <w:pStyle w:val="Heading2"/>
        <w:spacing w:before="0" w:after="80"/>
        <w:jc w:val="center"/>
      </w:pPr>
      <w:r>
        <w:rPr>
          <w:color w:val="2C559C"/>
          <w:sz w:val="28"/>
          <w:u w:val="single"/>
        </w:rPr>
        <w:t>Activity Details</w:t>
      </w:r>
    </w:p>
    <w:p w14:paraId="050A366F" w14:textId="77777777" w:rsidR="00E01869" w:rsidRDefault="00000000">
      <w:pPr>
        <w:pStyle w:val="Heading3"/>
        <w:spacing w:before="60" w:after="80"/>
      </w:pPr>
      <w:r>
        <w:rPr>
          <w:color w:val="254885"/>
          <w:sz w:val="26"/>
        </w:rPr>
        <w:t>Requirements</w:t>
      </w:r>
    </w:p>
    <w:p w14:paraId="73D6F106" w14:textId="77777777" w:rsidR="00E01869" w:rsidRDefault="00000000">
      <w:r>
        <w:rPr>
          <w:b/>
        </w:rPr>
        <w:t xml:space="preserve">Will restoration and enhancement work follow best management practices including MS 84.973 Pollinator Habitat Program?  </w:t>
      </w:r>
      <w:r>
        <w:rPr>
          <w:b/>
        </w:rPr>
        <w:br/>
      </w:r>
      <w:r>
        <w:t>Yes</w:t>
      </w:r>
    </w:p>
    <w:p w14:paraId="17E975EF" w14:textId="77777777" w:rsidR="00E01869"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725E03F3" w14:textId="77777777" w:rsidR="00E01869" w:rsidRDefault="00000000">
      <w:pPr>
        <w:ind w:left="720"/>
      </w:pPr>
      <w:r>
        <w:rPr>
          <w:b/>
        </w:rPr>
        <w:t>Where does the activity take place?</w:t>
      </w:r>
    </w:p>
    <w:p w14:paraId="1BCA6EFA" w14:textId="77777777" w:rsidR="00E01869" w:rsidRDefault="00000000">
      <w:pPr>
        <w:ind w:left="1080"/>
      </w:pPr>
      <w:r>
        <w:t>County/Municipal</w:t>
      </w:r>
    </w:p>
    <w:p w14:paraId="40101D4D" w14:textId="77777777" w:rsidR="00E01869" w:rsidRDefault="00000000">
      <w:pPr>
        <w:pStyle w:val="Heading3"/>
        <w:spacing w:before="60" w:after="80"/>
      </w:pPr>
      <w:r>
        <w:rPr>
          <w:color w:val="254885"/>
          <w:sz w:val="26"/>
        </w:rPr>
        <w:lastRenderedPageBreak/>
        <w:t>Land Use</w:t>
      </w:r>
    </w:p>
    <w:p w14:paraId="4540DA74" w14:textId="77777777" w:rsidR="00E01869"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640978EB" w14:textId="77777777" w:rsidR="00E01869"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A70B4F9" w14:textId="77777777" w:rsidR="00E01869" w:rsidRDefault="00000000">
      <w:pPr>
        <w:pStyle w:val="Heading3"/>
        <w:spacing w:before="60" w:after="80"/>
      </w:pPr>
      <w:r>
        <w:rPr>
          <w:color w:val="254885"/>
          <w:sz w:val="26"/>
        </w:rPr>
        <w:t>Previous OHF Appropriations</w:t>
      </w:r>
    </w:p>
    <w:p w14:paraId="30DB99FC" w14:textId="77777777" w:rsidR="00E01869" w:rsidRDefault="00000000">
      <w:pPr>
        <w:pStyle w:val="BodyText"/>
      </w:pPr>
      <w:r>
        <w:rPr>
          <w:b/>
        </w:rPr>
        <w:t>Have you received OHF dollars through LSOHC for this program or project in the past?</w:t>
      </w:r>
      <w:r>
        <w:rPr>
          <w:b/>
        </w:rPr>
        <w:br/>
      </w:r>
      <w:r>
        <w:t>Yes</w:t>
      </w:r>
    </w:p>
    <w:p w14:paraId="73AF371B" w14:textId="77777777" w:rsidR="00E01869"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We received LSOHC funding in 2022 for design, engineering, and construction of 1/4 of creek channel at the south of Lake Phalen. We have $2.3M left to spend on this grant and that will be utilized during construction of the creek channel and infrastructure for surrounding habitat in 2027. We currently have an extension for this grant due to timeline setbacks when negotiating design and long term maintenance for the infrastructure with the watershed district and Met Council.</w:t>
      </w:r>
    </w:p>
    <w:p w14:paraId="23E1E97E" w14:textId="77777777" w:rsidR="00E01869"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E01869" w14:paraId="23E4177B" w14:textId="77777777">
        <w:tc>
          <w:tcPr>
            <w:tcW w:w="2160" w:type="dxa"/>
            <w:shd w:val="clear" w:color="auto" w:fill="AFC4E9"/>
          </w:tcPr>
          <w:p w14:paraId="2CC742CB" w14:textId="77777777" w:rsidR="00E01869" w:rsidRDefault="00000000">
            <w:r>
              <w:rPr>
                <w:b/>
                <w:color w:val="000000"/>
                <w:sz w:val="20"/>
              </w:rPr>
              <w:t>Project</w:t>
            </w:r>
          </w:p>
        </w:tc>
        <w:tc>
          <w:tcPr>
            <w:tcW w:w="2160" w:type="dxa"/>
            <w:shd w:val="clear" w:color="auto" w:fill="AFC4E9"/>
          </w:tcPr>
          <w:p w14:paraId="735A2C2D" w14:textId="77777777" w:rsidR="00E01869" w:rsidRDefault="00000000">
            <w:r>
              <w:rPr>
                <w:b/>
                <w:color w:val="000000"/>
                <w:sz w:val="20"/>
              </w:rPr>
              <w:t>Funding Amount Received</w:t>
            </w:r>
          </w:p>
        </w:tc>
        <w:tc>
          <w:tcPr>
            <w:tcW w:w="2160" w:type="dxa"/>
            <w:shd w:val="clear" w:color="auto" w:fill="AFC4E9"/>
          </w:tcPr>
          <w:p w14:paraId="655DB0A8" w14:textId="77777777" w:rsidR="00E01869" w:rsidRDefault="00000000">
            <w:r>
              <w:rPr>
                <w:b/>
                <w:color w:val="000000"/>
                <w:sz w:val="20"/>
              </w:rPr>
              <w:t>Amount Spent to Date</w:t>
            </w:r>
          </w:p>
        </w:tc>
        <w:tc>
          <w:tcPr>
            <w:tcW w:w="2160" w:type="dxa"/>
            <w:shd w:val="clear" w:color="auto" w:fill="AFC4E9"/>
          </w:tcPr>
          <w:p w14:paraId="564F160A" w14:textId="77777777" w:rsidR="00E01869" w:rsidRDefault="00000000">
            <w:r>
              <w:rPr>
                <w:b/>
                <w:color w:val="000000"/>
                <w:sz w:val="20"/>
              </w:rPr>
              <w:t>Funding Remaining</w:t>
            </w:r>
          </w:p>
        </w:tc>
        <w:tc>
          <w:tcPr>
            <w:tcW w:w="2160" w:type="dxa"/>
            <w:shd w:val="clear" w:color="auto" w:fill="AFC4E9"/>
          </w:tcPr>
          <w:p w14:paraId="330D64E3" w14:textId="77777777" w:rsidR="00E01869" w:rsidRDefault="00000000">
            <w:r>
              <w:rPr>
                <w:b/>
                <w:color w:val="000000"/>
                <w:sz w:val="20"/>
              </w:rPr>
              <w:t>% Spent to Date</w:t>
            </w:r>
          </w:p>
        </w:tc>
      </w:tr>
      <w:tr w:rsidR="00E01869" w14:paraId="764C0592" w14:textId="77777777">
        <w:tc>
          <w:tcPr>
            <w:tcW w:w="2160" w:type="dxa"/>
          </w:tcPr>
          <w:p w14:paraId="00659A50" w14:textId="77777777" w:rsidR="00E01869" w:rsidRDefault="00000000">
            <w:r>
              <w:rPr>
                <w:sz w:val="20"/>
              </w:rPr>
              <w:t>ML 2022 - Daylighting Phalen Creek</w:t>
            </w:r>
          </w:p>
        </w:tc>
        <w:tc>
          <w:tcPr>
            <w:tcW w:w="2160" w:type="dxa"/>
          </w:tcPr>
          <w:p w14:paraId="54DD8D42" w14:textId="77777777" w:rsidR="00E01869" w:rsidRDefault="00000000">
            <w:pPr>
              <w:jc w:val="right"/>
            </w:pPr>
            <w:r>
              <w:rPr>
                <w:sz w:val="20"/>
              </w:rPr>
              <w:t>$3,312,000</w:t>
            </w:r>
          </w:p>
        </w:tc>
        <w:tc>
          <w:tcPr>
            <w:tcW w:w="2160" w:type="dxa"/>
          </w:tcPr>
          <w:p w14:paraId="5280FE89" w14:textId="77777777" w:rsidR="00E01869" w:rsidRDefault="00000000">
            <w:pPr>
              <w:jc w:val="right"/>
            </w:pPr>
            <w:r>
              <w:rPr>
                <w:sz w:val="20"/>
              </w:rPr>
              <w:t>$1,002,500</w:t>
            </w:r>
          </w:p>
        </w:tc>
        <w:tc>
          <w:tcPr>
            <w:tcW w:w="2160" w:type="dxa"/>
          </w:tcPr>
          <w:p w14:paraId="39B1A2AA" w14:textId="77777777" w:rsidR="00E01869" w:rsidRDefault="00000000">
            <w:pPr>
              <w:jc w:val="right"/>
            </w:pPr>
            <w:r>
              <w:rPr>
                <w:sz w:val="20"/>
              </w:rPr>
              <w:t>$2,309,500</w:t>
            </w:r>
          </w:p>
        </w:tc>
        <w:tc>
          <w:tcPr>
            <w:tcW w:w="2160" w:type="dxa"/>
          </w:tcPr>
          <w:p w14:paraId="6EBA25E0" w14:textId="77777777" w:rsidR="00E01869" w:rsidRDefault="00000000">
            <w:pPr>
              <w:jc w:val="right"/>
            </w:pPr>
            <w:r>
              <w:rPr>
                <w:sz w:val="20"/>
              </w:rPr>
              <w:t>30.27%</w:t>
            </w:r>
          </w:p>
        </w:tc>
      </w:tr>
      <w:tr w:rsidR="00E01869" w14:paraId="4C80A927" w14:textId="77777777">
        <w:tc>
          <w:tcPr>
            <w:tcW w:w="2160" w:type="dxa"/>
            <w:shd w:val="clear" w:color="auto" w:fill="EEEEEE"/>
          </w:tcPr>
          <w:p w14:paraId="5D7EB457" w14:textId="77777777" w:rsidR="00E01869" w:rsidRDefault="00000000">
            <w:r>
              <w:rPr>
                <w:b/>
                <w:color w:val="000000"/>
                <w:sz w:val="20"/>
              </w:rPr>
              <w:t>Totals</w:t>
            </w:r>
          </w:p>
        </w:tc>
        <w:tc>
          <w:tcPr>
            <w:tcW w:w="2160" w:type="dxa"/>
            <w:shd w:val="clear" w:color="auto" w:fill="EEEEEE"/>
          </w:tcPr>
          <w:p w14:paraId="60D942A6" w14:textId="77777777" w:rsidR="00E01869" w:rsidRDefault="00000000">
            <w:pPr>
              <w:jc w:val="right"/>
            </w:pPr>
            <w:r>
              <w:rPr>
                <w:b/>
                <w:color w:val="000000"/>
                <w:sz w:val="20"/>
              </w:rPr>
              <w:t>$3,312,000</w:t>
            </w:r>
          </w:p>
        </w:tc>
        <w:tc>
          <w:tcPr>
            <w:tcW w:w="2160" w:type="dxa"/>
            <w:shd w:val="clear" w:color="auto" w:fill="EEEEEE"/>
          </w:tcPr>
          <w:p w14:paraId="09DEBA5E" w14:textId="77777777" w:rsidR="00E01869" w:rsidRDefault="00000000">
            <w:pPr>
              <w:jc w:val="right"/>
            </w:pPr>
            <w:r>
              <w:rPr>
                <w:b/>
                <w:color w:val="000000"/>
                <w:sz w:val="20"/>
              </w:rPr>
              <w:t>$1,002,500</w:t>
            </w:r>
          </w:p>
        </w:tc>
        <w:tc>
          <w:tcPr>
            <w:tcW w:w="2160" w:type="dxa"/>
            <w:shd w:val="clear" w:color="auto" w:fill="EEEEEE"/>
          </w:tcPr>
          <w:p w14:paraId="40A05661" w14:textId="77777777" w:rsidR="00E01869" w:rsidRDefault="00000000">
            <w:pPr>
              <w:jc w:val="right"/>
            </w:pPr>
            <w:r>
              <w:rPr>
                <w:b/>
                <w:color w:val="000000"/>
                <w:sz w:val="20"/>
              </w:rPr>
              <w:t>$2,309,500</w:t>
            </w:r>
          </w:p>
        </w:tc>
        <w:tc>
          <w:tcPr>
            <w:tcW w:w="2160" w:type="dxa"/>
            <w:shd w:val="clear" w:color="auto" w:fill="EEEEEE"/>
          </w:tcPr>
          <w:p w14:paraId="621EA3D9" w14:textId="77777777" w:rsidR="00E01869" w:rsidRDefault="00000000">
            <w:pPr>
              <w:jc w:val="right"/>
            </w:pPr>
            <w:r>
              <w:rPr>
                <w:b/>
                <w:color w:val="000000"/>
                <w:sz w:val="20"/>
              </w:rPr>
              <w:t>30.27%</w:t>
            </w:r>
          </w:p>
        </w:tc>
      </w:tr>
    </w:tbl>
    <w:p w14:paraId="7EE61787" w14:textId="77777777" w:rsidR="00E01869" w:rsidRDefault="00E01869"/>
    <w:p w14:paraId="5C21987E" w14:textId="77777777" w:rsidR="00E01869"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E01869" w14:paraId="7B5B32CD" w14:textId="77777777">
        <w:tc>
          <w:tcPr>
            <w:tcW w:w="5400" w:type="dxa"/>
            <w:shd w:val="clear" w:color="auto" w:fill="AFC4E9"/>
          </w:tcPr>
          <w:p w14:paraId="0FE3FCC2" w14:textId="77777777" w:rsidR="00E01869" w:rsidRDefault="00000000">
            <w:r>
              <w:rPr>
                <w:b/>
                <w:color w:val="000000"/>
                <w:sz w:val="20"/>
              </w:rPr>
              <w:t>Activity Name</w:t>
            </w:r>
          </w:p>
        </w:tc>
        <w:tc>
          <w:tcPr>
            <w:tcW w:w="5400" w:type="dxa"/>
            <w:shd w:val="clear" w:color="auto" w:fill="AFC4E9"/>
          </w:tcPr>
          <w:p w14:paraId="38644FEE" w14:textId="77777777" w:rsidR="00E01869" w:rsidRDefault="00000000">
            <w:r>
              <w:rPr>
                <w:b/>
                <w:color w:val="000000"/>
                <w:sz w:val="20"/>
              </w:rPr>
              <w:t>Estimated Completion Date</w:t>
            </w:r>
          </w:p>
        </w:tc>
      </w:tr>
      <w:tr w:rsidR="00E01869" w14:paraId="6CC36BC0" w14:textId="77777777">
        <w:tc>
          <w:tcPr>
            <w:tcW w:w="5400" w:type="dxa"/>
          </w:tcPr>
          <w:p w14:paraId="74B8DE67" w14:textId="77777777" w:rsidR="00E01869" w:rsidRDefault="00000000">
            <w:r>
              <w:rPr>
                <w:sz w:val="20"/>
              </w:rPr>
              <w:t>Habitat Restoration at Lake Phalen - Reaches 7 &amp; 8</w:t>
            </w:r>
          </w:p>
        </w:tc>
        <w:tc>
          <w:tcPr>
            <w:tcW w:w="5400" w:type="dxa"/>
          </w:tcPr>
          <w:p w14:paraId="7339000A" w14:textId="77777777" w:rsidR="00E01869" w:rsidRDefault="00000000">
            <w:r>
              <w:rPr>
                <w:sz w:val="20"/>
              </w:rPr>
              <w:t>July 2032</w:t>
            </w:r>
          </w:p>
        </w:tc>
      </w:tr>
      <w:tr w:rsidR="00E01869" w14:paraId="11A53E34" w14:textId="77777777">
        <w:tc>
          <w:tcPr>
            <w:tcW w:w="5400" w:type="dxa"/>
          </w:tcPr>
          <w:p w14:paraId="2009A927" w14:textId="77777777" w:rsidR="00E01869" w:rsidRDefault="00000000">
            <w:r>
              <w:rPr>
                <w:sz w:val="20"/>
              </w:rPr>
              <w:t>Site Investigation - Reaches 1 - 6</w:t>
            </w:r>
          </w:p>
        </w:tc>
        <w:tc>
          <w:tcPr>
            <w:tcW w:w="5400" w:type="dxa"/>
          </w:tcPr>
          <w:p w14:paraId="2DAAEF26" w14:textId="77777777" w:rsidR="00E01869" w:rsidRDefault="00000000">
            <w:r>
              <w:rPr>
                <w:sz w:val="20"/>
              </w:rPr>
              <w:t>July 2028</w:t>
            </w:r>
          </w:p>
        </w:tc>
      </w:tr>
      <w:tr w:rsidR="00E01869" w14:paraId="0A445507" w14:textId="77777777">
        <w:tc>
          <w:tcPr>
            <w:tcW w:w="5400" w:type="dxa"/>
          </w:tcPr>
          <w:p w14:paraId="0B50099D" w14:textId="77777777" w:rsidR="00E01869" w:rsidRDefault="00000000">
            <w:r>
              <w:rPr>
                <w:sz w:val="20"/>
              </w:rPr>
              <w:t>Design - Reaches 1 - 6</w:t>
            </w:r>
          </w:p>
        </w:tc>
        <w:tc>
          <w:tcPr>
            <w:tcW w:w="5400" w:type="dxa"/>
          </w:tcPr>
          <w:p w14:paraId="188D92C5" w14:textId="77777777" w:rsidR="00E01869" w:rsidRDefault="00000000">
            <w:r>
              <w:rPr>
                <w:sz w:val="20"/>
              </w:rPr>
              <w:t>June 2030</w:t>
            </w:r>
          </w:p>
        </w:tc>
      </w:tr>
      <w:tr w:rsidR="00E01869" w14:paraId="3B7F538E" w14:textId="77777777">
        <w:tc>
          <w:tcPr>
            <w:tcW w:w="5400" w:type="dxa"/>
          </w:tcPr>
          <w:p w14:paraId="7A7EAFA0" w14:textId="77777777" w:rsidR="00E01869" w:rsidRDefault="00000000">
            <w:r>
              <w:rPr>
                <w:sz w:val="20"/>
              </w:rPr>
              <w:t>Permitting - Reaches 1 - 3</w:t>
            </w:r>
          </w:p>
        </w:tc>
        <w:tc>
          <w:tcPr>
            <w:tcW w:w="5400" w:type="dxa"/>
          </w:tcPr>
          <w:p w14:paraId="69249544" w14:textId="77777777" w:rsidR="00E01869" w:rsidRDefault="00000000">
            <w:r>
              <w:rPr>
                <w:sz w:val="20"/>
              </w:rPr>
              <w:t>July 2030</w:t>
            </w:r>
          </w:p>
        </w:tc>
      </w:tr>
      <w:tr w:rsidR="00E01869" w14:paraId="226DF998" w14:textId="77777777">
        <w:tc>
          <w:tcPr>
            <w:tcW w:w="5400" w:type="dxa"/>
          </w:tcPr>
          <w:p w14:paraId="1EB5401C" w14:textId="77777777" w:rsidR="00E01869" w:rsidRDefault="00000000">
            <w:r>
              <w:rPr>
                <w:sz w:val="20"/>
              </w:rPr>
              <w:t>Public Outreach &amp; Stakeholder Engagement</w:t>
            </w:r>
          </w:p>
        </w:tc>
        <w:tc>
          <w:tcPr>
            <w:tcW w:w="5400" w:type="dxa"/>
          </w:tcPr>
          <w:p w14:paraId="2A693DA0" w14:textId="77777777" w:rsidR="00E01869" w:rsidRDefault="00000000">
            <w:r>
              <w:rPr>
                <w:sz w:val="20"/>
              </w:rPr>
              <w:t>July 2032</w:t>
            </w:r>
          </w:p>
        </w:tc>
      </w:tr>
    </w:tbl>
    <w:p w14:paraId="700D0738" w14:textId="77777777" w:rsidR="00E01869" w:rsidRDefault="00000000">
      <w:r>
        <w:br w:type="page"/>
      </w:r>
    </w:p>
    <w:p w14:paraId="3EDAE8BA" w14:textId="77777777" w:rsidR="00E01869" w:rsidRDefault="00000000">
      <w:pPr>
        <w:pStyle w:val="Heading2"/>
        <w:spacing w:before="0" w:after="80"/>
        <w:jc w:val="center"/>
      </w:pPr>
      <w:r>
        <w:rPr>
          <w:color w:val="2C559C"/>
          <w:sz w:val="28"/>
          <w:u w:val="single"/>
        </w:rPr>
        <w:lastRenderedPageBreak/>
        <w:t>Budget</w:t>
      </w:r>
    </w:p>
    <w:p w14:paraId="6F1F0B4C" w14:textId="77777777" w:rsidR="00E01869"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E01869" w14:paraId="7F0E1267" w14:textId="77777777">
        <w:tc>
          <w:tcPr>
            <w:tcW w:w="2160" w:type="dxa"/>
            <w:shd w:val="clear" w:color="auto" w:fill="AFC4E9"/>
          </w:tcPr>
          <w:p w14:paraId="150159C0" w14:textId="77777777" w:rsidR="00E01869" w:rsidRDefault="00000000">
            <w:r>
              <w:rPr>
                <w:b/>
                <w:color w:val="000000"/>
                <w:sz w:val="20"/>
              </w:rPr>
              <w:t>Item</w:t>
            </w:r>
          </w:p>
        </w:tc>
        <w:tc>
          <w:tcPr>
            <w:tcW w:w="2160" w:type="dxa"/>
            <w:shd w:val="clear" w:color="auto" w:fill="AFC4E9"/>
          </w:tcPr>
          <w:p w14:paraId="6FDCC708" w14:textId="77777777" w:rsidR="00E01869" w:rsidRDefault="00000000">
            <w:r>
              <w:rPr>
                <w:b/>
                <w:color w:val="000000"/>
                <w:sz w:val="20"/>
              </w:rPr>
              <w:t>Funding Request</w:t>
            </w:r>
          </w:p>
        </w:tc>
        <w:tc>
          <w:tcPr>
            <w:tcW w:w="2160" w:type="dxa"/>
            <w:shd w:val="clear" w:color="auto" w:fill="AFC4E9"/>
          </w:tcPr>
          <w:p w14:paraId="03CC6529" w14:textId="77777777" w:rsidR="00E01869" w:rsidRDefault="00000000">
            <w:r>
              <w:rPr>
                <w:b/>
                <w:color w:val="000000"/>
                <w:sz w:val="20"/>
              </w:rPr>
              <w:t>Total Leverage</w:t>
            </w:r>
          </w:p>
        </w:tc>
        <w:tc>
          <w:tcPr>
            <w:tcW w:w="2160" w:type="dxa"/>
            <w:shd w:val="clear" w:color="auto" w:fill="AFC4E9"/>
          </w:tcPr>
          <w:p w14:paraId="5351950F" w14:textId="77777777" w:rsidR="00E01869" w:rsidRDefault="00000000">
            <w:r>
              <w:rPr>
                <w:b/>
                <w:color w:val="000000"/>
                <w:sz w:val="20"/>
              </w:rPr>
              <w:t>Leverage Source</w:t>
            </w:r>
          </w:p>
        </w:tc>
        <w:tc>
          <w:tcPr>
            <w:tcW w:w="2160" w:type="dxa"/>
            <w:shd w:val="clear" w:color="auto" w:fill="AFC4E9"/>
          </w:tcPr>
          <w:p w14:paraId="7BD03F01" w14:textId="77777777" w:rsidR="00E01869" w:rsidRDefault="00000000">
            <w:r>
              <w:rPr>
                <w:b/>
                <w:color w:val="000000"/>
                <w:sz w:val="20"/>
              </w:rPr>
              <w:t>Total</w:t>
            </w:r>
          </w:p>
        </w:tc>
      </w:tr>
      <w:tr w:rsidR="00E01869" w14:paraId="0AE753C8" w14:textId="77777777">
        <w:tc>
          <w:tcPr>
            <w:tcW w:w="2160" w:type="dxa"/>
          </w:tcPr>
          <w:p w14:paraId="59E50229" w14:textId="77777777" w:rsidR="00E01869" w:rsidRDefault="00000000">
            <w:r>
              <w:rPr>
                <w:sz w:val="20"/>
              </w:rPr>
              <w:t>Personnel</w:t>
            </w:r>
          </w:p>
        </w:tc>
        <w:tc>
          <w:tcPr>
            <w:tcW w:w="2160" w:type="dxa"/>
          </w:tcPr>
          <w:p w14:paraId="4190CBC4" w14:textId="77777777" w:rsidR="00E01869" w:rsidRDefault="00000000">
            <w:pPr>
              <w:jc w:val="right"/>
            </w:pPr>
            <w:r>
              <w:rPr>
                <w:sz w:val="20"/>
              </w:rPr>
              <w:t>$588,300</w:t>
            </w:r>
          </w:p>
        </w:tc>
        <w:tc>
          <w:tcPr>
            <w:tcW w:w="2160" w:type="dxa"/>
          </w:tcPr>
          <w:p w14:paraId="6AE5F51E" w14:textId="77777777" w:rsidR="00E01869" w:rsidRDefault="00000000">
            <w:pPr>
              <w:jc w:val="right"/>
            </w:pPr>
            <w:r>
              <w:rPr>
                <w:sz w:val="20"/>
              </w:rPr>
              <w:t>$235,000</w:t>
            </w:r>
          </w:p>
        </w:tc>
        <w:tc>
          <w:tcPr>
            <w:tcW w:w="2160" w:type="dxa"/>
          </w:tcPr>
          <w:p w14:paraId="12F974B7" w14:textId="77777777" w:rsidR="00E01869" w:rsidRDefault="00000000">
            <w:r>
              <w:rPr>
                <w:sz w:val="20"/>
              </w:rPr>
              <w:t>CRWD in-kind labor / staff-time donation, RWMWD in-kind labor / staff-time donation, In-kind labor from staff &amp; volunteers, City of Saint Paul in-kind labor / donation</w:t>
            </w:r>
          </w:p>
        </w:tc>
        <w:tc>
          <w:tcPr>
            <w:tcW w:w="2160" w:type="dxa"/>
          </w:tcPr>
          <w:p w14:paraId="06FF4ADA" w14:textId="77777777" w:rsidR="00E01869" w:rsidRDefault="00000000">
            <w:pPr>
              <w:jc w:val="right"/>
            </w:pPr>
            <w:r>
              <w:rPr>
                <w:sz w:val="20"/>
              </w:rPr>
              <w:t>$823,300</w:t>
            </w:r>
          </w:p>
        </w:tc>
      </w:tr>
      <w:tr w:rsidR="00E01869" w14:paraId="63FB806D" w14:textId="77777777">
        <w:tc>
          <w:tcPr>
            <w:tcW w:w="2160" w:type="dxa"/>
          </w:tcPr>
          <w:p w14:paraId="6785D72D" w14:textId="77777777" w:rsidR="00E01869" w:rsidRDefault="00000000">
            <w:r>
              <w:rPr>
                <w:sz w:val="20"/>
              </w:rPr>
              <w:t>Contracts</w:t>
            </w:r>
          </w:p>
        </w:tc>
        <w:tc>
          <w:tcPr>
            <w:tcW w:w="2160" w:type="dxa"/>
          </w:tcPr>
          <w:p w14:paraId="149CCA0B" w14:textId="77777777" w:rsidR="00E01869" w:rsidRDefault="00000000">
            <w:pPr>
              <w:jc w:val="right"/>
            </w:pPr>
            <w:r>
              <w:rPr>
                <w:sz w:val="20"/>
              </w:rPr>
              <w:t>$4,975,300</w:t>
            </w:r>
          </w:p>
        </w:tc>
        <w:tc>
          <w:tcPr>
            <w:tcW w:w="2160" w:type="dxa"/>
          </w:tcPr>
          <w:p w14:paraId="5DFFC2AA" w14:textId="77777777" w:rsidR="00E01869" w:rsidRDefault="00000000">
            <w:pPr>
              <w:jc w:val="right"/>
            </w:pPr>
            <w:r>
              <w:rPr>
                <w:sz w:val="20"/>
              </w:rPr>
              <w:t>$257,000</w:t>
            </w:r>
          </w:p>
        </w:tc>
        <w:tc>
          <w:tcPr>
            <w:tcW w:w="2160" w:type="dxa"/>
          </w:tcPr>
          <w:p w14:paraId="37DBD637" w14:textId="77777777" w:rsidR="00E01869" w:rsidRDefault="00000000">
            <w:r>
              <w:rPr>
                <w:sz w:val="20"/>
              </w:rPr>
              <w:t>Private and Public grant support</w:t>
            </w:r>
          </w:p>
        </w:tc>
        <w:tc>
          <w:tcPr>
            <w:tcW w:w="2160" w:type="dxa"/>
          </w:tcPr>
          <w:p w14:paraId="07B5C963" w14:textId="77777777" w:rsidR="00E01869" w:rsidRDefault="00000000">
            <w:pPr>
              <w:jc w:val="right"/>
            </w:pPr>
            <w:r>
              <w:rPr>
                <w:sz w:val="20"/>
              </w:rPr>
              <w:t>$5,232,300</w:t>
            </w:r>
          </w:p>
        </w:tc>
      </w:tr>
      <w:tr w:rsidR="00E01869" w14:paraId="65F2CE49" w14:textId="77777777">
        <w:tc>
          <w:tcPr>
            <w:tcW w:w="2160" w:type="dxa"/>
          </w:tcPr>
          <w:p w14:paraId="427ACEE8" w14:textId="77777777" w:rsidR="00E01869" w:rsidRDefault="00000000">
            <w:r>
              <w:rPr>
                <w:sz w:val="20"/>
              </w:rPr>
              <w:t>Fee Acquisition w/ PILT</w:t>
            </w:r>
          </w:p>
        </w:tc>
        <w:tc>
          <w:tcPr>
            <w:tcW w:w="2160" w:type="dxa"/>
          </w:tcPr>
          <w:p w14:paraId="7C60770A" w14:textId="77777777" w:rsidR="00E01869" w:rsidRDefault="00000000">
            <w:pPr>
              <w:jc w:val="right"/>
            </w:pPr>
            <w:r>
              <w:rPr>
                <w:sz w:val="20"/>
              </w:rPr>
              <w:t>-</w:t>
            </w:r>
          </w:p>
        </w:tc>
        <w:tc>
          <w:tcPr>
            <w:tcW w:w="2160" w:type="dxa"/>
          </w:tcPr>
          <w:p w14:paraId="1BC3B5E4" w14:textId="77777777" w:rsidR="00E01869" w:rsidRDefault="00000000">
            <w:pPr>
              <w:jc w:val="right"/>
            </w:pPr>
            <w:r>
              <w:rPr>
                <w:sz w:val="20"/>
              </w:rPr>
              <w:t>-</w:t>
            </w:r>
          </w:p>
        </w:tc>
        <w:tc>
          <w:tcPr>
            <w:tcW w:w="2160" w:type="dxa"/>
          </w:tcPr>
          <w:p w14:paraId="3E25BE06" w14:textId="77777777" w:rsidR="00E01869" w:rsidRDefault="00000000">
            <w:r>
              <w:rPr>
                <w:sz w:val="20"/>
              </w:rPr>
              <w:t>-</w:t>
            </w:r>
          </w:p>
        </w:tc>
        <w:tc>
          <w:tcPr>
            <w:tcW w:w="2160" w:type="dxa"/>
          </w:tcPr>
          <w:p w14:paraId="48F7CFFC" w14:textId="77777777" w:rsidR="00E01869" w:rsidRDefault="00000000">
            <w:pPr>
              <w:jc w:val="right"/>
            </w:pPr>
            <w:r>
              <w:rPr>
                <w:sz w:val="20"/>
              </w:rPr>
              <w:t>-</w:t>
            </w:r>
          </w:p>
        </w:tc>
      </w:tr>
      <w:tr w:rsidR="00E01869" w14:paraId="1B03CD97" w14:textId="77777777">
        <w:tc>
          <w:tcPr>
            <w:tcW w:w="2160" w:type="dxa"/>
          </w:tcPr>
          <w:p w14:paraId="2EE0BB42" w14:textId="77777777" w:rsidR="00E01869" w:rsidRDefault="00000000">
            <w:r>
              <w:rPr>
                <w:sz w:val="20"/>
              </w:rPr>
              <w:t>Fee Acquisition w/o PILT</w:t>
            </w:r>
          </w:p>
        </w:tc>
        <w:tc>
          <w:tcPr>
            <w:tcW w:w="2160" w:type="dxa"/>
          </w:tcPr>
          <w:p w14:paraId="7E7CACAA" w14:textId="77777777" w:rsidR="00E01869" w:rsidRDefault="00000000">
            <w:pPr>
              <w:jc w:val="right"/>
            </w:pPr>
            <w:r>
              <w:rPr>
                <w:sz w:val="20"/>
              </w:rPr>
              <w:t>-</w:t>
            </w:r>
          </w:p>
        </w:tc>
        <w:tc>
          <w:tcPr>
            <w:tcW w:w="2160" w:type="dxa"/>
          </w:tcPr>
          <w:p w14:paraId="0FF8DFDC" w14:textId="77777777" w:rsidR="00E01869" w:rsidRDefault="00000000">
            <w:pPr>
              <w:jc w:val="right"/>
            </w:pPr>
            <w:r>
              <w:rPr>
                <w:sz w:val="20"/>
              </w:rPr>
              <w:t>-</w:t>
            </w:r>
          </w:p>
        </w:tc>
        <w:tc>
          <w:tcPr>
            <w:tcW w:w="2160" w:type="dxa"/>
          </w:tcPr>
          <w:p w14:paraId="59B0B630" w14:textId="77777777" w:rsidR="00E01869" w:rsidRDefault="00000000">
            <w:r>
              <w:rPr>
                <w:sz w:val="20"/>
              </w:rPr>
              <w:t>-</w:t>
            </w:r>
          </w:p>
        </w:tc>
        <w:tc>
          <w:tcPr>
            <w:tcW w:w="2160" w:type="dxa"/>
          </w:tcPr>
          <w:p w14:paraId="6B4A4346" w14:textId="77777777" w:rsidR="00E01869" w:rsidRDefault="00000000">
            <w:pPr>
              <w:jc w:val="right"/>
            </w:pPr>
            <w:r>
              <w:rPr>
                <w:sz w:val="20"/>
              </w:rPr>
              <w:t>-</w:t>
            </w:r>
          </w:p>
        </w:tc>
      </w:tr>
      <w:tr w:rsidR="00E01869" w14:paraId="12EDE033" w14:textId="77777777">
        <w:tc>
          <w:tcPr>
            <w:tcW w:w="2160" w:type="dxa"/>
          </w:tcPr>
          <w:p w14:paraId="7BF2E8C0" w14:textId="77777777" w:rsidR="00E01869" w:rsidRDefault="00000000">
            <w:r>
              <w:rPr>
                <w:sz w:val="20"/>
              </w:rPr>
              <w:t>Easement Acquisition</w:t>
            </w:r>
          </w:p>
        </w:tc>
        <w:tc>
          <w:tcPr>
            <w:tcW w:w="2160" w:type="dxa"/>
          </w:tcPr>
          <w:p w14:paraId="30D81838" w14:textId="77777777" w:rsidR="00E01869" w:rsidRDefault="00000000">
            <w:pPr>
              <w:jc w:val="right"/>
            </w:pPr>
            <w:r>
              <w:rPr>
                <w:sz w:val="20"/>
              </w:rPr>
              <w:t>-</w:t>
            </w:r>
          </w:p>
        </w:tc>
        <w:tc>
          <w:tcPr>
            <w:tcW w:w="2160" w:type="dxa"/>
          </w:tcPr>
          <w:p w14:paraId="6D25E998" w14:textId="77777777" w:rsidR="00E01869" w:rsidRDefault="00000000">
            <w:pPr>
              <w:jc w:val="right"/>
            </w:pPr>
            <w:r>
              <w:rPr>
                <w:sz w:val="20"/>
              </w:rPr>
              <w:t>-</w:t>
            </w:r>
          </w:p>
        </w:tc>
        <w:tc>
          <w:tcPr>
            <w:tcW w:w="2160" w:type="dxa"/>
          </w:tcPr>
          <w:p w14:paraId="627F5079" w14:textId="77777777" w:rsidR="00E01869" w:rsidRDefault="00000000">
            <w:r>
              <w:rPr>
                <w:sz w:val="20"/>
              </w:rPr>
              <w:t>-</w:t>
            </w:r>
          </w:p>
        </w:tc>
        <w:tc>
          <w:tcPr>
            <w:tcW w:w="2160" w:type="dxa"/>
          </w:tcPr>
          <w:p w14:paraId="493F0D4B" w14:textId="77777777" w:rsidR="00E01869" w:rsidRDefault="00000000">
            <w:pPr>
              <w:jc w:val="right"/>
            </w:pPr>
            <w:r>
              <w:rPr>
                <w:sz w:val="20"/>
              </w:rPr>
              <w:t>-</w:t>
            </w:r>
          </w:p>
        </w:tc>
      </w:tr>
      <w:tr w:rsidR="00E01869" w14:paraId="3FF99BAD" w14:textId="77777777">
        <w:tc>
          <w:tcPr>
            <w:tcW w:w="2160" w:type="dxa"/>
          </w:tcPr>
          <w:p w14:paraId="4ABEB1DC" w14:textId="77777777" w:rsidR="00E01869" w:rsidRDefault="00000000">
            <w:r>
              <w:rPr>
                <w:sz w:val="20"/>
              </w:rPr>
              <w:t>Easement Stewardship</w:t>
            </w:r>
          </w:p>
        </w:tc>
        <w:tc>
          <w:tcPr>
            <w:tcW w:w="2160" w:type="dxa"/>
          </w:tcPr>
          <w:p w14:paraId="10BA1AA5" w14:textId="77777777" w:rsidR="00E01869" w:rsidRDefault="00000000">
            <w:pPr>
              <w:jc w:val="right"/>
            </w:pPr>
            <w:r>
              <w:rPr>
                <w:sz w:val="20"/>
              </w:rPr>
              <w:t>-</w:t>
            </w:r>
          </w:p>
        </w:tc>
        <w:tc>
          <w:tcPr>
            <w:tcW w:w="2160" w:type="dxa"/>
          </w:tcPr>
          <w:p w14:paraId="4E9CD7A0" w14:textId="77777777" w:rsidR="00E01869" w:rsidRDefault="00000000">
            <w:pPr>
              <w:jc w:val="right"/>
            </w:pPr>
            <w:r>
              <w:rPr>
                <w:sz w:val="20"/>
              </w:rPr>
              <w:t>-</w:t>
            </w:r>
          </w:p>
        </w:tc>
        <w:tc>
          <w:tcPr>
            <w:tcW w:w="2160" w:type="dxa"/>
          </w:tcPr>
          <w:p w14:paraId="7208EAFD" w14:textId="77777777" w:rsidR="00E01869" w:rsidRDefault="00000000">
            <w:r>
              <w:rPr>
                <w:sz w:val="20"/>
              </w:rPr>
              <w:t>-</w:t>
            </w:r>
          </w:p>
        </w:tc>
        <w:tc>
          <w:tcPr>
            <w:tcW w:w="2160" w:type="dxa"/>
          </w:tcPr>
          <w:p w14:paraId="5B2BF241" w14:textId="77777777" w:rsidR="00E01869" w:rsidRDefault="00000000">
            <w:pPr>
              <w:jc w:val="right"/>
            </w:pPr>
            <w:r>
              <w:rPr>
                <w:sz w:val="20"/>
              </w:rPr>
              <w:t>-</w:t>
            </w:r>
          </w:p>
        </w:tc>
      </w:tr>
      <w:tr w:rsidR="00E01869" w14:paraId="1C01A2A3" w14:textId="77777777">
        <w:tc>
          <w:tcPr>
            <w:tcW w:w="2160" w:type="dxa"/>
          </w:tcPr>
          <w:p w14:paraId="65D6238C" w14:textId="77777777" w:rsidR="00E01869" w:rsidRDefault="00000000">
            <w:r>
              <w:rPr>
                <w:sz w:val="20"/>
              </w:rPr>
              <w:t>Travel</w:t>
            </w:r>
          </w:p>
        </w:tc>
        <w:tc>
          <w:tcPr>
            <w:tcW w:w="2160" w:type="dxa"/>
          </w:tcPr>
          <w:p w14:paraId="631E9AAF" w14:textId="77777777" w:rsidR="00E01869" w:rsidRDefault="00000000">
            <w:pPr>
              <w:jc w:val="right"/>
            </w:pPr>
            <w:r>
              <w:rPr>
                <w:sz w:val="20"/>
              </w:rPr>
              <w:t>-</w:t>
            </w:r>
          </w:p>
        </w:tc>
        <w:tc>
          <w:tcPr>
            <w:tcW w:w="2160" w:type="dxa"/>
          </w:tcPr>
          <w:p w14:paraId="282109D6" w14:textId="77777777" w:rsidR="00E01869" w:rsidRDefault="00000000">
            <w:pPr>
              <w:jc w:val="right"/>
            </w:pPr>
            <w:r>
              <w:rPr>
                <w:sz w:val="20"/>
              </w:rPr>
              <w:t>-</w:t>
            </w:r>
          </w:p>
        </w:tc>
        <w:tc>
          <w:tcPr>
            <w:tcW w:w="2160" w:type="dxa"/>
          </w:tcPr>
          <w:p w14:paraId="16831D8D" w14:textId="77777777" w:rsidR="00E01869" w:rsidRDefault="00000000">
            <w:r>
              <w:rPr>
                <w:sz w:val="20"/>
              </w:rPr>
              <w:t>-</w:t>
            </w:r>
          </w:p>
        </w:tc>
        <w:tc>
          <w:tcPr>
            <w:tcW w:w="2160" w:type="dxa"/>
          </w:tcPr>
          <w:p w14:paraId="3F1176A6" w14:textId="77777777" w:rsidR="00E01869" w:rsidRDefault="00000000">
            <w:pPr>
              <w:jc w:val="right"/>
            </w:pPr>
            <w:r>
              <w:rPr>
                <w:sz w:val="20"/>
              </w:rPr>
              <w:t>-</w:t>
            </w:r>
          </w:p>
        </w:tc>
      </w:tr>
      <w:tr w:rsidR="00E01869" w14:paraId="0A2B097D" w14:textId="77777777">
        <w:tc>
          <w:tcPr>
            <w:tcW w:w="2160" w:type="dxa"/>
          </w:tcPr>
          <w:p w14:paraId="05C90303" w14:textId="77777777" w:rsidR="00E01869" w:rsidRDefault="00000000">
            <w:r>
              <w:rPr>
                <w:sz w:val="20"/>
              </w:rPr>
              <w:t>Professional Services</w:t>
            </w:r>
          </w:p>
        </w:tc>
        <w:tc>
          <w:tcPr>
            <w:tcW w:w="2160" w:type="dxa"/>
          </w:tcPr>
          <w:p w14:paraId="0B853B9F" w14:textId="77777777" w:rsidR="00E01869" w:rsidRDefault="00000000">
            <w:pPr>
              <w:jc w:val="right"/>
            </w:pPr>
            <w:r>
              <w:rPr>
                <w:sz w:val="20"/>
              </w:rPr>
              <w:t>$1,217,800</w:t>
            </w:r>
          </w:p>
        </w:tc>
        <w:tc>
          <w:tcPr>
            <w:tcW w:w="2160" w:type="dxa"/>
          </w:tcPr>
          <w:p w14:paraId="114CF8B7" w14:textId="77777777" w:rsidR="00E01869" w:rsidRDefault="00000000">
            <w:pPr>
              <w:jc w:val="right"/>
            </w:pPr>
            <w:r>
              <w:rPr>
                <w:sz w:val="20"/>
              </w:rPr>
              <w:t>$513,900</w:t>
            </w:r>
          </w:p>
        </w:tc>
        <w:tc>
          <w:tcPr>
            <w:tcW w:w="2160" w:type="dxa"/>
          </w:tcPr>
          <w:p w14:paraId="50EE2F90" w14:textId="77777777" w:rsidR="00E01869" w:rsidRDefault="00000000">
            <w:r>
              <w:rPr>
                <w:sz w:val="20"/>
              </w:rPr>
              <w:t>Private and Public grant support</w:t>
            </w:r>
          </w:p>
        </w:tc>
        <w:tc>
          <w:tcPr>
            <w:tcW w:w="2160" w:type="dxa"/>
          </w:tcPr>
          <w:p w14:paraId="5CA39229" w14:textId="77777777" w:rsidR="00E01869" w:rsidRDefault="00000000">
            <w:pPr>
              <w:jc w:val="right"/>
            </w:pPr>
            <w:r>
              <w:rPr>
                <w:sz w:val="20"/>
              </w:rPr>
              <w:t>$1,731,700</w:t>
            </w:r>
          </w:p>
        </w:tc>
      </w:tr>
      <w:tr w:rsidR="00E01869" w14:paraId="499B2426" w14:textId="77777777">
        <w:tc>
          <w:tcPr>
            <w:tcW w:w="2160" w:type="dxa"/>
          </w:tcPr>
          <w:p w14:paraId="3017A4AD" w14:textId="77777777" w:rsidR="00E01869" w:rsidRDefault="00000000">
            <w:r>
              <w:rPr>
                <w:sz w:val="20"/>
              </w:rPr>
              <w:t>Direct Support Services</w:t>
            </w:r>
          </w:p>
        </w:tc>
        <w:tc>
          <w:tcPr>
            <w:tcW w:w="2160" w:type="dxa"/>
          </w:tcPr>
          <w:p w14:paraId="16155765" w14:textId="77777777" w:rsidR="00E01869" w:rsidRDefault="00000000">
            <w:pPr>
              <w:jc w:val="right"/>
            </w:pPr>
            <w:r>
              <w:rPr>
                <w:sz w:val="20"/>
              </w:rPr>
              <w:t>-</w:t>
            </w:r>
          </w:p>
        </w:tc>
        <w:tc>
          <w:tcPr>
            <w:tcW w:w="2160" w:type="dxa"/>
          </w:tcPr>
          <w:p w14:paraId="4BC6694D" w14:textId="77777777" w:rsidR="00E01869" w:rsidRDefault="00000000">
            <w:pPr>
              <w:jc w:val="right"/>
            </w:pPr>
            <w:r>
              <w:rPr>
                <w:sz w:val="20"/>
              </w:rPr>
              <w:t>-</w:t>
            </w:r>
          </w:p>
        </w:tc>
        <w:tc>
          <w:tcPr>
            <w:tcW w:w="2160" w:type="dxa"/>
          </w:tcPr>
          <w:p w14:paraId="15C27DE0" w14:textId="77777777" w:rsidR="00E01869" w:rsidRDefault="00000000">
            <w:r>
              <w:rPr>
                <w:sz w:val="20"/>
              </w:rPr>
              <w:t>-</w:t>
            </w:r>
          </w:p>
        </w:tc>
        <w:tc>
          <w:tcPr>
            <w:tcW w:w="2160" w:type="dxa"/>
          </w:tcPr>
          <w:p w14:paraId="6163B81D" w14:textId="77777777" w:rsidR="00E01869" w:rsidRDefault="00000000">
            <w:pPr>
              <w:jc w:val="right"/>
            </w:pPr>
            <w:r>
              <w:rPr>
                <w:sz w:val="20"/>
              </w:rPr>
              <w:t>-</w:t>
            </w:r>
          </w:p>
        </w:tc>
      </w:tr>
      <w:tr w:rsidR="00E01869" w14:paraId="1C2740E8" w14:textId="77777777">
        <w:tc>
          <w:tcPr>
            <w:tcW w:w="2160" w:type="dxa"/>
          </w:tcPr>
          <w:p w14:paraId="5FC6AA0F" w14:textId="77777777" w:rsidR="00E01869" w:rsidRDefault="00000000">
            <w:r>
              <w:rPr>
                <w:sz w:val="20"/>
              </w:rPr>
              <w:t>DNR Land Acquisition Costs</w:t>
            </w:r>
          </w:p>
        </w:tc>
        <w:tc>
          <w:tcPr>
            <w:tcW w:w="2160" w:type="dxa"/>
          </w:tcPr>
          <w:p w14:paraId="6376DCA3" w14:textId="77777777" w:rsidR="00E01869" w:rsidRDefault="00000000">
            <w:pPr>
              <w:jc w:val="right"/>
            </w:pPr>
            <w:r>
              <w:rPr>
                <w:sz w:val="20"/>
              </w:rPr>
              <w:t>-</w:t>
            </w:r>
          </w:p>
        </w:tc>
        <w:tc>
          <w:tcPr>
            <w:tcW w:w="2160" w:type="dxa"/>
          </w:tcPr>
          <w:p w14:paraId="61FB353A" w14:textId="77777777" w:rsidR="00E01869" w:rsidRDefault="00000000">
            <w:pPr>
              <w:jc w:val="right"/>
            </w:pPr>
            <w:r>
              <w:rPr>
                <w:sz w:val="20"/>
              </w:rPr>
              <w:t>-</w:t>
            </w:r>
          </w:p>
        </w:tc>
        <w:tc>
          <w:tcPr>
            <w:tcW w:w="2160" w:type="dxa"/>
          </w:tcPr>
          <w:p w14:paraId="7D35CE01" w14:textId="77777777" w:rsidR="00E01869" w:rsidRDefault="00000000">
            <w:r>
              <w:rPr>
                <w:sz w:val="20"/>
              </w:rPr>
              <w:t>-</w:t>
            </w:r>
          </w:p>
        </w:tc>
        <w:tc>
          <w:tcPr>
            <w:tcW w:w="2160" w:type="dxa"/>
          </w:tcPr>
          <w:p w14:paraId="142CF7B3" w14:textId="77777777" w:rsidR="00E01869" w:rsidRDefault="00000000">
            <w:pPr>
              <w:jc w:val="right"/>
            </w:pPr>
            <w:r>
              <w:rPr>
                <w:sz w:val="20"/>
              </w:rPr>
              <w:t>-</w:t>
            </w:r>
          </w:p>
        </w:tc>
      </w:tr>
      <w:tr w:rsidR="00E01869" w14:paraId="4C431C7A" w14:textId="77777777">
        <w:tc>
          <w:tcPr>
            <w:tcW w:w="2160" w:type="dxa"/>
          </w:tcPr>
          <w:p w14:paraId="28F1C492" w14:textId="77777777" w:rsidR="00E01869" w:rsidRDefault="00000000">
            <w:r>
              <w:rPr>
                <w:sz w:val="20"/>
              </w:rPr>
              <w:t>Capital Equipment</w:t>
            </w:r>
          </w:p>
        </w:tc>
        <w:tc>
          <w:tcPr>
            <w:tcW w:w="2160" w:type="dxa"/>
          </w:tcPr>
          <w:p w14:paraId="5E0EE908" w14:textId="77777777" w:rsidR="00E01869" w:rsidRDefault="00000000">
            <w:pPr>
              <w:jc w:val="right"/>
            </w:pPr>
            <w:r>
              <w:rPr>
                <w:sz w:val="20"/>
              </w:rPr>
              <w:t>-</w:t>
            </w:r>
          </w:p>
        </w:tc>
        <w:tc>
          <w:tcPr>
            <w:tcW w:w="2160" w:type="dxa"/>
          </w:tcPr>
          <w:p w14:paraId="7D0EC97E" w14:textId="77777777" w:rsidR="00E01869" w:rsidRDefault="00000000">
            <w:pPr>
              <w:jc w:val="right"/>
            </w:pPr>
            <w:r>
              <w:rPr>
                <w:sz w:val="20"/>
              </w:rPr>
              <w:t>-</w:t>
            </w:r>
          </w:p>
        </w:tc>
        <w:tc>
          <w:tcPr>
            <w:tcW w:w="2160" w:type="dxa"/>
          </w:tcPr>
          <w:p w14:paraId="3B54F510" w14:textId="77777777" w:rsidR="00E01869" w:rsidRDefault="00000000">
            <w:r>
              <w:rPr>
                <w:sz w:val="20"/>
              </w:rPr>
              <w:t>-</w:t>
            </w:r>
          </w:p>
        </w:tc>
        <w:tc>
          <w:tcPr>
            <w:tcW w:w="2160" w:type="dxa"/>
          </w:tcPr>
          <w:p w14:paraId="454A3E41" w14:textId="77777777" w:rsidR="00E01869" w:rsidRDefault="00000000">
            <w:pPr>
              <w:jc w:val="right"/>
            </w:pPr>
            <w:r>
              <w:rPr>
                <w:sz w:val="20"/>
              </w:rPr>
              <w:t>-</w:t>
            </w:r>
          </w:p>
        </w:tc>
      </w:tr>
      <w:tr w:rsidR="00E01869" w14:paraId="23856691" w14:textId="77777777">
        <w:tc>
          <w:tcPr>
            <w:tcW w:w="2160" w:type="dxa"/>
          </w:tcPr>
          <w:p w14:paraId="45A85E7E" w14:textId="77777777" w:rsidR="00E01869" w:rsidRDefault="00000000">
            <w:r>
              <w:rPr>
                <w:sz w:val="20"/>
              </w:rPr>
              <w:t>Other Equipment/Tools</w:t>
            </w:r>
          </w:p>
        </w:tc>
        <w:tc>
          <w:tcPr>
            <w:tcW w:w="2160" w:type="dxa"/>
          </w:tcPr>
          <w:p w14:paraId="673DF05F" w14:textId="77777777" w:rsidR="00E01869" w:rsidRDefault="00000000">
            <w:pPr>
              <w:jc w:val="right"/>
            </w:pPr>
            <w:r>
              <w:rPr>
                <w:sz w:val="20"/>
              </w:rPr>
              <w:t>-</w:t>
            </w:r>
          </w:p>
        </w:tc>
        <w:tc>
          <w:tcPr>
            <w:tcW w:w="2160" w:type="dxa"/>
          </w:tcPr>
          <w:p w14:paraId="4E3B5C3B" w14:textId="77777777" w:rsidR="00E01869" w:rsidRDefault="00000000">
            <w:pPr>
              <w:jc w:val="right"/>
            </w:pPr>
            <w:r>
              <w:rPr>
                <w:sz w:val="20"/>
              </w:rPr>
              <w:t>-</w:t>
            </w:r>
          </w:p>
        </w:tc>
        <w:tc>
          <w:tcPr>
            <w:tcW w:w="2160" w:type="dxa"/>
          </w:tcPr>
          <w:p w14:paraId="564E169A" w14:textId="77777777" w:rsidR="00E01869" w:rsidRDefault="00000000">
            <w:r>
              <w:rPr>
                <w:sz w:val="20"/>
              </w:rPr>
              <w:t>-</w:t>
            </w:r>
          </w:p>
        </w:tc>
        <w:tc>
          <w:tcPr>
            <w:tcW w:w="2160" w:type="dxa"/>
          </w:tcPr>
          <w:p w14:paraId="0CC6039D" w14:textId="77777777" w:rsidR="00E01869" w:rsidRDefault="00000000">
            <w:pPr>
              <w:jc w:val="right"/>
            </w:pPr>
            <w:r>
              <w:rPr>
                <w:sz w:val="20"/>
              </w:rPr>
              <w:t>-</w:t>
            </w:r>
          </w:p>
        </w:tc>
      </w:tr>
      <w:tr w:rsidR="00E01869" w14:paraId="4CE85971" w14:textId="77777777">
        <w:tc>
          <w:tcPr>
            <w:tcW w:w="2160" w:type="dxa"/>
          </w:tcPr>
          <w:p w14:paraId="4FBC9BEC" w14:textId="77777777" w:rsidR="00E01869" w:rsidRDefault="00000000">
            <w:r>
              <w:rPr>
                <w:sz w:val="20"/>
              </w:rPr>
              <w:t>Supplies/Materials</w:t>
            </w:r>
          </w:p>
        </w:tc>
        <w:tc>
          <w:tcPr>
            <w:tcW w:w="2160" w:type="dxa"/>
          </w:tcPr>
          <w:p w14:paraId="11B67F02" w14:textId="77777777" w:rsidR="00E01869" w:rsidRDefault="00000000">
            <w:pPr>
              <w:jc w:val="right"/>
            </w:pPr>
            <w:r>
              <w:rPr>
                <w:sz w:val="20"/>
              </w:rPr>
              <w:t>-</w:t>
            </w:r>
          </w:p>
        </w:tc>
        <w:tc>
          <w:tcPr>
            <w:tcW w:w="2160" w:type="dxa"/>
          </w:tcPr>
          <w:p w14:paraId="21333423" w14:textId="77777777" w:rsidR="00E01869" w:rsidRDefault="00000000">
            <w:pPr>
              <w:jc w:val="right"/>
            </w:pPr>
            <w:r>
              <w:rPr>
                <w:sz w:val="20"/>
              </w:rPr>
              <w:t>-</w:t>
            </w:r>
          </w:p>
        </w:tc>
        <w:tc>
          <w:tcPr>
            <w:tcW w:w="2160" w:type="dxa"/>
          </w:tcPr>
          <w:p w14:paraId="4463F656" w14:textId="77777777" w:rsidR="00E01869" w:rsidRDefault="00000000">
            <w:r>
              <w:rPr>
                <w:sz w:val="20"/>
              </w:rPr>
              <w:t>-</w:t>
            </w:r>
          </w:p>
        </w:tc>
        <w:tc>
          <w:tcPr>
            <w:tcW w:w="2160" w:type="dxa"/>
          </w:tcPr>
          <w:p w14:paraId="49EE0FFE" w14:textId="77777777" w:rsidR="00E01869" w:rsidRDefault="00000000">
            <w:pPr>
              <w:jc w:val="right"/>
            </w:pPr>
            <w:r>
              <w:rPr>
                <w:sz w:val="20"/>
              </w:rPr>
              <w:t>-</w:t>
            </w:r>
          </w:p>
        </w:tc>
      </w:tr>
      <w:tr w:rsidR="00E01869" w14:paraId="6743E882" w14:textId="77777777">
        <w:tc>
          <w:tcPr>
            <w:tcW w:w="2160" w:type="dxa"/>
          </w:tcPr>
          <w:p w14:paraId="08BC198C" w14:textId="77777777" w:rsidR="00E01869" w:rsidRDefault="00000000">
            <w:r>
              <w:rPr>
                <w:sz w:val="20"/>
              </w:rPr>
              <w:t>DNR IDP</w:t>
            </w:r>
          </w:p>
        </w:tc>
        <w:tc>
          <w:tcPr>
            <w:tcW w:w="2160" w:type="dxa"/>
          </w:tcPr>
          <w:p w14:paraId="332CCD01" w14:textId="77777777" w:rsidR="00E01869" w:rsidRDefault="00000000">
            <w:pPr>
              <w:jc w:val="right"/>
            </w:pPr>
            <w:r>
              <w:rPr>
                <w:sz w:val="20"/>
              </w:rPr>
              <w:t>-</w:t>
            </w:r>
          </w:p>
        </w:tc>
        <w:tc>
          <w:tcPr>
            <w:tcW w:w="2160" w:type="dxa"/>
          </w:tcPr>
          <w:p w14:paraId="58C15B3B" w14:textId="77777777" w:rsidR="00E01869" w:rsidRDefault="00000000">
            <w:pPr>
              <w:jc w:val="right"/>
            </w:pPr>
            <w:r>
              <w:rPr>
                <w:sz w:val="20"/>
              </w:rPr>
              <w:t>-</w:t>
            </w:r>
          </w:p>
        </w:tc>
        <w:tc>
          <w:tcPr>
            <w:tcW w:w="2160" w:type="dxa"/>
          </w:tcPr>
          <w:p w14:paraId="0CD5C54C" w14:textId="77777777" w:rsidR="00E01869" w:rsidRDefault="00000000">
            <w:r>
              <w:rPr>
                <w:sz w:val="20"/>
              </w:rPr>
              <w:t>-</w:t>
            </w:r>
          </w:p>
        </w:tc>
        <w:tc>
          <w:tcPr>
            <w:tcW w:w="2160" w:type="dxa"/>
          </w:tcPr>
          <w:p w14:paraId="7FFEA66F" w14:textId="77777777" w:rsidR="00E01869" w:rsidRDefault="00000000">
            <w:pPr>
              <w:jc w:val="right"/>
            </w:pPr>
            <w:r>
              <w:rPr>
                <w:sz w:val="20"/>
              </w:rPr>
              <w:t>-</w:t>
            </w:r>
          </w:p>
        </w:tc>
      </w:tr>
      <w:tr w:rsidR="00E01869" w14:paraId="0D59E4FB" w14:textId="77777777">
        <w:tc>
          <w:tcPr>
            <w:tcW w:w="2160" w:type="dxa"/>
            <w:shd w:val="clear" w:color="auto" w:fill="EEEEEE"/>
          </w:tcPr>
          <w:p w14:paraId="333BAA8E" w14:textId="77777777" w:rsidR="00E01869" w:rsidRDefault="00000000">
            <w:r>
              <w:rPr>
                <w:b/>
                <w:color w:val="000000"/>
                <w:sz w:val="20"/>
              </w:rPr>
              <w:t>Grand Total</w:t>
            </w:r>
          </w:p>
        </w:tc>
        <w:tc>
          <w:tcPr>
            <w:tcW w:w="2160" w:type="dxa"/>
            <w:shd w:val="clear" w:color="auto" w:fill="EEEEEE"/>
          </w:tcPr>
          <w:p w14:paraId="130ACF92" w14:textId="77777777" w:rsidR="00E01869" w:rsidRDefault="00000000">
            <w:pPr>
              <w:jc w:val="right"/>
            </w:pPr>
            <w:r>
              <w:rPr>
                <w:b/>
                <w:color w:val="000000"/>
                <w:sz w:val="20"/>
              </w:rPr>
              <w:t>$6,781,400</w:t>
            </w:r>
          </w:p>
        </w:tc>
        <w:tc>
          <w:tcPr>
            <w:tcW w:w="2160" w:type="dxa"/>
            <w:shd w:val="clear" w:color="auto" w:fill="EEEEEE"/>
          </w:tcPr>
          <w:p w14:paraId="20C9E08B" w14:textId="77777777" w:rsidR="00E01869" w:rsidRDefault="00000000">
            <w:pPr>
              <w:jc w:val="right"/>
            </w:pPr>
            <w:r>
              <w:rPr>
                <w:b/>
                <w:color w:val="000000"/>
                <w:sz w:val="20"/>
              </w:rPr>
              <w:t>$1,005,900</w:t>
            </w:r>
          </w:p>
        </w:tc>
        <w:tc>
          <w:tcPr>
            <w:tcW w:w="2160" w:type="dxa"/>
            <w:shd w:val="clear" w:color="auto" w:fill="EEEEEE"/>
          </w:tcPr>
          <w:p w14:paraId="7BB7F96D" w14:textId="77777777" w:rsidR="00E01869" w:rsidRDefault="00000000">
            <w:r>
              <w:rPr>
                <w:b/>
                <w:color w:val="000000"/>
                <w:sz w:val="20"/>
              </w:rPr>
              <w:t>-</w:t>
            </w:r>
          </w:p>
        </w:tc>
        <w:tc>
          <w:tcPr>
            <w:tcW w:w="2160" w:type="dxa"/>
            <w:shd w:val="clear" w:color="auto" w:fill="EEEEEE"/>
          </w:tcPr>
          <w:p w14:paraId="5BE8CEFF" w14:textId="77777777" w:rsidR="00E01869" w:rsidRDefault="00000000">
            <w:pPr>
              <w:jc w:val="right"/>
            </w:pPr>
            <w:r>
              <w:rPr>
                <w:b/>
                <w:color w:val="000000"/>
                <w:sz w:val="20"/>
              </w:rPr>
              <w:t>$7,787,300</w:t>
            </w:r>
          </w:p>
        </w:tc>
      </w:tr>
    </w:tbl>
    <w:p w14:paraId="1F284CDB" w14:textId="77777777" w:rsidR="00E70092" w:rsidRDefault="00E70092">
      <w:pPr>
        <w:pStyle w:val="Heading3"/>
        <w:spacing w:before="60" w:after="80"/>
        <w:rPr>
          <w:color w:val="254885"/>
          <w:sz w:val="26"/>
        </w:rPr>
      </w:pPr>
    </w:p>
    <w:p w14:paraId="279F21BC" w14:textId="77777777" w:rsidR="00E70092" w:rsidRDefault="00E70092">
      <w:pPr>
        <w:rPr>
          <w:rFonts w:asciiTheme="majorHAnsi" w:eastAsiaTheme="majorEastAsia" w:hAnsiTheme="majorHAnsi" w:cstheme="majorBidi"/>
          <w:b/>
          <w:bCs/>
          <w:color w:val="254885"/>
          <w:sz w:val="26"/>
        </w:rPr>
      </w:pPr>
      <w:r>
        <w:rPr>
          <w:color w:val="254885"/>
          <w:sz w:val="26"/>
        </w:rPr>
        <w:br w:type="page"/>
      </w:r>
    </w:p>
    <w:p w14:paraId="4CB22A94" w14:textId="681924A1" w:rsidR="00E01869" w:rsidRDefault="00000000">
      <w:pPr>
        <w:pStyle w:val="Heading3"/>
        <w:spacing w:before="60" w:after="80"/>
      </w:pPr>
      <w:r>
        <w:rPr>
          <w:color w:val="254885"/>
          <w:sz w:val="26"/>
        </w:rPr>
        <w:lastRenderedPageBreak/>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E01869" w14:paraId="336E54BD" w14:textId="77777777">
        <w:tc>
          <w:tcPr>
            <w:tcW w:w="1543" w:type="dxa"/>
            <w:shd w:val="clear" w:color="auto" w:fill="AFC4E9"/>
          </w:tcPr>
          <w:p w14:paraId="6A184ED9" w14:textId="77777777" w:rsidR="00E01869" w:rsidRDefault="00000000">
            <w:r>
              <w:rPr>
                <w:b/>
                <w:color w:val="000000"/>
                <w:sz w:val="20"/>
              </w:rPr>
              <w:t>Position</w:t>
            </w:r>
          </w:p>
        </w:tc>
        <w:tc>
          <w:tcPr>
            <w:tcW w:w="1543" w:type="dxa"/>
            <w:shd w:val="clear" w:color="auto" w:fill="AFC4E9"/>
          </w:tcPr>
          <w:p w14:paraId="4195C7EE" w14:textId="77777777" w:rsidR="00E01869" w:rsidRDefault="00000000">
            <w:r>
              <w:rPr>
                <w:b/>
                <w:color w:val="000000"/>
                <w:sz w:val="20"/>
              </w:rPr>
              <w:t>Annual FTE</w:t>
            </w:r>
          </w:p>
        </w:tc>
        <w:tc>
          <w:tcPr>
            <w:tcW w:w="1543" w:type="dxa"/>
            <w:shd w:val="clear" w:color="auto" w:fill="AFC4E9"/>
          </w:tcPr>
          <w:p w14:paraId="2A23BAEC" w14:textId="77777777" w:rsidR="00E01869" w:rsidRDefault="00000000">
            <w:r>
              <w:rPr>
                <w:b/>
                <w:color w:val="000000"/>
                <w:sz w:val="20"/>
              </w:rPr>
              <w:t>Years Working</w:t>
            </w:r>
          </w:p>
        </w:tc>
        <w:tc>
          <w:tcPr>
            <w:tcW w:w="1543" w:type="dxa"/>
            <w:shd w:val="clear" w:color="auto" w:fill="AFC4E9"/>
          </w:tcPr>
          <w:p w14:paraId="37C6B1D2" w14:textId="77777777" w:rsidR="00E01869" w:rsidRDefault="00000000">
            <w:r>
              <w:rPr>
                <w:b/>
                <w:color w:val="000000"/>
                <w:sz w:val="20"/>
              </w:rPr>
              <w:t>Funding Request</w:t>
            </w:r>
          </w:p>
        </w:tc>
        <w:tc>
          <w:tcPr>
            <w:tcW w:w="1543" w:type="dxa"/>
            <w:shd w:val="clear" w:color="auto" w:fill="AFC4E9"/>
          </w:tcPr>
          <w:p w14:paraId="5CA0A712" w14:textId="77777777" w:rsidR="00E01869" w:rsidRDefault="00000000">
            <w:r>
              <w:rPr>
                <w:b/>
                <w:color w:val="000000"/>
                <w:sz w:val="20"/>
              </w:rPr>
              <w:t>Total Leverage</w:t>
            </w:r>
          </w:p>
        </w:tc>
        <w:tc>
          <w:tcPr>
            <w:tcW w:w="1543" w:type="dxa"/>
            <w:shd w:val="clear" w:color="auto" w:fill="AFC4E9"/>
          </w:tcPr>
          <w:p w14:paraId="1A3638F4" w14:textId="77777777" w:rsidR="00E01869" w:rsidRDefault="00000000">
            <w:r>
              <w:rPr>
                <w:b/>
                <w:color w:val="000000"/>
                <w:sz w:val="20"/>
              </w:rPr>
              <w:t>Leverage Source</w:t>
            </w:r>
          </w:p>
        </w:tc>
        <w:tc>
          <w:tcPr>
            <w:tcW w:w="1543" w:type="dxa"/>
            <w:shd w:val="clear" w:color="auto" w:fill="AFC4E9"/>
          </w:tcPr>
          <w:p w14:paraId="2D33B332" w14:textId="77777777" w:rsidR="00E01869" w:rsidRDefault="00000000">
            <w:r>
              <w:rPr>
                <w:b/>
                <w:color w:val="000000"/>
                <w:sz w:val="20"/>
              </w:rPr>
              <w:t>Total</w:t>
            </w:r>
          </w:p>
        </w:tc>
      </w:tr>
      <w:tr w:rsidR="00E01869" w14:paraId="7185CBA3" w14:textId="77777777">
        <w:tc>
          <w:tcPr>
            <w:tcW w:w="1543" w:type="dxa"/>
          </w:tcPr>
          <w:p w14:paraId="2AB5ACC1" w14:textId="77777777" w:rsidR="00E01869" w:rsidRDefault="00000000">
            <w:r>
              <w:rPr>
                <w:sz w:val="20"/>
              </w:rPr>
              <w:t>WTA Staff - Volunteer Coordinator</w:t>
            </w:r>
          </w:p>
        </w:tc>
        <w:tc>
          <w:tcPr>
            <w:tcW w:w="1543" w:type="dxa"/>
          </w:tcPr>
          <w:p w14:paraId="16B136A4" w14:textId="77777777" w:rsidR="00E01869" w:rsidRDefault="00000000">
            <w:pPr>
              <w:jc w:val="right"/>
            </w:pPr>
            <w:r>
              <w:rPr>
                <w:sz w:val="20"/>
              </w:rPr>
              <w:t>0.5</w:t>
            </w:r>
          </w:p>
        </w:tc>
        <w:tc>
          <w:tcPr>
            <w:tcW w:w="1543" w:type="dxa"/>
          </w:tcPr>
          <w:p w14:paraId="2789F2D8" w14:textId="77777777" w:rsidR="00E01869" w:rsidRDefault="00000000">
            <w:pPr>
              <w:jc w:val="right"/>
            </w:pPr>
            <w:r>
              <w:rPr>
                <w:sz w:val="20"/>
              </w:rPr>
              <w:t>5.0</w:t>
            </w:r>
          </w:p>
        </w:tc>
        <w:tc>
          <w:tcPr>
            <w:tcW w:w="1543" w:type="dxa"/>
          </w:tcPr>
          <w:p w14:paraId="723603F6" w14:textId="77777777" w:rsidR="00E01869" w:rsidRDefault="00000000">
            <w:pPr>
              <w:jc w:val="right"/>
            </w:pPr>
            <w:r>
              <w:rPr>
                <w:sz w:val="20"/>
              </w:rPr>
              <w:t>$169,000</w:t>
            </w:r>
          </w:p>
        </w:tc>
        <w:tc>
          <w:tcPr>
            <w:tcW w:w="1543" w:type="dxa"/>
          </w:tcPr>
          <w:p w14:paraId="1D42D6C0" w14:textId="77777777" w:rsidR="00E01869" w:rsidRDefault="00000000">
            <w:pPr>
              <w:jc w:val="right"/>
            </w:pPr>
            <w:r>
              <w:rPr>
                <w:sz w:val="20"/>
              </w:rPr>
              <w:t>-</w:t>
            </w:r>
          </w:p>
        </w:tc>
        <w:tc>
          <w:tcPr>
            <w:tcW w:w="1543" w:type="dxa"/>
          </w:tcPr>
          <w:p w14:paraId="28354A42" w14:textId="77777777" w:rsidR="00E01869" w:rsidRDefault="00000000">
            <w:r>
              <w:rPr>
                <w:sz w:val="20"/>
              </w:rPr>
              <w:t>-</w:t>
            </w:r>
          </w:p>
        </w:tc>
        <w:tc>
          <w:tcPr>
            <w:tcW w:w="1543" w:type="dxa"/>
          </w:tcPr>
          <w:p w14:paraId="1F6E9CE5" w14:textId="77777777" w:rsidR="00E01869" w:rsidRDefault="00000000">
            <w:pPr>
              <w:jc w:val="right"/>
            </w:pPr>
            <w:r>
              <w:rPr>
                <w:sz w:val="20"/>
              </w:rPr>
              <w:t>$169,000</w:t>
            </w:r>
          </w:p>
        </w:tc>
      </w:tr>
      <w:tr w:rsidR="00E01869" w14:paraId="7971AF5D" w14:textId="77777777">
        <w:tc>
          <w:tcPr>
            <w:tcW w:w="1543" w:type="dxa"/>
          </w:tcPr>
          <w:p w14:paraId="34E2333D" w14:textId="77777777" w:rsidR="00E01869" w:rsidRDefault="00000000">
            <w:r>
              <w:rPr>
                <w:sz w:val="20"/>
              </w:rPr>
              <w:t>WTA Staff - Environmental Restoration Manager</w:t>
            </w:r>
          </w:p>
        </w:tc>
        <w:tc>
          <w:tcPr>
            <w:tcW w:w="1543" w:type="dxa"/>
          </w:tcPr>
          <w:p w14:paraId="64D46AEC" w14:textId="77777777" w:rsidR="00E01869" w:rsidRDefault="00000000">
            <w:pPr>
              <w:jc w:val="right"/>
            </w:pPr>
            <w:r>
              <w:rPr>
                <w:sz w:val="20"/>
              </w:rPr>
              <w:t>0.25</w:t>
            </w:r>
          </w:p>
        </w:tc>
        <w:tc>
          <w:tcPr>
            <w:tcW w:w="1543" w:type="dxa"/>
          </w:tcPr>
          <w:p w14:paraId="4416CFAD" w14:textId="77777777" w:rsidR="00E01869" w:rsidRDefault="00000000">
            <w:pPr>
              <w:jc w:val="right"/>
            </w:pPr>
            <w:r>
              <w:rPr>
                <w:sz w:val="20"/>
              </w:rPr>
              <w:t>5.0</w:t>
            </w:r>
          </w:p>
        </w:tc>
        <w:tc>
          <w:tcPr>
            <w:tcW w:w="1543" w:type="dxa"/>
          </w:tcPr>
          <w:p w14:paraId="3A2A07EC" w14:textId="77777777" w:rsidR="00E01869" w:rsidRDefault="00000000">
            <w:pPr>
              <w:jc w:val="right"/>
            </w:pPr>
            <w:r>
              <w:rPr>
                <w:sz w:val="20"/>
              </w:rPr>
              <w:t>$104,900</w:t>
            </w:r>
          </w:p>
        </w:tc>
        <w:tc>
          <w:tcPr>
            <w:tcW w:w="1543" w:type="dxa"/>
          </w:tcPr>
          <w:p w14:paraId="797ECE09" w14:textId="77777777" w:rsidR="00E01869" w:rsidRDefault="00000000">
            <w:pPr>
              <w:jc w:val="right"/>
            </w:pPr>
            <w:r>
              <w:rPr>
                <w:sz w:val="20"/>
              </w:rPr>
              <w:t>-</w:t>
            </w:r>
          </w:p>
        </w:tc>
        <w:tc>
          <w:tcPr>
            <w:tcW w:w="1543" w:type="dxa"/>
          </w:tcPr>
          <w:p w14:paraId="10B31F4A" w14:textId="77777777" w:rsidR="00E01869" w:rsidRDefault="00000000">
            <w:r>
              <w:rPr>
                <w:sz w:val="20"/>
              </w:rPr>
              <w:t>-</w:t>
            </w:r>
          </w:p>
        </w:tc>
        <w:tc>
          <w:tcPr>
            <w:tcW w:w="1543" w:type="dxa"/>
          </w:tcPr>
          <w:p w14:paraId="42C422A3" w14:textId="77777777" w:rsidR="00E01869" w:rsidRDefault="00000000">
            <w:pPr>
              <w:jc w:val="right"/>
            </w:pPr>
            <w:r>
              <w:rPr>
                <w:sz w:val="20"/>
              </w:rPr>
              <w:t>$104,900</w:t>
            </w:r>
          </w:p>
        </w:tc>
      </w:tr>
      <w:tr w:rsidR="00E01869" w14:paraId="06A711C6" w14:textId="77777777">
        <w:tc>
          <w:tcPr>
            <w:tcW w:w="1543" w:type="dxa"/>
          </w:tcPr>
          <w:p w14:paraId="19616F0F" w14:textId="77777777" w:rsidR="00E01869" w:rsidRDefault="00000000">
            <w:r>
              <w:rPr>
                <w:sz w:val="20"/>
              </w:rPr>
              <w:t>CRWD Design Engineer Support</w:t>
            </w:r>
          </w:p>
        </w:tc>
        <w:tc>
          <w:tcPr>
            <w:tcW w:w="1543" w:type="dxa"/>
          </w:tcPr>
          <w:p w14:paraId="49EE580F" w14:textId="77777777" w:rsidR="00E01869" w:rsidRDefault="00000000">
            <w:pPr>
              <w:jc w:val="right"/>
            </w:pPr>
            <w:r>
              <w:rPr>
                <w:sz w:val="20"/>
              </w:rPr>
              <w:t>-</w:t>
            </w:r>
          </w:p>
        </w:tc>
        <w:tc>
          <w:tcPr>
            <w:tcW w:w="1543" w:type="dxa"/>
          </w:tcPr>
          <w:p w14:paraId="57B50779" w14:textId="77777777" w:rsidR="00E01869" w:rsidRDefault="00000000">
            <w:pPr>
              <w:jc w:val="right"/>
            </w:pPr>
            <w:r>
              <w:rPr>
                <w:sz w:val="20"/>
              </w:rPr>
              <w:t>4.0</w:t>
            </w:r>
          </w:p>
        </w:tc>
        <w:tc>
          <w:tcPr>
            <w:tcW w:w="1543" w:type="dxa"/>
          </w:tcPr>
          <w:p w14:paraId="56EC867F" w14:textId="77777777" w:rsidR="00E01869" w:rsidRDefault="00000000">
            <w:pPr>
              <w:jc w:val="right"/>
            </w:pPr>
            <w:r>
              <w:rPr>
                <w:sz w:val="20"/>
              </w:rPr>
              <w:t>-</w:t>
            </w:r>
          </w:p>
        </w:tc>
        <w:tc>
          <w:tcPr>
            <w:tcW w:w="1543" w:type="dxa"/>
          </w:tcPr>
          <w:p w14:paraId="4AF0924C" w14:textId="77777777" w:rsidR="00E01869" w:rsidRDefault="00000000">
            <w:pPr>
              <w:jc w:val="right"/>
            </w:pPr>
            <w:r>
              <w:rPr>
                <w:sz w:val="20"/>
              </w:rPr>
              <w:t>$100,000</w:t>
            </w:r>
          </w:p>
        </w:tc>
        <w:tc>
          <w:tcPr>
            <w:tcW w:w="1543" w:type="dxa"/>
          </w:tcPr>
          <w:p w14:paraId="0A29577D" w14:textId="77777777" w:rsidR="00E01869" w:rsidRDefault="00000000">
            <w:r>
              <w:rPr>
                <w:sz w:val="20"/>
              </w:rPr>
              <w:t>CRWD in-kind labor / staff-time donation</w:t>
            </w:r>
          </w:p>
        </w:tc>
        <w:tc>
          <w:tcPr>
            <w:tcW w:w="1543" w:type="dxa"/>
          </w:tcPr>
          <w:p w14:paraId="6F0DFCC5" w14:textId="77777777" w:rsidR="00E01869" w:rsidRDefault="00000000">
            <w:pPr>
              <w:jc w:val="right"/>
            </w:pPr>
            <w:r>
              <w:rPr>
                <w:sz w:val="20"/>
              </w:rPr>
              <w:t>$100,000</w:t>
            </w:r>
          </w:p>
        </w:tc>
      </w:tr>
      <w:tr w:rsidR="00E01869" w14:paraId="5C2C047D" w14:textId="77777777">
        <w:tc>
          <w:tcPr>
            <w:tcW w:w="1543" w:type="dxa"/>
          </w:tcPr>
          <w:p w14:paraId="52618450" w14:textId="77777777" w:rsidR="00E01869" w:rsidRDefault="00000000">
            <w:r>
              <w:rPr>
                <w:sz w:val="20"/>
              </w:rPr>
              <w:t>RWMWD Design Engineer</w:t>
            </w:r>
          </w:p>
        </w:tc>
        <w:tc>
          <w:tcPr>
            <w:tcW w:w="1543" w:type="dxa"/>
          </w:tcPr>
          <w:p w14:paraId="021DD16D" w14:textId="77777777" w:rsidR="00E01869" w:rsidRDefault="00000000">
            <w:pPr>
              <w:jc w:val="right"/>
            </w:pPr>
            <w:r>
              <w:rPr>
                <w:sz w:val="20"/>
              </w:rPr>
              <w:t>0.25</w:t>
            </w:r>
          </w:p>
        </w:tc>
        <w:tc>
          <w:tcPr>
            <w:tcW w:w="1543" w:type="dxa"/>
          </w:tcPr>
          <w:p w14:paraId="4CF7E657" w14:textId="77777777" w:rsidR="00E01869" w:rsidRDefault="00000000">
            <w:pPr>
              <w:jc w:val="right"/>
            </w:pPr>
            <w:r>
              <w:rPr>
                <w:sz w:val="20"/>
              </w:rPr>
              <w:t>4.0</w:t>
            </w:r>
          </w:p>
        </w:tc>
        <w:tc>
          <w:tcPr>
            <w:tcW w:w="1543" w:type="dxa"/>
          </w:tcPr>
          <w:p w14:paraId="5D4C63BC" w14:textId="77777777" w:rsidR="00E01869" w:rsidRDefault="00000000">
            <w:pPr>
              <w:jc w:val="right"/>
            </w:pPr>
            <w:r>
              <w:rPr>
                <w:sz w:val="20"/>
              </w:rPr>
              <w:t>-</w:t>
            </w:r>
          </w:p>
        </w:tc>
        <w:tc>
          <w:tcPr>
            <w:tcW w:w="1543" w:type="dxa"/>
          </w:tcPr>
          <w:p w14:paraId="569B02C1" w14:textId="77777777" w:rsidR="00E01869" w:rsidRDefault="00000000">
            <w:pPr>
              <w:jc w:val="right"/>
            </w:pPr>
            <w:r>
              <w:rPr>
                <w:sz w:val="20"/>
              </w:rPr>
              <w:t>$100,000</w:t>
            </w:r>
          </w:p>
        </w:tc>
        <w:tc>
          <w:tcPr>
            <w:tcW w:w="1543" w:type="dxa"/>
          </w:tcPr>
          <w:p w14:paraId="13C58FB1" w14:textId="77777777" w:rsidR="00E01869" w:rsidRDefault="00000000">
            <w:r>
              <w:rPr>
                <w:sz w:val="20"/>
              </w:rPr>
              <w:t>RWMWD in-kind labor / staff-time donation</w:t>
            </w:r>
          </w:p>
        </w:tc>
        <w:tc>
          <w:tcPr>
            <w:tcW w:w="1543" w:type="dxa"/>
          </w:tcPr>
          <w:p w14:paraId="1D262A28" w14:textId="77777777" w:rsidR="00E01869" w:rsidRDefault="00000000">
            <w:pPr>
              <w:jc w:val="right"/>
            </w:pPr>
            <w:r>
              <w:rPr>
                <w:sz w:val="20"/>
              </w:rPr>
              <w:t>$100,000</w:t>
            </w:r>
          </w:p>
        </w:tc>
      </w:tr>
      <w:tr w:rsidR="00E01869" w14:paraId="5AA538FC" w14:textId="77777777">
        <w:tc>
          <w:tcPr>
            <w:tcW w:w="1543" w:type="dxa"/>
          </w:tcPr>
          <w:p w14:paraId="1FB525F3" w14:textId="77777777" w:rsidR="00E01869" w:rsidRDefault="00000000">
            <w:r>
              <w:rPr>
                <w:sz w:val="20"/>
              </w:rPr>
              <w:t>WTA Staff - Director of Land and Environment</w:t>
            </w:r>
          </w:p>
        </w:tc>
        <w:tc>
          <w:tcPr>
            <w:tcW w:w="1543" w:type="dxa"/>
          </w:tcPr>
          <w:p w14:paraId="037D9C65" w14:textId="77777777" w:rsidR="00E01869" w:rsidRDefault="00000000">
            <w:pPr>
              <w:jc w:val="right"/>
            </w:pPr>
            <w:r>
              <w:rPr>
                <w:sz w:val="20"/>
              </w:rPr>
              <w:t>0.5</w:t>
            </w:r>
          </w:p>
        </w:tc>
        <w:tc>
          <w:tcPr>
            <w:tcW w:w="1543" w:type="dxa"/>
          </w:tcPr>
          <w:p w14:paraId="04E57C40" w14:textId="77777777" w:rsidR="00E01869" w:rsidRDefault="00000000">
            <w:pPr>
              <w:jc w:val="right"/>
            </w:pPr>
            <w:r>
              <w:rPr>
                <w:sz w:val="20"/>
              </w:rPr>
              <w:t>5.0</w:t>
            </w:r>
          </w:p>
        </w:tc>
        <w:tc>
          <w:tcPr>
            <w:tcW w:w="1543" w:type="dxa"/>
          </w:tcPr>
          <w:p w14:paraId="72DC6782" w14:textId="77777777" w:rsidR="00E01869" w:rsidRDefault="00000000">
            <w:pPr>
              <w:jc w:val="right"/>
            </w:pPr>
            <w:r>
              <w:rPr>
                <w:sz w:val="20"/>
              </w:rPr>
              <w:t>$279,400</w:t>
            </w:r>
          </w:p>
        </w:tc>
        <w:tc>
          <w:tcPr>
            <w:tcW w:w="1543" w:type="dxa"/>
          </w:tcPr>
          <w:p w14:paraId="0C7BD247" w14:textId="77777777" w:rsidR="00E01869" w:rsidRDefault="00000000">
            <w:pPr>
              <w:jc w:val="right"/>
            </w:pPr>
            <w:r>
              <w:rPr>
                <w:sz w:val="20"/>
              </w:rPr>
              <w:t>-</w:t>
            </w:r>
          </w:p>
        </w:tc>
        <w:tc>
          <w:tcPr>
            <w:tcW w:w="1543" w:type="dxa"/>
          </w:tcPr>
          <w:p w14:paraId="053E9E93" w14:textId="77777777" w:rsidR="00E01869" w:rsidRDefault="00000000">
            <w:r>
              <w:rPr>
                <w:sz w:val="20"/>
              </w:rPr>
              <w:t>-</w:t>
            </w:r>
          </w:p>
        </w:tc>
        <w:tc>
          <w:tcPr>
            <w:tcW w:w="1543" w:type="dxa"/>
          </w:tcPr>
          <w:p w14:paraId="4E562A65" w14:textId="77777777" w:rsidR="00E01869" w:rsidRDefault="00000000">
            <w:pPr>
              <w:jc w:val="right"/>
            </w:pPr>
            <w:r>
              <w:rPr>
                <w:sz w:val="20"/>
              </w:rPr>
              <w:t>$279,400</w:t>
            </w:r>
          </w:p>
        </w:tc>
      </w:tr>
      <w:tr w:rsidR="00E01869" w14:paraId="146919A8" w14:textId="77777777">
        <w:tc>
          <w:tcPr>
            <w:tcW w:w="1543" w:type="dxa"/>
          </w:tcPr>
          <w:p w14:paraId="0F8802A7" w14:textId="77777777" w:rsidR="00E01869" w:rsidRDefault="00000000">
            <w:r>
              <w:rPr>
                <w:sz w:val="20"/>
              </w:rPr>
              <w:t>Volunteer Labor for habitat establishment</w:t>
            </w:r>
          </w:p>
        </w:tc>
        <w:tc>
          <w:tcPr>
            <w:tcW w:w="1543" w:type="dxa"/>
          </w:tcPr>
          <w:p w14:paraId="6FDA71BE" w14:textId="77777777" w:rsidR="00E01869" w:rsidRDefault="00000000">
            <w:pPr>
              <w:jc w:val="right"/>
            </w:pPr>
            <w:r>
              <w:rPr>
                <w:sz w:val="20"/>
              </w:rPr>
              <w:t>-</w:t>
            </w:r>
          </w:p>
        </w:tc>
        <w:tc>
          <w:tcPr>
            <w:tcW w:w="1543" w:type="dxa"/>
          </w:tcPr>
          <w:p w14:paraId="2A4A8541" w14:textId="77777777" w:rsidR="00E01869" w:rsidRDefault="00000000">
            <w:pPr>
              <w:jc w:val="right"/>
            </w:pPr>
            <w:r>
              <w:rPr>
                <w:sz w:val="20"/>
              </w:rPr>
              <w:t>2.0</w:t>
            </w:r>
          </w:p>
        </w:tc>
        <w:tc>
          <w:tcPr>
            <w:tcW w:w="1543" w:type="dxa"/>
          </w:tcPr>
          <w:p w14:paraId="07E6D294" w14:textId="77777777" w:rsidR="00E01869" w:rsidRDefault="00000000">
            <w:pPr>
              <w:jc w:val="right"/>
            </w:pPr>
            <w:r>
              <w:rPr>
                <w:sz w:val="20"/>
              </w:rPr>
              <w:t>-</w:t>
            </w:r>
          </w:p>
        </w:tc>
        <w:tc>
          <w:tcPr>
            <w:tcW w:w="1543" w:type="dxa"/>
          </w:tcPr>
          <w:p w14:paraId="3D292193" w14:textId="77777777" w:rsidR="00E01869" w:rsidRDefault="00000000">
            <w:pPr>
              <w:jc w:val="right"/>
            </w:pPr>
            <w:r>
              <w:rPr>
                <w:sz w:val="20"/>
              </w:rPr>
              <w:t>$20,000</w:t>
            </w:r>
          </w:p>
        </w:tc>
        <w:tc>
          <w:tcPr>
            <w:tcW w:w="1543" w:type="dxa"/>
          </w:tcPr>
          <w:p w14:paraId="6DF9EBE0" w14:textId="77777777" w:rsidR="00E01869" w:rsidRDefault="00000000">
            <w:r>
              <w:rPr>
                <w:sz w:val="20"/>
              </w:rPr>
              <w:t>In-kind labor from staff &amp; volunteers</w:t>
            </w:r>
          </w:p>
        </w:tc>
        <w:tc>
          <w:tcPr>
            <w:tcW w:w="1543" w:type="dxa"/>
          </w:tcPr>
          <w:p w14:paraId="27DAEAA9" w14:textId="77777777" w:rsidR="00E01869" w:rsidRDefault="00000000">
            <w:pPr>
              <w:jc w:val="right"/>
            </w:pPr>
            <w:r>
              <w:rPr>
                <w:sz w:val="20"/>
              </w:rPr>
              <w:t>$20,000</w:t>
            </w:r>
          </w:p>
        </w:tc>
      </w:tr>
      <w:tr w:rsidR="00E01869" w14:paraId="4EB1E397" w14:textId="77777777">
        <w:tc>
          <w:tcPr>
            <w:tcW w:w="1543" w:type="dxa"/>
          </w:tcPr>
          <w:p w14:paraId="1F0A07B8" w14:textId="77777777" w:rsidR="00E01869" w:rsidRDefault="00000000">
            <w:r>
              <w:rPr>
                <w:sz w:val="20"/>
              </w:rPr>
              <w:t>City of Saint Paul Project Design Member</w:t>
            </w:r>
          </w:p>
        </w:tc>
        <w:tc>
          <w:tcPr>
            <w:tcW w:w="1543" w:type="dxa"/>
          </w:tcPr>
          <w:p w14:paraId="5ED6CE78" w14:textId="77777777" w:rsidR="00E01869" w:rsidRDefault="00000000">
            <w:pPr>
              <w:jc w:val="right"/>
            </w:pPr>
            <w:r>
              <w:rPr>
                <w:sz w:val="20"/>
              </w:rPr>
              <w:t>0.1</w:t>
            </w:r>
          </w:p>
        </w:tc>
        <w:tc>
          <w:tcPr>
            <w:tcW w:w="1543" w:type="dxa"/>
          </w:tcPr>
          <w:p w14:paraId="71BBCD5F" w14:textId="77777777" w:rsidR="00E01869" w:rsidRDefault="00000000">
            <w:pPr>
              <w:jc w:val="right"/>
            </w:pPr>
            <w:r>
              <w:rPr>
                <w:sz w:val="20"/>
              </w:rPr>
              <w:t>4.0</w:t>
            </w:r>
          </w:p>
        </w:tc>
        <w:tc>
          <w:tcPr>
            <w:tcW w:w="1543" w:type="dxa"/>
          </w:tcPr>
          <w:p w14:paraId="4CC2B869" w14:textId="77777777" w:rsidR="00E01869" w:rsidRDefault="00000000">
            <w:pPr>
              <w:jc w:val="right"/>
            </w:pPr>
            <w:r>
              <w:rPr>
                <w:sz w:val="20"/>
              </w:rPr>
              <w:t>$35,000</w:t>
            </w:r>
          </w:p>
        </w:tc>
        <w:tc>
          <w:tcPr>
            <w:tcW w:w="1543" w:type="dxa"/>
          </w:tcPr>
          <w:p w14:paraId="65297A92" w14:textId="77777777" w:rsidR="00E01869" w:rsidRDefault="00000000">
            <w:pPr>
              <w:jc w:val="right"/>
            </w:pPr>
            <w:r>
              <w:rPr>
                <w:sz w:val="20"/>
              </w:rPr>
              <w:t>$15,000</w:t>
            </w:r>
          </w:p>
        </w:tc>
        <w:tc>
          <w:tcPr>
            <w:tcW w:w="1543" w:type="dxa"/>
          </w:tcPr>
          <w:p w14:paraId="0350187F" w14:textId="77777777" w:rsidR="00E01869" w:rsidRDefault="00000000">
            <w:r>
              <w:rPr>
                <w:sz w:val="20"/>
              </w:rPr>
              <w:t>City of Saint Paul in-kind labor / donation</w:t>
            </w:r>
          </w:p>
        </w:tc>
        <w:tc>
          <w:tcPr>
            <w:tcW w:w="1543" w:type="dxa"/>
          </w:tcPr>
          <w:p w14:paraId="32C8715E" w14:textId="77777777" w:rsidR="00E01869" w:rsidRDefault="00000000">
            <w:pPr>
              <w:jc w:val="right"/>
            </w:pPr>
            <w:r>
              <w:rPr>
                <w:sz w:val="20"/>
              </w:rPr>
              <w:t>$50,000</w:t>
            </w:r>
          </w:p>
        </w:tc>
      </w:tr>
    </w:tbl>
    <w:p w14:paraId="1974EA6E" w14:textId="77777777" w:rsidR="00E01869" w:rsidRDefault="00E01869"/>
    <w:p w14:paraId="355237E2" w14:textId="77777777" w:rsidR="00E01869" w:rsidRDefault="00000000">
      <w:r>
        <w:rPr>
          <w:b/>
        </w:rPr>
        <w:t xml:space="preserve">Amount of Request: </w:t>
      </w:r>
      <w:r>
        <w:t>$6,781,400</w:t>
      </w:r>
      <w:r>
        <w:rPr>
          <w:b/>
        </w:rPr>
        <w:br/>
        <w:t xml:space="preserve">Amount of Leverage: </w:t>
      </w:r>
      <w:r>
        <w:t>$1,005,900</w:t>
      </w:r>
      <w:r>
        <w:rPr>
          <w:b/>
        </w:rPr>
        <w:br/>
        <w:t xml:space="preserve">Leverage as a percent of the Request: </w:t>
      </w:r>
      <w:r>
        <w:t>14.83%</w:t>
      </w:r>
      <w:r>
        <w:rPr>
          <w:b/>
        </w:rPr>
        <w:br/>
        <w:t xml:space="preserve">DSS + Personnel: </w:t>
      </w:r>
      <w:r>
        <w:t>$588,300</w:t>
      </w:r>
      <w:r>
        <w:rPr>
          <w:b/>
        </w:rPr>
        <w:br/>
        <w:t xml:space="preserve">As a % of the total request: </w:t>
      </w:r>
      <w:r>
        <w:t>8.68%</w:t>
      </w:r>
      <w:r>
        <w:rPr>
          <w:b/>
        </w:rPr>
        <w:br/>
        <w:t xml:space="preserve">Easement Stewardship: </w:t>
      </w:r>
      <w:r>
        <w:t>-</w:t>
      </w:r>
      <w:r>
        <w:rPr>
          <w:b/>
        </w:rPr>
        <w:br/>
        <w:t xml:space="preserve">As a % of the Easement Acquisition: </w:t>
      </w:r>
      <w:r>
        <w:t>-</w:t>
      </w:r>
    </w:p>
    <w:p w14:paraId="2E369C3D" w14:textId="77777777" w:rsidR="00E01869"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E01869" w14:paraId="5C432B28" w14:textId="77777777">
        <w:tc>
          <w:tcPr>
            <w:tcW w:w="2160" w:type="dxa"/>
            <w:shd w:val="clear" w:color="auto" w:fill="AFC4E9"/>
          </w:tcPr>
          <w:p w14:paraId="0014A06A" w14:textId="77777777" w:rsidR="00E01869" w:rsidRDefault="00E01869"/>
        </w:tc>
        <w:tc>
          <w:tcPr>
            <w:tcW w:w="2160" w:type="dxa"/>
            <w:shd w:val="clear" w:color="auto" w:fill="AFC4E9"/>
          </w:tcPr>
          <w:p w14:paraId="325AA43A" w14:textId="77777777" w:rsidR="00E01869" w:rsidRDefault="00000000">
            <w:r>
              <w:rPr>
                <w:b/>
                <w:color w:val="000000"/>
                <w:sz w:val="20"/>
              </w:rPr>
              <w:t>Leverage Amount Committed</w:t>
            </w:r>
          </w:p>
        </w:tc>
        <w:tc>
          <w:tcPr>
            <w:tcW w:w="2160" w:type="dxa"/>
            <w:shd w:val="clear" w:color="auto" w:fill="AFC4E9"/>
          </w:tcPr>
          <w:p w14:paraId="5A5B14DE" w14:textId="77777777" w:rsidR="00E01869" w:rsidRDefault="00000000">
            <w:r>
              <w:rPr>
                <w:b/>
                <w:color w:val="000000"/>
                <w:sz w:val="20"/>
              </w:rPr>
              <w:t>Leverage Amount Confirmed (of Committed Funds)</w:t>
            </w:r>
          </w:p>
        </w:tc>
        <w:tc>
          <w:tcPr>
            <w:tcW w:w="2160" w:type="dxa"/>
            <w:shd w:val="clear" w:color="auto" w:fill="AFC4E9"/>
          </w:tcPr>
          <w:p w14:paraId="733C8148" w14:textId="77777777" w:rsidR="00E01869" w:rsidRDefault="00000000">
            <w:r>
              <w:rPr>
                <w:b/>
                <w:color w:val="000000"/>
                <w:sz w:val="20"/>
              </w:rPr>
              <w:t>Leverage Amount Anticipated</w:t>
            </w:r>
          </w:p>
        </w:tc>
        <w:tc>
          <w:tcPr>
            <w:tcW w:w="2160" w:type="dxa"/>
            <w:shd w:val="clear" w:color="auto" w:fill="AFC4E9"/>
          </w:tcPr>
          <w:p w14:paraId="733891ED" w14:textId="77777777" w:rsidR="00E01869" w:rsidRDefault="00000000">
            <w:r>
              <w:rPr>
                <w:b/>
                <w:color w:val="000000"/>
                <w:sz w:val="20"/>
              </w:rPr>
              <w:t>Total Leverage</w:t>
            </w:r>
          </w:p>
        </w:tc>
      </w:tr>
      <w:tr w:rsidR="00E01869" w14:paraId="1B331F02" w14:textId="77777777">
        <w:tc>
          <w:tcPr>
            <w:tcW w:w="2160" w:type="dxa"/>
          </w:tcPr>
          <w:p w14:paraId="17DB7354" w14:textId="77777777" w:rsidR="00E01869" w:rsidRDefault="00000000">
            <w:pPr>
              <w:jc w:val="right"/>
            </w:pPr>
            <w:r>
              <w:rPr>
                <w:sz w:val="20"/>
              </w:rPr>
              <w:t>Amount:</w:t>
            </w:r>
          </w:p>
        </w:tc>
        <w:tc>
          <w:tcPr>
            <w:tcW w:w="2160" w:type="dxa"/>
          </w:tcPr>
          <w:p w14:paraId="58E4102A" w14:textId="77777777" w:rsidR="00E01869" w:rsidRDefault="00000000">
            <w:pPr>
              <w:jc w:val="right"/>
            </w:pPr>
            <w:r>
              <w:rPr>
                <w:sz w:val="20"/>
              </w:rPr>
              <w:t>$770,900</w:t>
            </w:r>
          </w:p>
        </w:tc>
        <w:tc>
          <w:tcPr>
            <w:tcW w:w="2160" w:type="dxa"/>
          </w:tcPr>
          <w:p w14:paraId="404D135E" w14:textId="77777777" w:rsidR="00E01869" w:rsidRDefault="00000000">
            <w:r>
              <w:rPr>
                <w:sz w:val="20"/>
              </w:rPr>
              <w:t>$770,900</w:t>
            </w:r>
          </w:p>
        </w:tc>
        <w:tc>
          <w:tcPr>
            <w:tcW w:w="2160" w:type="dxa"/>
          </w:tcPr>
          <w:p w14:paraId="67ECDD81" w14:textId="77777777" w:rsidR="00E01869" w:rsidRDefault="00000000">
            <w:pPr>
              <w:jc w:val="right"/>
            </w:pPr>
            <w:r>
              <w:rPr>
                <w:sz w:val="20"/>
              </w:rPr>
              <w:t>$235,000</w:t>
            </w:r>
          </w:p>
        </w:tc>
        <w:tc>
          <w:tcPr>
            <w:tcW w:w="2160" w:type="dxa"/>
          </w:tcPr>
          <w:p w14:paraId="04FA8E56" w14:textId="77777777" w:rsidR="00E01869" w:rsidRDefault="00000000">
            <w:r>
              <w:rPr>
                <w:sz w:val="20"/>
              </w:rPr>
              <w:t>$1,005,900</w:t>
            </w:r>
          </w:p>
        </w:tc>
      </w:tr>
      <w:tr w:rsidR="00E01869" w14:paraId="47EA89F3" w14:textId="77777777">
        <w:tc>
          <w:tcPr>
            <w:tcW w:w="2160" w:type="dxa"/>
          </w:tcPr>
          <w:p w14:paraId="1339582F" w14:textId="77777777" w:rsidR="00E01869" w:rsidRDefault="00000000">
            <w:pPr>
              <w:jc w:val="right"/>
            </w:pPr>
            <w:r>
              <w:rPr>
                <w:sz w:val="20"/>
              </w:rPr>
              <w:t>% of Total Leverage:</w:t>
            </w:r>
          </w:p>
        </w:tc>
        <w:tc>
          <w:tcPr>
            <w:tcW w:w="2160" w:type="dxa"/>
          </w:tcPr>
          <w:p w14:paraId="19F8CF5B" w14:textId="77777777" w:rsidR="00E01869" w:rsidRDefault="00000000">
            <w:pPr>
              <w:jc w:val="right"/>
            </w:pPr>
            <w:r>
              <w:rPr>
                <w:sz w:val="20"/>
              </w:rPr>
              <w:t>76.64%</w:t>
            </w:r>
          </w:p>
        </w:tc>
        <w:tc>
          <w:tcPr>
            <w:tcW w:w="2160" w:type="dxa"/>
          </w:tcPr>
          <w:p w14:paraId="79378616" w14:textId="77777777" w:rsidR="00E01869" w:rsidRDefault="00000000">
            <w:r>
              <w:rPr>
                <w:sz w:val="20"/>
              </w:rPr>
              <w:t>76.64%</w:t>
            </w:r>
          </w:p>
        </w:tc>
        <w:tc>
          <w:tcPr>
            <w:tcW w:w="2160" w:type="dxa"/>
          </w:tcPr>
          <w:p w14:paraId="621FE463" w14:textId="77777777" w:rsidR="00E01869" w:rsidRDefault="00000000">
            <w:pPr>
              <w:jc w:val="right"/>
            </w:pPr>
            <w:r>
              <w:rPr>
                <w:sz w:val="20"/>
              </w:rPr>
              <w:t>23.36%</w:t>
            </w:r>
          </w:p>
        </w:tc>
        <w:tc>
          <w:tcPr>
            <w:tcW w:w="2160" w:type="dxa"/>
          </w:tcPr>
          <w:p w14:paraId="7C89A777" w14:textId="77777777" w:rsidR="00E01869" w:rsidRDefault="00E01869"/>
        </w:tc>
      </w:tr>
    </w:tbl>
    <w:p w14:paraId="0BBB03BA" w14:textId="77777777" w:rsidR="00E01869" w:rsidRDefault="00000000">
      <w:r>
        <w:rPr>
          <w:b/>
        </w:rPr>
        <w:t xml:space="preserve">Detail leverage sources and confirmation of funds: </w:t>
      </w:r>
      <w:r>
        <w:rPr>
          <w:b/>
        </w:rPr>
        <w:br/>
      </w:r>
      <w:r>
        <w:t>250,000 Hardenbergh Foundation, 50,000 MPCA, 218,000 BWSR Clean Water, 32,895 Earth Fund, 40,000 Marbrook Foundation, 180,000 Mortenson Foundation</w:t>
      </w:r>
    </w:p>
    <w:p w14:paraId="208A9EE2" w14:textId="77777777" w:rsidR="00E01869" w:rsidRDefault="00000000">
      <w:r>
        <w:rPr>
          <w:b/>
        </w:rPr>
        <w:t xml:space="preserve">Does this proposal have the ability to be scalable?  </w:t>
      </w:r>
      <w:r>
        <w:rPr>
          <w:b/>
        </w:rPr>
        <w:br/>
      </w:r>
      <w:r>
        <w:t>Yes</w:t>
      </w:r>
    </w:p>
    <w:p w14:paraId="00FE134E" w14:textId="77777777" w:rsidR="00E01869" w:rsidRDefault="00000000">
      <w:pPr>
        <w:pStyle w:val="Heading3"/>
        <w:spacing w:before="60" w:after="80"/>
      </w:pPr>
      <w:r>
        <w:rPr>
          <w:color w:val="254885"/>
          <w:sz w:val="26"/>
        </w:rPr>
        <w:lastRenderedPageBreak/>
        <w:t>If the project received 50% of the requested funding</w:t>
      </w:r>
    </w:p>
    <w:p w14:paraId="2E374A97" w14:textId="77777777" w:rsidR="00E01869" w:rsidRDefault="00000000">
      <w:pPr>
        <w:ind w:left="720"/>
      </w:pPr>
      <w:r>
        <w:rPr>
          <w:b/>
        </w:rPr>
        <w:t xml:space="preserve">Describe how the scaling would affect acres/activities and if not proportionately reduced, why? </w:t>
      </w:r>
      <w:r>
        <w:rPr>
          <w:b/>
        </w:rPr>
        <w:br/>
      </w:r>
      <w:r>
        <w:t>We would reduce the project scope and not complete 60% design development for the stretch of the creek between the Lower Phalen Creek site and the Lake Phalen Creek site.</w:t>
      </w:r>
    </w:p>
    <w:p w14:paraId="1A353FA0" w14:textId="77777777" w:rsidR="00E01869" w:rsidRDefault="00000000">
      <w:pPr>
        <w:ind w:left="720"/>
      </w:pPr>
      <w:r>
        <w:rPr>
          <w:b/>
        </w:rPr>
        <w:t xml:space="preserve">Describe how personnel and DSS expenses would be adjusted and if not proportionately reduced, why? </w:t>
      </w:r>
      <w:r>
        <w:rPr>
          <w:b/>
        </w:rPr>
        <w:br/>
      </w:r>
      <w:r>
        <w:t>Personnel and design costs would be scaled to accomplish 60% design for Wakan Tipi site.</w:t>
      </w:r>
    </w:p>
    <w:p w14:paraId="07D6A805" w14:textId="77777777" w:rsidR="00E01869" w:rsidRDefault="00000000">
      <w:pPr>
        <w:pStyle w:val="Heading3"/>
        <w:spacing w:before="60" w:after="80"/>
      </w:pPr>
      <w:r>
        <w:rPr>
          <w:color w:val="254885"/>
          <w:sz w:val="26"/>
        </w:rPr>
        <w:t>If the project received 30% of the requested funding</w:t>
      </w:r>
    </w:p>
    <w:p w14:paraId="50F87D34" w14:textId="77777777" w:rsidR="00E01869" w:rsidRDefault="00000000">
      <w:pPr>
        <w:ind w:left="720"/>
      </w:pPr>
      <w:r>
        <w:rPr>
          <w:b/>
        </w:rPr>
        <w:t xml:space="preserve">Describe how the scaling would affect acres/activities and if not proportionately reduced, why? </w:t>
      </w:r>
      <w:r>
        <w:rPr>
          <w:b/>
        </w:rPr>
        <w:br/>
      </w:r>
      <w:r>
        <w:t>We would only accomplish habitat establishment for reaches 7 &amp; 8 and only 30% design development for reaches 1 - 3. This would hamper our ability to have a shovel ready project at Wakan Tipi at the end of this grant period and reduce overall success for daylighting the full creek.</w:t>
      </w:r>
    </w:p>
    <w:p w14:paraId="67E80A9E" w14:textId="77777777" w:rsidR="00E01869" w:rsidRDefault="00000000">
      <w:pPr>
        <w:ind w:left="720"/>
      </w:pPr>
      <w:r>
        <w:rPr>
          <w:b/>
        </w:rPr>
        <w:t xml:space="preserve">Describe how personnel and DSS expenses would be adjusted and if not proportionately reduced, why? </w:t>
      </w:r>
      <w:r>
        <w:rPr>
          <w:b/>
        </w:rPr>
        <w:br/>
      </w:r>
      <w:r>
        <w:t>Personnel and design costs would be scaled to accomplish 30% design for Wakan Tipi site.</w:t>
      </w:r>
    </w:p>
    <w:p w14:paraId="4BEC45EF" w14:textId="77777777" w:rsidR="00E01869" w:rsidRDefault="00000000">
      <w:pPr>
        <w:pStyle w:val="Heading3"/>
        <w:spacing w:before="60" w:after="80"/>
      </w:pPr>
      <w:r>
        <w:rPr>
          <w:color w:val="254885"/>
          <w:sz w:val="26"/>
        </w:rPr>
        <w:t xml:space="preserve">What other dedicated funds may collaborate with or contribute to this proposal? </w:t>
      </w:r>
    </w:p>
    <w:p w14:paraId="4243C94D" w14:textId="77777777" w:rsidR="00E01869" w:rsidRDefault="00000000">
      <w:pPr>
        <w:ind w:left="360"/>
      </w:pPr>
      <w:r>
        <w:t>Clean Water Fund</w:t>
      </w:r>
    </w:p>
    <w:p w14:paraId="3D8E62E5" w14:textId="77777777" w:rsidR="00E01869" w:rsidRDefault="00000000">
      <w:pPr>
        <w:ind w:left="360"/>
      </w:pPr>
      <w:r>
        <w:t>Environment and Natural Resource Trust Fund</w:t>
      </w:r>
    </w:p>
    <w:p w14:paraId="1A74AF74" w14:textId="77777777" w:rsidR="00E01869" w:rsidRDefault="00000000">
      <w:pPr>
        <w:ind w:left="360"/>
      </w:pPr>
      <w:r>
        <w:t>Arts and Cultural Heritage Fund</w:t>
      </w:r>
    </w:p>
    <w:p w14:paraId="097BBAD4" w14:textId="77777777" w:rsidR="00E01869" w:rsidRDefault="00000000">
      <w:pPr>
        <w:pStyle w:val="Heading3"/>
        <w:spacing w:before="60" w:after="80"/>
      </w:pPr>
      <w:r>
        <w:rPr>
          <w:color w:val="254885"/>
          <w:sz w:val="26"/>
        </w:rPr>
        <w:t>Personnel</w:t>
      </w:r>
    </w:p>
    <w:p w14:paraId="6ABB07A4" w14:textId="77777777" w:rsidR="00E01869" w:rsidRDefault="00000000">
      <w:r>
        <w:rPr>
          <w:b/>
        </w:rPr>
        <w:t xml:space="preserve">Has funding for these positions been requested in the past?  </w:t>
      </w:r>
      <w:r>
        <w:rPr>
          <w:b/>
        </w:rPr>
        <w:br/>
      </w:r>
      <w:r>
        <w:t>Yes</w:t>
      </w:r>
    </w:p>
    <w:p w14:paraId="24211A5D" w14:textId="77777777" w:rsidR="00E01869" w:rsidRDefault="00000000">
      <w:pPr>
        <w:ind w:left="720"/>
      </w:pPr>
      <w:r>
        <w:rPr>
          <w:b/>
        </w:rPr>
        <w:t xml:space="preserve">Please explain the overlap of past and future staffing and position levels previously received and how that is coordinated over multiple years? </w:t>
      </w:r>
      <w:r>
        <w:rPr>
          <w:b/>
        </w:rPr>
        <w:br/>
      </w:r>
      <w:r>
        <w:t>Staffing levels at WTA have grown between our previous LSOHC and this request. This funding supports 50% one FTE Director of Land and Environment (this position has grown from manager to director in the last year). Additionally, we are requesting 25% support for Restoration Manager and 50% support for Volunteer Coordinator who both work across our restoration and volunteer-supported habitat stewardship.</w:t>
      </w:r>
    </w:p>
    <w:p w14:paraId="24FD17F6" w14:textId="77777777" w:rsidR="00E01869" w:rsidRDefault="00000000">
      <w:pPr>
        <w:pStyle w:val="Heading3"/>
        <w:spacing w:before="60" w:after="80"/>
      </w:pPr>
      <w:r>
        <w:rPr>
          <w:color w:val="254885"/>
          <w:sz w:val="26"/>
        </w:rPr>
        <w:t>Contracts</w:t>
      </w:r>
    </w:p>
    <w:p w14:paraId="1C8CF85C" w14:textId="77777777" w:rsidR="00E01869" w:rsidRDefault="00000000">
      <w:r>
        <w:rPr>
          <w:b/>
        </w:rPr>
        <w:t xml:space="preserve">What is included in the contracts line?  </w:t>
      </w:r>
      <w:r>
        <w:rPr>
          <w:b/>
        </w:rPr>
        <w:br/>
      </w:r>
      <w:r>
        <w:t>This task includes the completion of site investigation (survey and geotechnical); 30/60/90 and bid-ready construction plans sealed by a professional engineer, specifications, and cost estimates; and construction administration and oversight on behalf of WTA. Civil Design with Interfluve and Project Management by Milestone. It also includes Habitat Restoration work with MNL.</w:t>
      </w:r>
    </w:p>
    <w:p w14:paraId="6720998B" w14:textId="77777777" w:rsidR="00E01869" w:rsidRDefault="00000000">
      <w:pPr>
        <w:pStyle w:val="Heading3"/>
        <w:spacing w:before="60" w:after="80"/>
      </w:pPr>
      <w:r>
        <w:rPr>
          <w:color w:val="254885"/>
          <w:sz w:val="26"/>
        </w:rPr>
        <w:lastRenderedPageBreak/>
        <w:t>Professional Services</w:t>
      </w:r>
    </w:p>
    <w:p w14:paraId="68AF4535" w14:textId="77777777" w:rsidR="00E01869" w:rsidRDefault="00000000">
      <w:r>
        <w:rPr>
          <w:b/>
        </w:rPr>
        <w:t xml:space="preserve">What is included in the Professional Services line?  </w:t>
      </w:r>
      <w:r>
        <w:rPr>
          <w:b/>
        </w:rPr>
        <w:br/>
      </w:r>
    </w:p>
    <w:p w14:paraId="26FEE8AF" w14:textId="77777777" w:rsidR="00E01869" w:rsidRDefault="00000000">
      <w:pPr>
        <w:ind w:left="360"/>
      </w:pPr>
      <w:r>
        <w:t>Other : Partners for consulting support include Landmark, Milestone and Damon Farber.</w:t>
      </w:r>
    </w:p>
    <w:p w14:paraId="1C3140AB" w14:textId="77777777" w:rsidR="00E01869" w:rsidRDefault="00000000">
      <w:pPr>
        <w:pStyle w:val="Heading2"/>
        <w:spacing w:before="0" w:after="80"/>
        <w:jc w:val="center"/>
      </w:pPr>
      <w:r>
        <w:rPr>
          <w:color w:val="2C559C"/>
          <w:sz w:val="28"/>
          <w:u w:val="single"/>
        </w:rPr>
        <w:t>Federal Funds</w:t>
      </w:r>
    </w:p>
    <w:p w14:paraId="288A915A" w14:textId="77777777" w:rsidR="00E01869" w:rsidRDefault="00000000">
      <w:r>
        <w:rPr>
          <w:b/>
        </w:rPr>
        <w:t xml:space="preserve">Do you anticipate federal funds as a match for this program?  </w:t>
      </w:r>
      <w:r>
        <w:rPr>
          <w:b/>
        </w:rPr>
        <w:br/>
      </w:r>
      <w:r>
        <w:t>No</w:t>
      </w:r>
    </w:p>
    <w:p w14:paraId="66F6EA22" w14:textId="1EDDFCB2" w:rsidR="00E01869" w:rsidRDefault="00E01869"/>
    <w:p w14:paraId="74EB47C1" w14:textId="77777777" w:rsidR="00E70092" w:rsidRDefault="00E70092"/>
    <w:p w14:paraId="2AAF99B1" w14:textId="77777777" w:rsidR="00E70092" w:rsidRDefault="00E70092">
      <w:pPr>
        <w:rPr>
          <w:rFonts w:asciiTheme="majorHAnsi" w:eastAsiaTheme="majorEastAsia" w:hAnsiTheme="majorHAnsi" w:cstheme="majorBidi"/>
          <w:b/>
          <w:bCs/>
          <w:color w:val="2C559C"/>
          <w:sz w:val="28"/>
          <w:szCs w:val="26"/>
          <w:u w:val="single"/>
        </w:rPr>
      </w:pPr>
      <w:r>
        <w:rPr>
          <w:color w:val="2C559C"/>
          <w:sz w:val="28"/>
          <w:u w:val="single"/>
        </w:rPr>
        <w:br w:type="page"/>
      </w:r>
    </w:p>
    <w:p w14:paraId="2980FC49" w14:textId="012CB1DA" w:rsidR="00E01869" w:rsidRDefault="00000000">
      <w:pPr>
        <w:pStyle w:val="Heading2"/>
        <w:spacing w:before="0" w:after="80"/>
        <w:jc w:val="center"/>
      </w:pPr>
      <w:r>
        <w:rPr>
          <w:color w:val="2C559C"/>
          <w:sz w:val="28"/>
          <w:u w:val="single"/>
        </w:rPr>
        <w:lastRenderedPageBreak/>
        <w:t>Output Tables</w:t>
      </w:r>
    </w:p>
    <w:p w14:paraId="545B3F81" w14:textId="77777777" w:rsidR="00E01869"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E01869" w14:paraId="716A8146" w14:textId="77777777">
        <w:tc>
          <w:tcPr>
            <w:tcW w:w="3600" w:type="dxa"/>
            <w:shd w:val="clear" w:color="auto" w:fill="AFC4E9"/>
          </w:tcPr>
          <w:p w14:paraId="4BA0208A" w14:textId="77777777" w:rsidR="00E01869" w:rsidRDefault="00000000">
            <w:r>
              <w:rPr>
                <w:b/>
                <w:color w:val="000000"/>
                <w:sz w:val="20"/>
              </w:rPr>
              <w:t>Type</w:t>
            </w:r>
          </w:p>
        </w:tc>
        <w:tc>
          <w:tcPr>
            <w:tcW w:w="1440" w:type="dxa"/>
            <w:shd w:val="clear" w:color="auto" w:fill="AFC4E9"/>
          </w:tcPr>
          <w:p w14:paraId="590D1E74" w14:textId="77777777" w:rsidR="00E01869" w:rsidRDefault="00000000">
            <w:r>
              <w:rPr>
                <w:b/>
                <w:color w:val="000000"/>
                <w:sz w:val="20"/>
              </w:rPr>
              <w:t>Wetland</w:t>
            </w:r>
          </w:p>
        </w:tc>
        <w:tc>
          <w:tcPr>
            <w:tcW w:w="1440" w:type="dxa"/>
            <w:shd w:val="clear" w:color="auto" w:fill="AFC4E9"/>
          </w:tcPr>
          <w:p w14:paraId="67563D8D" w14:textId="77777777" w:rsidR="00E01869" w:rsidRDefault="00000000">
            <w:r>
              <w:rPr>
                <w:b/>
                <w:color w:val="000000"/>
                <w:sz w:val="20"/>
              </w:rPr>
              <w:t>Prairie</w:t>
            </w:r>
          </w:p>
        </w:tc>
        <w:tc>
          <w:tcPr>
            <w:tcW w:w="1440" w:type="dxa"/>
            <w:shd w:val="clear" w:color="auto" w:fill="AFC4E9"/>
          </w:tcPr>
          <w:p w14:paraId="72843C43" w14:textId="77777777" w:rsidR="00E01869" w:rsidRDefault="00000000">
            <w:r>
              <w:rPr>
                <w:b/>
                <w:color w:val="000000"/>
                <w:sz w:val="20"/>
              </w:rPr>
              <w:t>Forest</w:t>
            </w:r>
          </w:p>
        </w:tc>
        <w:tc>
          <w:tcPr>
            <w:tcW w:w="1440" w:type="dxa"/>
            <w:shd w:val="clear" w:color="auto" w:fill="AFC4E9"/>
          </w:tcPr>
          <w:p w14:paraId="5608C1B6" w14:textId="77777777" w:rsidR="00E01869" w:rsidRDefault="00000000">
            <w:r>
              <w:rPr>
                <w:b/>
                <w:color w:val="000000"/>
                <w:sz w:val="20"/>
              </w:rPr>
              <w:t>Habitat</w:t>
            </w:r>
          </w:p>
        </w:tc>
        <w:tc>
          <w:tcPr>
            <w:tcW w:w="1800" w:type="dxa"/>
            <w:shd w:val="clear" w:color="auto" w:fill="AFC4E9"/>
          </w:tcPr>
          <w:p w14:paraId="28FC4832" w14:textId="77777777" w:rsidR="00E01869" w:rsidRDefault="00000000">
            <w:r>
              <w:rPr>
                <w:b/>
                <w:color w:val="000000"/>
                <w:sz w:val="20"/>
              </w:rPr>
              <w:t>Total Acres</w:t>
            </w:r>
          </w:p>
        </w:tc>
      </w:tr>
      <w:tr w:rsidR="00E01869" w14:paraId="731DBB16" w14:textId="77777777">
        <w:tc>
          <w:tcPr>
            <w:tcW w:w="3600" w:type="dxa"/>
          </w:tcPr>
          <w:p w14:paraId="1DEE55D7" w14:textId="77777777" w:rsidR="00E01869" w:rsidRDefault="00000000">
            <w:r>
              <w:rPr>
                <w:sz w:val="20"/>
              </w:rPr>
              <w:t>Restore</w:t>
            </w:r>
          </w:p>
        </w:tc>
        <w:tc>
          <w:tcPr>
            <w:tcW w:w="1440" w:type="dxa"/>
          </w:tcPr>
          <w:p w14:paraId="5B5FD2E0" w14:textId="77777777" w:rsidR="00E01869" w:rsidRDefault="00000000">
            <w:pPr>
              <w:jc w:val="right"/>
            </w:pPr>
            <w:r>
              <w:rPr>
                <w:sz w:val="20"/>
              </w:rPr>
              <w:t>0</w:t>
            </w:r>
          </w:p>
        </w:tc>
        <w:tc>
          <w:tcPr>
            <w:tcW w:w="1440" w:type="dxa"/>
          </w:tcPr>
          <w:p w14:paraId="0629B6F1" w14:textId="77777777" w:rsidR="00E01869" w:rsidRDefault="00000000">
            <w:pPr>
              <w:jc w:val="right"/>
            </w:pPr>
            <w:r>
              <w:rPr>
                <w:sz w:val="20"/>
              </w:rPr>
              <w:t>0</w:t>
            </w:r>
          </w:p>
        </w:tc>
        <w:tc>
          <w:tcPr>
            <w:tcW w:w="1440" w:type="dxa"/>
          </w:tcPr>
          <w:p w14:paraId="095BEDAE" w14:textId="77777777" w:rsidR="00E01869" w:rsidRDefault="00000000">
            <w:pPr>
              <w:jc w:val="right"/>
            </w:pPr>
            <w:r>
              <w:rPr>
                <w:sz w:val="20"/>
              </w:rPr>
              <w:t>0</w:t>
            </w:r>
          </w:p>
        </w:tc>
        <w:tc>
          <w:tcPr>
            <w:tcW w:w="1440" w:type="dxa"/>
          </w:tcPr>
          <w:p w14:paraId="26B9F38B" w14:textId="77777777" w:rsidR="00E01869" w:rsidRDefault="00000000">
            <w:pPr>
              <w:jc w:val="right"/>
            </w:pPr>
            <w:r>
              <w:rPr>
                <w:sz w:val="20"/>
              </w:rPr>
              <w:t>9</w:t>
            </w:r>
          </w:p>
        </w:tc>
        <w:tc>
          <w:tcPr>
            <w:tcW w:w="1800" w:type="dxa"/>
          </w:tcPr>
          <w:p w14:paraId="46C0F257" w14:textId="77777777" w:rsidR="00E01869" w:rsidRDefault="00000000">
            <w:pPr>
              <w:jc w:val="right"/>
            </w:pPr>
            <w:r>
              <w:rPr>
                <w:sz w:val="20"/>
              </w:rPr>
              <w:t>9</w:t>
            </w:r>
          </w:p>
        </w:tc>
      </w:tr>
      <w:tr w:rsidR="00E01869" w14:paraId="6B2DFA80" w14:textId="77777777">
        <w:tc>
          <w:tcPr>
            <w:tcW w:w="3600" w:type="dxa"/>
          </w:tcPr>
          <w:p w14:paraId="569F1FC5" w14:textId="77777777" w:rsidR="00E01869" w:rsidRDefault="00000000">
            <w:r>
              <w:rPr>
                <w:sz w:val="20"/>
              </w:rPr>
              <w:t>Protect in Fee with State PILT Liability</w:t>
            </w:r>
          </w:p>
        </w:tc>
        <w:tc>
          <w:tcPr>
            <w:tcW w:w="1440" w:type="dxa"/>
          </w:tcPr>
          <w:p w14:paraId="3192AE3F" w14:textId="77777777" w:rsidR="00E01869" w:rsidRDefault="00000000">
            <w:pPr>
              <w:jc w:val="right"/>
            </w:pPr>
            <w:r>
              <w:rPr>
                <w:sz w:val="20"/>
              </w:rPr>
              <w:t>0</w:t>
            </w:r>
          </w:p>
        </w:tc>
        <w:tc>
          <w:tcPr>
            <w:tcW w:w="1440" w:type="dxa"/>
          </w:tcPr>
          <w:p w14:paraId="63336D05" w14:textId="77777777" w:rsidR="00E01869" w:rsidRDefault="00000000">
            <w:pPr>
              <w:jc w:val="right"/>
            </w:pPr>
            <w:r>
              <w:rPr>
                <w:sz w:val="20"/>
              </w:rPr>
              <w:t>0</w:t>
            </w:r>
          </w:p>
        </w:tc>
        <w:tc>
          <w:tcPr>
            <w:tcW w:w="1440" w:type="dxa"/>
          </w:tcPr>
          <w:p w14:paraId="46EA3341" w14:textId="77777777" w:rsidR="00E01869" w:rsidRDefault="00000000">
            <w:pPr>
              <w:jc w:val="right"/>
            </w:pPr>
            <w:r>
              <w:rPr>
                <w:sz w:val="20"/>
              </w:rPr>
              <w:t>0</w:t>
            </w:r>
          </w:p>
        </w:tc>
        <w:tc>
          <w:tcPr>
            <w:tcW w:w="1440" w:type="dxa"/>
          </w:tcPr>
          <w:p w14:paraId="21BD27AC" w14:textId="77777777" w:rsidR="00E01869" w:rsidRDefault="00000000">
            <w:pPr>
              <w:jc w:val="right"/>
            </w:pPr>
            <w:r>
              <w:rPr>
                <w:sz w:val="20"/>
              </w:rPr>
              <w:t>0</w:t>
            </w:r>
          </w:p>
        </w:tc>
        <w:tc>
          <w:tcPr>
            <w:tcW w:w="1800" w:type="dxa"/>
          </w:tcPr>
          <w:p w14:paraId="70A7A9E7" w14:textId="77777777" w:rsidR="00E01869" w:rsidRDefault="00000000">
            <w:pPr>
              <w:jc w:val="right"/>
            </w:pPr>
            <w:r>
              <w:rPr>
                <w:sz w:val="20"/>
              </w:rPr>
              <w:t>0</w:t>
            </w:r>
          </w:p>
        </w:tc>
      </w:tr>
      <w:tr w:rsidR="00E01869" w14:paraId="5CD1DE75" w14:textId="77777777">
        <w:tc>
          <w:tcPr>
            <w:tcW w:w="3600" w:type="dxa"/>
          </w:tcPr>
          <w:p w14:paraId="5DEFFCCE" w14:textId="77777777" w:rsidR="00E01869" w:rsidRDefault="00000000">
            <w:r>
              <w:rPr>
                <w:sz w:val="20"/>
              </w:rPr>
              <w:t>Protect in Fee w/o State PILT Liability</w:t>
            </w:r>
          </w:p>
        </w:tc>
        <w:tc>
          <w:tcPr>
            <w:tcW w:w="1440" w:type="dxa"/>
          </w:tcPr>
          <w:p w14:paraId="5AC251DC" w14:textId="77777777" w:rsidR="00E01869" w:rsidRDefault="00000000">
            <w:pPr>
              <w:jc w:val="right"/>
            </w:pPr>
            <w:r>
              <w:rPr>
                <w:sz w:val="20"/>
              </w:rPr>
              <w:t>0</w:t>
            </w:r>
          </w:p>
        </w:tc>
        <w:tc>
          <w:tcPr>
            <w:tcW w:w="1440" w:type="dxa"/>
          </w:tcPr>
          <w:p w14:paraId="6BCB5BC1" w14:textId="77777777" w:rsidR="00E01869" w:rsidRDefault="00000000">
            <w:pPr>
              <w:jc w:val="right"/>
            </w:pPr>
            <w:r>
              <w:rPr>
                <w:sz w:val="20"/>
              </w:rPr>
              <w:t>0</w:t>
            </w:r>
          </w:p>
        </w:tc>
        <w:tc>
          <w:tcPr>
            <w:tcW w:w="1440" w:type="dxa"/>
          </w:tcPr>
          <w:p w14:paraId="738BFE76" w14:textId="77777777" w:rsidR="00E01869" w:rsidRDefault="00000000">
            <w:pPr>
              <w:jc w:val="right"/>
            </w:pPr>
            <w:r>
              <w:rPr>
                <w:sz w:val="20"/>
              </w:rPr>
              <w:t>0</w:t>
            </w:r>
          </w:p>
        </w:tc>
        <w:tc>
          <w:tcPr>
            <w:tcW w:w="1440" w:type="dxa"/>
          </w:tcPr>
          <w:p w14:paraId="5CADDEBD" w14:textId="77777777" w:rsidR="00E01869" w:rsidRDefault="00000000">
            <w:pPr>
              <w:jc w:val="right"/>
            </w:pPr>
            <w:r>
              <w:rPr>
                <w:sz w:val="20"/>
              </w:rPr>
              <w:t>0</w:t>
            </w:r>
          </w:p>
        </w:tc>
        <w:tc>
          <w:tcPr>
            <w:tcW w:w="1800" w:type="dxa"/>
          </w:tcPr>
          <w:p w14:paraId="1546EBD4" w14:textId="77777777" w:rsidR="00E01869" w:rsidRDefault="00000000">
            <w:pPr>
              <w:jc w:val="right"/>
            </w:pPr>
            <w:r>
              <w:rPr>
                <w:sz w:val="20"/>
              </w:rPr>
              <w:t>0</w:t>
            </w:r>
          </w:p>
        </w:tc>
      </w:tr>
      <w:tr w:rsidR="00E01869" w14:paraId="7AE68D87" w14:textId="77777777">
        <w:tc>
          <w:tcPr>
            <w:tcW w:w="3600" w:type="dxa"/>
          </w:tcPr>
          <w:p w14:paraId="7A50226A" w14:textId="77777777" w:rsidR="00E01869" w:rsidRDefault="00000000">
            <w:r>
              <w:rPr>
                <w:sz w:val="20"/>
              </w:rPr>
              <w:t>Protect in Easement</w:t>
            </w:r>
          </w:p>
        </w:tc>
        <w:tc>
          <w:tcPr>
            <w:tcW w:w="1440" w:type="dxa"/>
          </w:tcPr>
          <w:p w14:paraId="6F453CA2" w14:textId="77777777" w:rsidR="00E01869" w:rsidRDefault="00000000">
            <w:pPr>
              <w:jc w:val="right"/>
            </w:pPr>
            <w:r>
              <w:rPr>
                <w:sz w:val="20"/>
              </w:rPr>
              <w:t>0</w:t>
            </w:r>
          </w:p>
        </w:tc>
        <w:tc>
          <w:tcPr>
            <w:tcW w:w="1440" w:type="dxa"/>
          </w:tcPr>
          <w:p w14:paraId="4E340411" w14:textId="77777777" w:rsidR="00E01869" w:rsidRDefault="00000000">
            <w:pPr>
              <w:jc w:val="right"/>
            </w:pPr>
            <w:r>
              <w:rPr>
                <w:sz w:val="20"/>
              </w:rPr>
              <w:t>0</w:t>
            </w:r>
          </w:p>
        </w:tc>
        <w:tc>
          <w:tcPr>
            <w:tcW w:w="1440" w:type="dxa"/>
          </w:tcPr>
          <w:p w14:paraId="3C8CEBB3" w14:textId="77777777" w:rsidR="00E01869" w:rsidRDefault="00000000">
            <w:pPr>
              <w:jc w:val="right"/>
            </w:pPr>
            <w:r>
              <w:rPr>
                <w:sz w:val="20"/>
              </w:rPr>
              <w:t>0</w:t>
            </w:r>
          </w:p>
        </w:tc>
        <w:tc>
          <w:tcPr>
            <w:tcW w:w="1440" w:type="dxa"/>
          </w:tcPr>
          <w:p w14:paraId="053AFE9C" w14:textId="77777777" w:rsidR="00E01869" w:rsidRDefault="00000000">
            <w:pPr>
              <w:jc w:val="right"/>
            </w:pPr>
            <w:r>
              <w:rPr>
                <w:sz w:val="20"/>
              </w:rPr>
              <w:t>0</w:t>
            </w:r>
          </w:p>
        </w:tc>
        <w:tc>
          <w:tcPr>
            <w:tcW w:w="1800" w:type="dxa"/>
          </w:tcPr>
          <w:p w14:paraId="43464C36" w14:textId="77777777" w:rsidR="00E01869" w:rsidRDefault="00000000">
            <w:pPr>
              <w:jc w:val="right"/>
            </w:pPr>
            <w:r>
              <w:rPr>
                <w:sz w:val="20"/>
              </w:rPr>
              <w:t>0</w:t>
            </w:r>
          </w:p>
        </w:tc>
      </w:tr>
      <w:tr w:rsidR="00E01869" w14:paraId="02A47DFD" w14:textId="77777777">
        <w:tc>
          <w:tcPr>
            <w:tcW w:w="3600" w:type="dxa"/>
          </w:tcPr>
          <w:p w14:paraId="79D0730B" w14:textId="77777777" w:rsidR="00E01869" w:rsidRDefault="00000000">
            <w:r>
              <w:rPr>
                <w:sz w:val="20"/>
              </w:rPr>
              <w:t>Enhance</w:t>
            </w:r>
          </w:p>
        </w:tc>
        <w:tc>
          <w:tcPr>
            <w:tcW w:w="1440" w:type="dxa"/>
          </w:tcPr>
          <w:p w14:paraId="4CDA68B4" w14:textId="77777777" w:rsidR="00E01869" w:rsidRDefault="00000000">
            <w:pPr>
              <w:jc w:val="right"/>
            </w:pPr>
            <w:r>
              <w:rPr>
                <w:sz w:val="20"/>
              </w:rPr>
              <w:t>0</w:t>
            </w:r>
          </w:p>
        </w:tc>
        <w:tc>
          <w:tcPr>
            <w:tcW w:w="1440" w:type="dxa"/>
          </w:tcPr>
          <w:p w14:paraId="71EF9708" w14:textId="77777777" w:rsidR="00E01869" w:rsidRDefault="00000000">
            <w:pPr>
              <w:jc w:val="right"/>
            </w:pPr>
            <w:r>
              <w:rPr>
                <w:sz w:val="20"/>
              </w:rPr>
              <w:t>0</w:t>
            </w:r>
          </w:p>
        </w:tc>
        <w:tc>
          <w:tcPr>
            <w:tcW w:w="1440" w:type="dxa"/>
          </w:tcPr>
          <w:p w14:paraId="0F81FF5A" w14:textId="77777777" w:rsidR="00E01869" w:rsidRDefault="00000000">
            <w:pPr>
              <w:jc w:val="right"/>
            </w:pPr>
            <w:r>
              <w:rPr>
                <w:sz w:val="20"/>
              </w:rPr>
              <w:t>0</w:t>
            </w:r>
          </w:p>
        </w:tc>
        <w:tc>
          <w:tcPr>
            <w:tcW w:w="1440" w:type="dxa"/>
          </w:tcPr>
          <w:p w14:paraId="092DD379" w14:textId="77777777" w:rsidR="00E01869" w:rsidRDefault="00000000">
            <w:pPr>
              <w:jc w:val="right"/>
            </w:pPr>
            <w:r>
              <w:rPr>
                <w:sz w:val="20"/>
              </w:rPr>
              <w:t>0</w:t>
            </w:r>
          </w:p>
        </w:tc>
        <w:tc>
          <w:tcPr>
            <w:tcW w:w="1800" w:type="dxa"/>
          </w:tcPr>
          <w:p w14:paraId="3E169024" w14:textId="77777777" w:rsidR="00E01869" w:rsidRDefault="00000000">
            <w:pPr>
              <w:jc w:val="right"/>
            </w:pPr>
            <w:r>
              <w:rPr>
                <w:sz w:val="20"/>
              </w:rPr>
              <w:t>0</w:t>
            </w:r>
          </w:p>
        </w:tc>
      </w:tr>
      <w:tr w:rsidR="00E01869" w14:paraId="21162059" w14:textId="77777777">
        <w:tc>
          <w:tcPr>
            <w:tcW w:w="3600" w:type="dxa"/>
            <w:shd w:val="clear" w:color="auto" w:fill="EEEEEE"/>
          </w:tcPr>
          <w:p w14:paraId="7B81FC44" w14:textId="77777777" w:rsidR="00E01869" w:rsidRDefault="00000000">
            <w:r>
              <w:rPr>
                <w:b/>
                <w:color w:val="000000"/>
                <w:sz w:val="20"/>
              </w:rPr>
              <w:t>Total</w:t>
            </w:r>
          </w:p>
        </w:tc>
        <w:tc>
          <w:tcPr>
            <w:tcW w:w="1440" w:type="dxa"/>
            <w:shd w:val="clear" w:color="auto" w:fill="EEEEEE"/>
          </w:tcPr>
          <w:p w14:paraId="44B7C719" w14:textId="77777777" w:rsidR="00E01869" w:rsidRDefault="00000000">
            <w:pPr>
              <w:jc w:val="right"/>
            </w:pPr>
            <w:r>
              <w:rPr>
                <w:b/>
                <w:color w:val="000000"/>
                <w:sz w:val="20"/>
              </w:rPr>
              <w:t>0</w:t>
            </w:r>
          </w:p>
        </w:tc>
        <w:tc>
          <w:tcPr>
            <w:tcW w:w="1440" w:type="dxa"/>
            <w:shd w:val="clear" w:color="auto" w:fill="EEEEEE"/>
          </w:tcPr>
          <w:p w14:paraId="595DE75E" w14:textId="77777777" w:rsidR="00E01869" w:rsidRDefault="00000000">
            <w:pPr>
              <w:jc w:val="right"/>
            </w:pPr>
            <w:r>
              <w:rPr>
                <w:b/>
                <w:color w:val="000000"/>
                <w:sz w:val="20"/>
              </w:rPr>
              <w:t>0</w:t>
            </w:r>
          </w:p>
        </w:tc>
        <w:tc>
          <w:tcPr>
            <w:tcW w:w="1440" w:type="dxa"/>
            <w:shd w:val="clear" w:color="auto" w:fill="EEEEEE"/>
          </w:tcPr>
          <w:p w14:paraId="0281E076" w14:textId="77777777" w:rsidR="00E01869" w:rsidRDefault="00000000">
            <w:pPr>
              <w:jc w:val="right"/>
            </w:pPr>
            <w:r>
              <w:rPr>
                <w:b/>
                <w:color w:val="000000"/>
                <w:sz w:val="20"/>
              </w:rPr>
              <w:t>0</w:t>
            </w:r>
          </w:p>
        </w:tc>
        <w:tc>
          <w:tcPr>
            <w:tcW w:w="1440" w:type="dxa"/>
            <w:shd w:val="clear" w:color="auto" w:fill="EEEEEE"/>
          </w:tcPr>
          <w:p w14:paraId="4B8CC424" w14:textId="77777777" w:rsidR="00E01869" w:rsidRDefault="00000000">
            <w:pPr>
              <w:jc w:val="right"/>
            </w:pPr>
            <w:r>
              <w:rPr>
                <w:b/>
                <w:color w:val="000000"/>
                <w:sz w:val="20"/>
              </w:rPr>
              <w:t>9</w:t>
            </w:r>
          </w:p>
        </w:tc>
        <w:tc>
          <w:tcPr>
            <w:tcW w:w="1800" w:type="dxa"/>
            <w:shd w:val="clear" w:color="auto" w:fill="EEEEEE"/>
          </w:tcPr>
          <w:p w14:paraId="724D7889" w14:textId="77777777" w:rsidR="00E01869" w:rsidRDefault="00000000">
            <w:pPr>
              <w:jc w:val="right"/>
            </w:pPr>
            <w:r>
              <w:rPr>
                <w:b/>
                <w:color w:val="000000"/>
                <w:sz w:val="20"/>
              </w:rPr>
              <w:t>9</w:t>
            </w:r>
          </w:p>
        </w:tc>
      </w:tr>
    </w:tbl>
    <w:p w14:paraId="68E3C47B" w14:textId="77777777" w:rsidR="00E01869"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E01869" w14:paraId="396FE452" w14:textId="77777777">
        <w:trPr>
          <w:tblHeader/>
        </w:trPr>
        <w:tc>
          <w:tcPr>
            <w:tcW w:w="3744" w:type="dxa"/>
            <w:shd w:val="clear" w:color="auto" w:fill="AFC4E9"/>
          </w:tcPr>
          <w:p w14:paraId="04F58DD6" w14:textId="77777777" w:rsidR="00E01869" w:rsidRDefault="00E01869"/>
        </w:tc>
        <w:tc>
          <w:tcPr>
            <w:tcW w:w="1800" w:type="dxa"/>
            <w:shd w:val="clear" w:color="auto" w:fill="AFC4E9"/>
          </w:tcPr>
          <w:p w14:paraId="5B4EF47A" w14:textId="77777777" w:rsidR="00E01869" w:rsidRDefault="00000000">
            <w:r>
              <w:rPr>
                <w:b/>
                <w:color w:val="000000"/>
                <w:sz w:val="20"/>
              </w:rPr>
              <w:t>RESTORE: Lands acquired with OHF</w:t>
            </w:r>
          </w:p>
        </w:tc>
        <w:tc>
          <w:tcPr>
            <w:tcW w:w="1872" w:type="dxa"/>
            <w:shd w:val="clear" w:color="auto" w:fill="AFC4E9"/>
          </w:tcPr>
          <w:p w14:paraId="7F05CCD3" w14:textId="77777777" w:rsidR="00E01869" w:rsidRDefault="00000000">
            <w:r>
              <w:rPr>
                <w:b/>
                <w:color w:val="000000"/>
                <w:sz w:val="20"/>
              </w:rPr>
              <w:t>RESTORE: Lands NOT acquired with OHF</w:t>
            </w:r>
          </w:p>
        </w:tc>
        <w:tc>
          <w:tcPr>
            <w:tcW w:w="1800" w:type="dxa"/>
            <w:shd w:val="clear" w:color="auto" w:fill="AFC4E9"/>
          </w:tcPr>
          <w:p w14:paraId="1C8FB90F" w14:textId="77777777" w:rsidR="00E01869" w:rsidRDefault="00000000">
            <w:r>
              <w:rPr>
                <w:b/>
                <w:color w:val="000000"/>
                <w:sz w:val="20"/>
              </w:rPr>
              <w:t>ENHANCE: Lands acquired with OHF</w:t>
            </w:r>
          </w:p>
        </w:tc>
        <w:tc>
          <w:tcPr>
            <w:tcW w:w="1872" w:type="dxa"/>
            <w:shd w:val="clear" w:color="auto" w:fill="AFC4E9"/>
          </w:tcPr>
          <w:p w14:paraId="50BB3869" w14:textId="77777777" w:rsidR="00E01869" w:rsidRDefault="00000000">
            <w:r>
              <w:rPr>
                <w:b/>
                <w:color w:val="000000"/>
                <w:sz w:val="20"/>
              </w:rPr>
              <w:t>ENHANCE: Lands NOT acquired with OHF</w:t>
            </w:r>
          </w:p>
        </w:tc>
      </w:tr>
      <w:tr w:rsidR="00E01869" w14:paraId="15DB9BD3" w14:textId="77777777">
        <w:tc>
          <w:tcPr>
            <w:tcW w:w="3744" w:type="dxa"/>
          </w:tcPr>
          <w:p w14:paraId="1496DEE8" w14:textId="77777777" w:rsidR="00E01869" w:rsidRDefault="00000000">
            <w:r>
              <w:rPr>
                <w:sz w:val="20"/>
              </w:rPr>
              <w:t>DNR Lands (WMA, State Forests, etc.)</w:t>
            </w:r>
          </w:p>
        </w:tc>
        <w:tc>
          <w:tcPr>
            <w:tcW w:w="1800" w:type="dxa"/>
          </w:tcPr>
          <w:p w14:paraId="7AF217D6" w14:textId="77777777" w:rsidR="00E01869" w:rsidRDefault="00000000">
            <w:pPr>
              <w:jc w:val="right"/>
            </w:pPr>
            <w:r>
              <w:rPr>
                <w:sz w:val="20"/>
              </w:rPr>
              <w:t>-</w:t>
            </w:r>
          </w:p>
        </w:tc>
        <w:tc>
          <w:tcPr>
            <w:tcW w:w="1872" w:type="dxa"/>
          </w:tcPr>
          <w:p w14:paraId="3489575E" w14:textId="77777777" w:rsidR="00E01869" w:rsidRDefault="00000000">
            <w:pPr>
              <w:jc w:val="right"/>
            </w:pPr>
            <w:r>
              <w:rPr>
                <w:sz w:val="20"/>
              </w:rPr>
              <w:t>0</w:t>
            </w:r>
          </w:p>
        </w:tc>
        <w:tc>
          <w:tcPr>
            <w:tcW w:w="1800" w:type="dxa"/>
          </w:tcPr>
          <w:p w14:paraId="13E976E9" w14:textId="77777777" w:rsidR="00E01869" w:rsidRDefault="00000000">
            <w:pPr>
              <w:jc w:val="right"/>
            </w:pPr>
            <w:r>
              <w:rPr>
                <w:sz w:val="20"/>
              </w:rPr>
              <w:t>-</w:t>
            </w:r>
          </w:p>
        </w:tc>
        <w:tc>
          <w:tcPr>
            <w:tcW w:w="1872" w:type="dxa"/>
          </w:tcPr>
          <w:p w14:paraId="7E83803D" w14:textId="77777777" w:rsidR="00E01869" w:rsidRDefault="00000000">
            <w:pPr>
              <w:jc w:val="right"/>
            </w:pPr>
            <w:r>
              <w:rPr>
                <w:sz w:val="20"/>
              </w:rPr>
              <w:t>0</w:t>
            </w:r>
          </w:p>
        </w:tc>
      </w:tr>
      <w:tr w:rsidR="00E01869" w14:paraId="2B91C085" w14:textId="77777777">
        <w:tc>
          <w:tcPr>
            <w:tcW w:w="3744" w:type="dxa"/>
          </w:tcPr>
          <w:p w14:paraId="24F5A447" w14:textId="77777777" w:rsidR="00E01869" w:rsidRDefault="00000000">
            <w:r>
              <w:rPr>
                <w:sz w:val="20"/>
              </w:rPr>
              <w:t>Non-DNR Lands (city, state, federal, etc.)</w:t>
            </w:r>
          </w:p>
        </w:tc>
        <w:tc>
          <w:tcPr>
            <w:tcW w:w="1800" w:type="dxa"/>
          </w:tcPr>
          <w:p w14:paraId="7EABFB3A" w14:textId="77777777" w:rsidR="00E01869" w:rsidRDefault="00000000">
            <w:pPr>
              <w:jc w:val="right"/>
            </w:pPr>
            <w:r>
              <w:rPr>
                <w:sz w:val="20"/>
              </w:rPr>
              <w:t>-</w:t>
            </w:r>
          </w:p>
        </w:tc>
        <w:tc>
          <w:tcPr>
            <w:tcW w:w="1872" w:type="dxa"/>
          </w:tcPr>
          <w:p w14:paraId="26D1CC32" w14:textId="77777777" w:rsidR="00E01869" w:rsidRDefault="00000000">
            <w:pPr>
              <w:jc w:val="right"/>
            </w:pPr>
            <w:r>
              <w:rPr>
                <w:sz w:val="20"/>
              </w:rPr>
              <w:t>9</w:t>
            </w:r>
          </w:p>
        </w:tc>
        <w:tc>
          <w:tcPr>
            <w:tcW w:w="1800" w:type="dxa"/>
          </w:tcPr>
          <w:p w14:paraId="599351D6" w14:textId="77777777" w:rsidR="00E01869" w:rsidRDefault="00000000">
            <w:pPr>
              <w:jc w:val="right"/>
            </w:pPr>
            <w:r>
              <w:rPr>
                <w:sz w:val="20"/>
              </w:rPr>
              <w:t>-</w:t>
            </w:r>
          </w:p>
        </w:tc>
        <w:tc>
          <w:tcPr>
            <w:tcW w:w="1872" w:type="dxa"/>
          </w:tcPr>
          <w:p w14:paraId="03B75703" w14:textId="77777777" w:rsidR="00E01869" w:rsidRDefault="00000000">
            <w:pPr>
              <w:jc w:val="right"/>
            </w:pPr>
            <w:r>
              <w:rPr>
                <w:sz w:val="20"/>
              </w:rPr>
              <w:t>0</w:t>
            </w:r>
          </w:p>
        </w:tc>
      </w:tr>
      <w:tr w:rsidR="00E01869" w14:paraId="3B873D3E" w14:textId="77777777">
        <w:tc>
          <w:tcPr>
            <w:tcW w:w="3744" w:type="dxa"/>
          </w:tcPr>
          <w:p w14:paraId="11936B29" w14:textId="77777777" w:rsidR="00E01869" w:rsidRDefault="00000000">
            <w:r>
              <w:rPr>
                <w:sz w:val="20"/>
              </w:rPr>
              <w:t>Easements</w:t>
            </w:r>
          </w:p>
        </w:tc>
        <w:tc>
          <w:tcPr>
            <w:tcW w:w="1800" w:type="dxa"/>
          </w:tcPr>
          <w:p w14:paraId="5F82CA40" w14:textId="77777777" w:rsidR="00E01869" w:rsidRDefault="00000000">
            <w:pPr>
              <w:jc w:val="right"/>
            </w:pPr>
            <w:r>
              <w:rPr>
                <w:sz w:val="20"/>
              </w:rPr>
              <w:t>-</w:t>
            </w:r>
          </w:p>
        </w:tc>
        <w:tc>
          <w:tcPr>
            <w:tcW w:w="1872" w:type="dxa"/>
          </w:tcPr>
          <w:p w14:paraId="3795E898" w14:textId="77777777" w:rsidR="00E01869" w:rsidRDefault="00000000">
            <w:pPr>
              <w:jc w:val="right"/>
            </w:pPr>
            <w:r>
              <w:rPr>
                <w:sz w:val="20"/>
              </w:rPr>
              <w:t>-</w:t>
            </w:r>
          </w:p>
        </w:tc>
        <w:tc>
          <w:tcPr>
            <w:tcW w:w="1800" w:type="dxa"/>
          </w:tcPr>
          <w:p w14:paraId="0D08E5EA" w14:textId="77777777" w:rsidR="00E01869" w:rsidRDefault="00000000">
            <w:pPr>
              <w:jc w:val="right"/>
            </w:pPr>
            <w:r>
              <w:rPr>
                <w:sz w:val="20"/>
              </w:rPr>
              <w:t>-</w:t>
            </w:r>
          </w:p>
        </w:tc>
        <w:tc>
          <w:tcPr>
            <w:tcW w:w="1872" w:type="dxa"/>
          </w:tcPr>
          <w:p w14:paraId="2968FB8E" w14:textId="77777777" w:rsidR="00E01869" w:rsidRDefault="00000000">
            <w:pPr>
              <w:jc w:val="right"/>
            </w:pPr>
            <w:r>
              <w:rPr>
                <w:sz w:val="20"/>
              </w:rPr>
              <w:t>-</w:t>
            </w:r>
          </w:p>
        </w:tc>
      </w:tr>
      <w:tr w:rsidR="00E01869" w14:paraId="7D434B58" w14:textId="77777777">
        <w:tc>
          <w:tcPr>
            <w:tcW w:w="3744" w:type="dxa"/>
            <w:shd w:val="clear" w:color="auto" w:fill="EEEEEE"/>
          </w:tcPr>
          <w:p w14:paraId="4E455860" w14:textId="77777777" w:rsidR="00E01869" w:rsidRDefault="00000000">
            <w:r>
              <w:rPr>
                <w:b/>
                <w:color w:val="000000"/>
                <w:sz w:val="20"/>
              </w:rPr>
              <w:t>Total</w:t>
            </w:r>
          </w:p>
        </w:tc>
        <w:tc>
          <w:tcPr>
            <w:tcW w:w="1800" w:type="dxa"/>
            <w:shd w:val="clear" w:color="auto" w:fill="EEEEEE"/>
          </w:tcPr>
          <w:p w14:paraId="555C4772" w14:textId="77777777" w:rsidR="00E01869" w:rsidRDefault="00000000">
            <w:pPr>
              <w:jc w:val="right"/>
            </w:pPr>
            <w:r>
              <w:rPr>
                <w:b/>
                <w:color w:val="000000"/>
                <w:sz w:val="20"/>
              </w:rPr>
              <w:t>-</w:t>
            </w:r>
          </w:p>
        </w:tc>
        <w:tc>
          <w:tcPr>
            <w:tcW w:w="1872" w:type="dxa"/>
            <w:shd w:val="clear" w:color="auto" w:fill="EEEEEE"/>
          </w:tcPr>
          <w:p w14:paraId="502DC1D2" w14:textId="77777777" w:rsidR="00E01869" w:rsidRDefault="00000000">
            <w:pPr>
              <w:jc w:val="right"/>
            </w:pPr>
            <w:r>
              <w:rPr>
                <w:b/>
                <w:color w:val="000000"/>
                <w:sz w:val="20"/>
              </w:rPr>
              <w:t>9</w:t>
            </w:r>
          </w:p>
        </w:tc>
        <w:tc>
          <w:tcPr>
            <w:tcW w:w="1800" w:type="dxa"/>
            <w:shd w:val="clear" w:color="auto" w:fill="EEEEEE"/>
          </w:tcPr>
          <w:p w14:paraId="0671743A" w14:textId="77777777" w:rsidR="00E01869" w:rsidRDefault="00000000">
            <w:pPr>
              <w:jc w:val="right"/>
            </w:pPr>
            <w:r>
              <w:rPr>
                <w:b/>
                <w:color w:val="000000"/>
                <w:sz w:val="20"/>
              </w:rPr>
              <w:t>-</w:t>
            </w:r>
          </w:p>
        </w:tc>
        <w:tc>
          <w:tcPr>
            <w:tcW w:w="1872" w:type="dxa"/>
            <w:shd w:val="clear" w:color="auto" w:fill="EEEEEE"/>
          </w:tcPr>
          <w:p w14:paraId="49848DDE" w14:textId="77777777" w:rsidR="00E01869" w:rsidRDefault="00000000">
            <w:pPr>
              <w:jc w:val="right"/>
            </w:pPr>
            <w:r>
              <w:rPr>
                <w:b/>
                <w:color w:val="000000"/>
                <w:sz w:val="20"/>
              </w:rPr>
              <w:t>0</w:t>
            </w:r>
          </w:p>
        </w:tc>
      </w:tr>
    </w:tbl>
    <w:p w14:paraId="19AE7D09" w14:textId="77777777" w:rsidR="00E01869"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E01869" w14:paraId="29E1D6CA" w14:textId="77777777">
        <w:tc>
          <w:tcPr>
            <w:tcW w:w="3600" w:type="dxa"/>
            <w:shd w:val="clear" w:color="auto" w:fill="AFC4E9"/>
          </w:tcPr>
          <w:p w14:paraId="55FF84BB" w14:textId="77777777" w:rsidR="00E01869" w:rsidRDefault="00000000">
            <w:r>
              <w:rPr>
                <w:b/>
                <w:color w:val="000000"/>
                <w:sz w:val="20"/>
              </w:rPr>
              <w:t>Type</w:t>
            </w:r>
          </w:p>
        </w:tc>
        <w:tc>
          <w:tcPr>
            <w:tcW w:w="1440" w:type="dxa"/>
            <w:shd w:val="clear" w:color="auto" w:fill="AFC4E9"/>
          </w:tcPr>
          <w:p w14:paraId="4693D831" w14:textId="77777777" w:rsidR="00E01869" w:rsidRDefault="00000000">
            <w:r>
              <w:rPr>
                <w:b/>
                <w:color w:val="000000"/>
                <w:sz w:val="20"/>
              </w:rPr>
              <w:t>Wetland</w:t>
            </w:r>
          </w:p>
        </w:tc>
        <w:tc>
          <w:tcPr>
            <w:tcW w:w="1440" w:type="dxa"/>
            <w:shd w:val="clear" w:color="auto" w:fill="AFC4E9"/>
          </w:tcPr>
          <w:p w14:paraId="30D9BCF9" w14:textId="77777777" w:rsidR="00E01869" w:rsidRDefault="00000000">
            <w:r>
              <w:rPr>
                <w:b/>
                <w:color w:val="000000"/>
                <w:sz w:val="20"/>
              </w:rPr>
              <w:t>Prairie</w:t>
            </w:r>
          </w:p>
        </w:tc>
        <w:tc>
          <w:tcPr>
            <w:tcW w:w="1440" w:type="dxa"/>
            <w:shd w:val="clear" w:color="auto" w:fill="AFC4E9"/>
          </w:tcPr>
          <w:p w14:paraId="2C3368E3" w14:textId="77777777" w:rsidR="00E01869" w:rsidRDefault="00000000">
            <w:r>
              <w:rPr>
                <w:b/>
                <w:color w:val="000000"/>
                <w:sz w:val="20"/>
              </w:rPr>
              <w:t>Forest</w:t>
            </w:r>
          </w:p>
        </w:tc>
        <w:tc>
          <w:tcPr>
            <w:tcW w:w="1440" w:type="dxa"/>
            <w:shd w:val="clear" w:color="auto" w:fill="AFC4E9"/>
          </w:tcPr>
          <w:p w14:paraId="4B4B8A6E" w14:textId="77777777" w:rsidR="00E01869" w:rsidRDefault="00000000">
            <w:r>
              <w:rPr>
                <w:b/>
                <w:color w:val="000000"/>
                <w:sz w:val="20"/>
              </w:rPr>
              <w:t>Habitat</w:t>
            </w:r>
          </w:p>
        </w:tc>
        <w:tc>
          <w:tcPr>
            <w:tcW w:w="1800" w:type="dxa"/>
            <w:shd w:val="clear" w:color="auto" w:fill="AFC4E9"/>
          </w:tcPr>
          <w:p w14:paraId="2C0A801E" w14:textId="77777777" w:rsidR="00E01869" w:rsidRDefault="00000000">
            <w:r>
              <w:rPr>
                <w:b/>
                <w:color w:val="000000"/>
                <w:sz w:val="20"/>
              </w:rPr>
              <w:t>Total Funding</w:t>
            </w:r>
          </w:p>
        </w:tc>
      </w:tr>
      <w:tr w:rsidR="00E01869" w14:paraId="7F41B7FB" w14:textId="77777777">
        <w:tc>
          <w:tcPr>
            <w:tcW w:w="3600" w:type="dxa"/>
          </w:tcPr>
          <w:p w14:paraId="57F9DFB1" w14:textId="77777777" w:rsidR="00E01869" w:rsidRDefault="00000000">
            <w:r>
              <w:rPr>
                <w:sz w:val="20"/>
              </w:rPr>
              <w:t>Restore</w:t>
            </w:r>
          </w:p>
        </w:tc>
        <w:tc>
          <w:tcPr>
            <w:tcW w:w="1440" w:type="dxa"/>
          </w:tcPr>
          <w:p w14:paraId="2807811D" w14:textId="77777777" w:rsidR="00E01869" w:rsidRDefault="00000000">
            <w:pPr>
              <w:jc w:val="right"/>
            </w:pPr>
            <w:r>
              <w:rPr>
                <w:sz w:val="20"/>
              </w:rPr>
              <w:t>-</w:t>
            </w:r>
          </w:p>
        </w:tc>
        <w:tc>
          <w:tcPr>
            <w:tcW w:w="1440" w:type="dxa"/>
          </w:tcPr>
          <w:p w14:paraId="42F0FA05" w14:textId="77777777" w:rsidR="00E01869" w:rsidRDefault="00000000">
            <w:pPr>
              <w:jc w:val="right"/>
            </w:pPr>
            <w:r>
              <w:rPr>
                <w:sz w:val="20"/>
              </w:rPr>
              <w:t>-</w:t>
            </w:r>
          </w:p>
        </w:tc>
        <w:tc>
          <w:tcPr>
            <w:tcW w:w="1440" w:type="dxa"/>
          </w:tcPr>
          <w:p w14:paraId="31B46C68" w14:textId="77777777" w:rsidR="00E01869" w:rsidRDefault="00000000">
            <w:pPr>
              <w:jc w:val="right"/>
            </w:pPr>
            <w:r>
              <w:rPr>
                <w:sz w:val="20"/>
              </w:rPr>
              <w:t>-</w:t>
            </w:r>
          </w:p>
        </w:tc>
        <w:tc>
          <w:tcPr>
            <w:tcW w:w="1440" w:type="dxa"/>
          </w:tcPr>
          <w:p w14:paraId="71AF9C68" w14:textId="77777777" w:rsidR="00E01869" w:rsidRDefault="00000000">
            <w:pPr>
              <w:jc w:val="right"/>
            </w:pPr>
            <w:r>
              <w:rPr>
                <w:sz w:val="20"/>
              </w:rPr>
              <w:t>$6,781,400</w:t>
            </w:r>
          </w:p>
        </w:tc>
        <w:tc>
          <w:tcPr>
            <w:tcW w:w="1800" w:type="dxa"/>
          </w:tcPr>
          <w:p w14:paraId="79103EAF" w14:textId="77777777" w:rsidR="00E01869" w:rsidRDefault="00000000">
            <w:pPr>
              <w:jc w:val="right"/>
            </w:pPr>
            <w:r>
              <w:rPr>
                <w:sz w:val="20"/>
              </w:rPr>
              <w:t>$6,781,400</w:t>
            </w:r>
          </w:p>
        </w:tc>
      </w:tr>
      <w:tr w:rsidR="00E01869" w14:paraId="22B8B545" w14:textId="77777777">
        <w:tc>
          <w:tcPr>
            <w:tcW w:w="3600" w:type="dxa"/>
          </w:tcPr>
          <w:p w14:paraId="173C147E" w14:textId="77777777" w:rsidR="00E01869" w:rsidRDefault="00000000">
            <w:r>
              <w:rPr>
                <w:sz w:val="20"/>
              </w:rPr>
              <w:t>Protect in Fee with State PILT Liability</w:t>
            </w:r>
          </w:p>
        </w:tc>
        <w:tc>
          <w:tcPr>
            <w:tcW w:w="1440" w:type="dxa"/>
          </w:tcPr>
          <w:p w14:paraId="76EAE66F" w14:textId="77777777" w:rsidR="00E01869" w:rsidRDefault="00000000">
            <w:pPr>
              <w:jc w:val="right"/>
            </w:pPr>
            <w:r>
              <w:rPr>
                <w:sz w:val="20"/>
              </w:rPr>
              <w:t>-</w:t>
            </w:r>
          </w:p>
        </w:tc>
        <w:tc>
          <w:tcPr>
            <w:tcW w:w="1440" w:type="dxa"/>
          </w:tcPr>
          <w:p w14:paraId="2C972729" w14:textId="77777777" w:rsidR="00E01869" w:rsidRDefault="00000000">
            <w:pPr>
              <w:jc w:val="right"/>
            </w:pPr>
            <w:r>
              <w:rPr>
                <w:sz w:val="20"/>
              </w:rPr>
              <w:t>-</w:t>
            </w:r>
          </w:p>
        </w:tc>
        <w:tc>
          <w:tcPr>
            <w:tcW w:w="1440" w:type="dxa"/>
          </w:tcPr>
          <w:p w14:paraId="3DC62D08" w14:textId="77777777" w:rsidR="00E01869" w:rsidRDefault="00000000">
            <w:pPr>
              <w:jc w:val="right"/>
            </w:pPr>
            <w:r>
              <w:rPr>
                <w:sz w:val="20"/>
              </w:rPr>
              <w:t>-</w:t>
            </w:r>
          </w:p>
        </w:tc>
        <w:tc>
          <w:tcPr>
            <w:tcW w:w="1440" w:type="dxa"/>
          </w:tcPr>
          <w:p w14:paraId="76BA5D46" w14:textId="77777777" w:rsidR="00E01869" w:rsidRDefault="00000000">
            <w:pPr>
              <w:jc w:val="right"/>
            </w:pPr>
            <w:r>
              <w:rPr>
                <w:sz w:val="20"/>
              </w:rPr>
              <w:t>-</w:t>
            </w:r>
          </w:p>
        </w:tc>
        <w:tc>
          <w:tcPr>
            <w:tcW w:w="1800" w:type="dxa"/>
          </w:tcPr>
          <w:p w14:paraId="669950AC" w14:textId="77777777" w:rsidR="00E01869" w:rsidRDefault="00000000">
            <w:pPr>
              <w:jc w:val="right"/>
            </w:pPr>
            <w:r>
              <w:rPr>
                <w:sz w:val="20"/>
              </w:rPr>
              <w:t>-</w:t>
            </w:r>
          </w:p>
        </w:tc>
      </w:tr>
      <w:tr w:rsidR="00E01869" w14:paraId="000AD625" w14:textId="77777777">
        <w:tc>
          <w:tcPr>
            <w:tcW w:w="3600" w:type="dxa"/>
          </w:tcPr>
          <w:p w14:paraId="230EE94A" w14:textId="77777777" w:rsidR="00E01869" w:rsidRDefault="00000000">
            <w:r>
              <w:rPr>
                <w:sz w:val="20"/>
              </w:rPr>
              <w:t>Protect in Fee w/o State PILT Liability</w:t>
            </w:r>
          </w:p>
        </w:tc>
        <w:tc>
          <w:tcPr>
            <w:tcW w:w="1440" w:type="dxa"/>
          </w:tcPr>
          <w:p w14:paraId="0E1891D4" w14:textId="77777777" w:rsidR="00E01869" w:rsidRDefault="00000000">
            <w:pPr>
              <w:jc w:val="right"/>
            </w:pPr>
            <w:r>
              <w:rPr>
                <w:sz w:val="20"/>
              </w:rPr>
              <w:t>-</w:t>
            </w:r>
          </w:p>
        </w:tc>
        <w:tc>
          <w:tcPr>
            <w:tcW w:w="1440" w:type="dxa"/>
          </w:tcPr>
          <w:p w14:paraId="5F9F329A" w14:textId="77777777" w:rsidR="00E01869" w:rsidRDefault="00000000">
            <w:pPr>
              <w:jc w:val="right"/>
            </w:pPr>
            <w:r>
              <w:rPr>
                <w:sz w:val="20"/>
              </w:rPr>
              <w:t>-</w:t>
            </w:r>
          </w:p>
        </w:tc>
        <w:tc>
          <w:tcPr>
            <w:tcW w:w="1440" w:type="dxa"/>
          </w:tcPr>
          <w:p w14:paraId="79652DCF" w14:textId="77777777" w:rsidR="00E01869" w:rsidRDefault="00000000">
            <w:pPr>
              <w:jc w:val="right"/>
            </w:pPr>
            <w:r>
              <w:rPr>
                <w:sz w:val="20"/>
              </w:rPr>
              <w:t>-</w:t>
            </w:r>
          </w:p>
        </w:tc>
        <w:tc>
          <w:tcPr>
            <w:tcW w:w="1440" w:type="dxa"/>
          </w:tcPr>
          <w:p w14:paraId="399B65AC" w14:textId="77777777" w:rsidR="00E01869" w:rsidRDefault="00000000">
            <w:pPr>
              <w:jc w:val="right"/>
            </w:pPr>
            <w:r>
              <w:rPr>
                <w:sz w:val="20"/>
              </w:rPr>
              <w:t>-</w:t>
            </w:r>
          </w:p>
        </w:tc>
        <w:tc>
          <w:tcPr>
            <w:tcW w:w="1800" w:type="dxa"/>
          </w:tcPr>
          <w:p w14:paraId="19983A8C" w14:textId="77777777" w:rsidR="00E01869" w:rsidRDefault="00000000">
            <w:pPr>
              <w:jc w:val="right"/>
            </w:pPr>
            <w:r>
              <w:rPr>
                <w:sz w:val="20"/>
              </w:rPr>
              <w:t>-</w:t>
            </w:r>
          </w:p>
        </w:tc>
      </w:tr>
      <w:tr w:rsidR="00E01869" w14:paraId="26572C3E" w14:textId="77777777">
        <w:tc>
          <w:tcPr>
            <w:tcW w:w="3600" w:type="dxa"/>
          </w:tcPr>
          <w:p w14:paraId="3AC5EF48" w14:textId="77777777" w:rsidR="00E01869" w:rsidRDefault="00000000">
            <w:r>
              <w:rPr>
                <w:sz w:val="20"/>
              </w:rPr>
              <w:t>Protect in Easement</w:t>
            </w:r>
          </w:p>
        </w:tc>
        <w:tc>
          <w:tcPr>
            <w:tcW w:w="1440" w:type="dxa"/>
          </w:tcPr>
          <w:p w14:paraId="56796C95" w14:textId="77777777" w:rsidR="00E01869" w:rsidRDefault="00000000">
            <w:pPr>
              <w:jc w:val="right"/>
            </w:pPr>
            <w:r>
              <w:rPr>
                <w:sz w:val="20"/>
              </w:rPr>
              <w:t>-</w:t>
            </w:r>
          </w:p>
        </w:tc>
        <w:tc>
          <w:tcPr>
            <w:tcW w:w="1440" w:type="dxa"/>
          </w:tcPr>
          <w:p w14:paraId="0B4765ED" w14:textId="77777777" w:rsidR="00E01869" w:rsidRDefault="00000000">
            <w:pPr>
              <w:jc w:val="right"/>
            </w:pPr>
            <w:r>
              <w:rPr>
                <w:sz w:val="20"/>
              </w:rPr>
              <w:t>-</w:t>
            </w:r>
          </w:p>
        </w:tc>
        <w:tc>
          <w:tcPr>
            <w:tcW w:w="1440" w:type="dxa"/>
          </w:tcPr>
          <w:p w14:paraId="4D1DE7C0" w14:textId="77777777" w:rsidR="00E01869" w:rsidRDefault="00000000">
            <w:pPr>
              <w:jc w:val="right"/>
            </w:pPr>
            <w:r>
              <w:rPr>
                <w:sz w:val="20"/>
              </w:rPr>
              <w:t>-</w:t>
            </w:r>
          </w:p>
        </w:tc>
        <w:tc>
          <w:tcPr>
            <w:tcW w:w="1440" w:type="dxa"/>
          </w:tcPr>
          <w:p w14:paraId="0F508280" w14:textId="77777777" w:rsidR="00E01869" w:rsidRDefault="00000000">
            <w:pPr>
              <w:jc w:val="right"/>
            </w:pPr>
            <w:r>
              <w:rPr>
                <w:sz w:val="20"/>
              </w:rPr>
              <w:t>-</w:t>
            </w:r>
          </w:p>
        </w:tc>
        <w:tc>
          <w:tcPr>
            <w:tcW w:w="1800" w:type="dxa"/>
          </w:tcPr>
          <w:p w14:paraId="1EAB227F" w14:textId="77777777" w:rsidR="00E01869" w:rsidRDefault="00000000">
            <w:pPr>
              <w:jc w:val="right"/>
            </w:pPr>
            <w:r>
              <w:rPr>
                <w:sz w:val="20"/>
              </w:rPr>
              <w:t>-</w:t>
            </w:r>
          </w:p>
        </w:tc>
      </w:tr>
      <w:tr w:rsidR="00E01869" w14:paraId="655F536F" w14:textId="77777777">
        <w:tc>
          <w:tcPr>
            <w:tcW w:w="3600" w:type="dxa"/>
          </w:tcPr>
          <w:p w14:paraId="794912A6" w14:textId="77777777" w:rsidR="00E01869" w:rsidRDefault="00000000">
            <w:r>
              <w:rPr>
                <w:sz w:val="20"/>
              </w:rPr>
              <w:t>Enhance</w:t>
            </w:r>
          </w:p>
        </w:tc>
        <w:tc>
          <w:tcPr>
            <w:tcW w:w="1440" w:type="dxa"/>
          </w:tcPr>
          <w:p w14:paraId="035D5921" w14:textId="77777777" w:rsidR="00E01869" w:rsidRDefault="00000000">
            <w:pPr>
              <w:jc w:val="right"/>
            </w:pPr>
            <w:r>
              <w:rPr>
                <w:sz w:val="20"/>
              </w:rPr>
              <w:t>-</w:t>
            </w:r>
          </w:p>
        </w:tc>
        <w:tc>
          <w:tcPr>
            <w:tcW w:w="1440" w:type="dxa"/>
          </w:tcPr>
          <w:p w14:paraId="2F30ECFA" w14:textId="77777777" w:rsidR="00E01869" w:rsidRDefault="00000000">
            <w:pPr>
              <w:jc w:val="right"/>
            </w:pPr>
            <w:r>
              <w:rPr>
                <w:sz w:val="20"/>
              </w:rPr>
              <w:t>-</w:t>
            </w:r>
          </w:p>
        </w:tc>
        <w:tc>
          <w:tcPr>
            <w:tcW w:w="1440" w:type="dxa"/>
          </w:tcPr>
          <w:p w14:paraId="0300102F" w14:textId="77777777" w:rsidR="00E01869" w:rsidRDefault="00000000">
            <w:pPr>
              <w:jc w:val="right"/>
            </w:pPr>
            <w:r>
              <w:rPr>
                <w:sz w:val="20"/>
              </w:rPr>
              <w:t>-</w:t>
            </w:r>
          </w:p>
        </w:tc>
        <w:tc>
          <w:tcPr>
            <w:tcW w:w="1440" w:type="dxa"/>
          </w:tcPr>
          <w:p w14:paraId="34799AFD" w14:textId="77777777" w:rsidR="00E01869" w:rsidRDefault="00000000">
            <w:pPr>
              <w:jc w:val="right"/>
            </w:pPr>
            <w:r>
              <w:rPr>
                <w:sz w:val="20"/>
              </w:rPr>
              <w:t>-</w:t>
            </w:r>
          </w:p>
        </w:tc>
        <w:tc>
          <w:tcPr>
            <w:tcW w:w="1800" w:type="dxa"/>
          </w:tcPr>
          <w:p w14:paraId="383BB36E" w14:textId="77777777" w:rsidR="00E01869" w:rsidRDefault="00000000">
            <w:pPr>
              <w:jc w:val="right"/>
            </w:pPr>
            <w:r>
              <w:rPr>
                <w:sz w:val="20"/>
              </w:rPr>
              <w:t>-</w:t>
            </w:r>
          </w:p>
        </w:tc>
      </w:tr>
      <w:tr w:rsidR="00E01869" w14:paraId="2D3E9DD6" w14:textId="77777777">
        <w:tc>
          <w:tcPr>
            <w:tcW w:w="3600" w:type="dxa"/>
            <w:shd w:val="clear" w:color="auto" w:fill="EEEEEE"/>
          </w:tcPr>
          <w:p w14:paraId="1510A650" w14:textId="77777777" w:rsidR="00E01869" w:rsidRDefault="00000000">
            <w:r>
              <w:rPr>
                <w:b/>
                <w:color w:val="000000"/>
                <w:sz w:val="20"/>
              </w:rPr>
              <w:t>Total</w:t>
            </w:r>
          </w:p>
        </w:tc>
        <w:tc>
          <w:tcPr>
            <w:tcW w:w="1440" w:type="dxa"/>
            <w:shd w:val="clear" w:color="auto" w:fill="EEEEEE"/>
          </w:tcPr>
          <w:p w14:paraId="3AC90E80" w14:textId="77777777" w:rsidR="00E01869" w:rsidRDefault="00000000">
            <w:pPr>
              <w:jc w:val="right"/>
            </w:pPr>
            <w:r>
              <w:rPr>
                <w:b/>
                <w:color w:val="000000"/>
                <w:sz w:val="20"/>
              </w:rPr>
              <w:t>-</w:t>
            </w:r>
          </w:p>
        </w:tc>
        <w:tc>
          <w:tcPr>
            <w:tcW w:w="1440" w:type="dxa"/>
            <w:shd w:val="clear" w:color="auto" w:fill="EEEEEE"/>
          </w:tcPr>
          <w:p w14:paraId="4E3E0A42" w14:textId="77777777" w:rsidR="00E01869" w:rsidRDefault="00000000">
            <w:pPr>
              <w:jc w:val="right"/>
            </w:pPr>
            <w:r>
              <w:rPr>
                <w:b/>
                <w:color w:val="000000"/>
                <w:sz w:val="20"/>
              </w:rPr>
              <w:t>-</w:t>
            </w:r>
          </w:p>
        </w:tc>
        <w:tc>
          <w:tcPr>
            <w:tcW w:w="1440" w:type="dxa"/>
            <w:shd w:val="clear" w:color="auto" w:fill="EEEEEE"/>
          </w:tcPr>
          <w:p w14:paraId="3D1C63F0" w14:textId="77777777" w:rsidR="00E01869" w:rsidRDefault="00000000">
            <w:pPr>
              <w:jc w:val="right"/>
            </w:pPr>
            <w:r>
              <w:rPr>
                <w:b/>
                <w:color w:val="000000"/>
                <w:sz w:val="20"/>
              </w:rPr>
              <w:t>-</w:t>
            </w:r>
          </w:p>
        </w:tc>
        <w:tc>
          <w:tcPr>
            <w:tcW w:w="1440" w:type="dxa"/>
            <w:shd w:val="clear" w:color="auto" w:fill="EEEEEE"/>
          </w:tcPr>
          <w:p w14:paraId="0532BF7D" w14:textId="77777777" w:rsidR="00E01869" w:rsidRDefault="00000000">
            <w:pPr>
              <w:jc w:val="right"/>
            </w:pPr>
            <w:r>
              <w:rPr>
                <w:b/>
                <w:color w:val="000000"/>
                <w:sz w:val="20"/>
              </w:rPr>
              <w:t>$6,781,400</w:t>
            </w:r>
          </w:p>
        </w:tc>
        <w:tc>
          <w:tcPr>
            <w:tcW w:w="1800" w:type="dxa"/>
            <w:shd w:val="clear" w:color="auto" w:fill="EEEEEE"/>
          </w:tcPr>
          <w:p w14:paraId="06E8D4F6" w14:textId="77777777" w:rsidR="00E01869" w:rsidRDefault="00000000">
            <w:pPr>
              <w:jc w:val="right"/>
            </w:pPr>
            <w:r>
              <w:rPr>
                <w:b/>
                <w:color w:val="000000"/>
                <w:sz w:val="20"/>
              </w:rPr>
              <w:t>$6,781,400</w:t>
            </w:r>
          </w:p>
        </w:tc>
      </w:tr>
    </w:tbl>
    <w:p w14:paraId="5639E49F" w14:textId="77777777" w:rsidR="00E01869"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E01869" w14:paraId="62FDF290" w14:textId="77777777">
        <w:tc>
          <w:tcPr>
            <w:tcW w:w="2880" w:type="dxa"/>
            <w:shd w:val="clear" w:color="auto" w:fill="AFC4E9"/>
          </w:tcPr>
          <w:p w14:paraId="0604855A" w14:textId="77777777" w:rsidR="00E01869" w:rsidRDefault="00000000">
            <w:r>
              <w:rPr>
                <w:b/>
                <w:color w:val="000000"/>
                <w:sz w:val="20"/>
              </w:rPr>
              <w:t>Type</w:t>
            </w:r>
          </w:p>
        </w:tc>
        <w:tc>
          <w:tcPr>
            <w:tcW w:w="1440" w:type="dxa"/>
            <w:shd w:val="clear" w:color="auto" w:fill="AFC4E9"/>
          </w:tcPr>
          <w:p w14:paraId="767C7C26" w14:textId="77777777" w:rsidR="00E01869" w:rsidRDefault="00000000">
            <w:r>
              <w:rPr>
                <w:b/>
                <w:color w:val="000000"/>
                <w:sz w:val="20"/>
              </w:rPr>
              <w:t>Metro/Urban</w:t>
            </w:r>
          </w:p>
        </w:tc>
        <w:tc>
          <w:tcPr>
            <w:tcW w:w="1440" w:type="dxa"/>
            <w:shd w:val="clear" w:color="auto" w:fill="AFC4E9"/>
          </w:tcPr>
          <w:p w14:paraId="20B3AF53" w14:textId="77777777" w:rsidR="00E01869" w:rsidRDefault="00000000">
            <w:r>
              <w:rPr>
                <w:b/>
                <w:color w:val="000000"/>
                <w:sz w:val="20"/>
              </w:rPr>
              <w:t>Forest/Prairie</w:t>
            </w:r>
          </w:p>
        </w:tc>
        <w:tc>
          <w:tcPr>
            <w:tcW w:w="1440" w:type="dxa"/>
            <w:shd w:val="clear" w:color="auto" w:fill="AFC4E9"/>
          </w:tcPr>
          <w:p w14:paraId="2859BDD3" w14:textId="77777777" w:rsidR="00E01869" w:rsidRDefault="00000000">
            <w:r>
              <w:rPr>
                <w:b/>
                <w:color w:val="000000"/>
                <w:sz w:val="20"/>
              </w:rPr>
              <w:t>SE Forest</w:t>
            </w:r>
          </w:p>
        </w:tc>
        <w:tc>
          <w:tcPr>
            <w:tcW w:w="1440" w:type="dxa"/>
            <w:shd w:val="clear" w:color="auto" w:fill="AFC4E9"/>
          </w:tcPr>
          <w:p w14:paraId="15D403BF" w14:textId="77777777" w:rsidR="00E01869" w:rsidRDefault="00000000">
            <w:r>
              <w:rPr>
                <w:b/>
                <w:color w:val="000000"/>
                <w:sz w:val="20"/>
              </w:rPr>
              <w:t>Prairie</w:t>
            </w:r>
          </w:p>
        </w:tc>
        <w:tc>
          <w:tcPr>
            <w:tcW w:w="1440" w:type="dxa"/>
            <w:shd w:val="clear" w:color="auto" w:fill="AFC4E9"/>
          </w:tcPr>
          <w:p w14:paraId="01A083CB" w14:textId="77777777" w:rsidR="00E01869" w:rsidRDefault="00000000">
            <w:r>
              <w:rPr>
                <w:b/>
                <w:color w:val="000000"/>
                <w:sz w:val="20"/>
              </w:rPr>
              <w:t>N. Forest</w:t>
            </w:r>
          </w:p>
        </w:tc>
        <w:tc>
          <w:tcPr>
            <w:tcW w:w="1440" w:type="dxa"/>
            <w:shd w:val="clear" w:color="auto" w:fill="AFC4E9"/>
          </w:tcPr>
          <w:p w14:paraId="05ECA837" w14:textId="77777777" w:rsidR="00E01869" w:rsidRDefault="00000000">
            <w:r>
              <w:rPr>
                <w:b/>
                <w:color w:val="000000"/>
                <w:sz w:val="20"/>
              </w:rPr>
              <w:t>Total Acres</w:t>
            </w:r>
          </w:p>
        </w:tc>
      </w:tr>
      <w:tr w:rsidR="00E01869" w14:paraId="69357A8A" w14:textId="77777777">
        <w:tc>
          <w:tcPr>
            <w:tcW w:w="2880" w:type="dxa"/>
          </w:tcPr>
          <w:p w14:paraId="434F6692" w14:textId="77777777" w:rsidR="00E01869" w:rsidRDefault="00000000">
            <w:r>
              <w:rPr>
                <w:sz w:val="20"/>
              </w:rPr>
              <w:t>Restore</w:t>
            </w:r>
          </w:p>
        </w:tc>
        <w:tc>
          <w:tcPr>
            <w:tcW w:w="1440" w:type="dxa"/>
          </w:tcPr>
          <w:p w14:paraId="581ECAFA" w14:textId="77777777" w:rsidR="00E01869" w:rsidRDefault="00000000">
            <w:pPr>
              <w:jc w:val="right"/>
            </w:pPr>
            <w:r>
              <w:rPr>
                <w:sz w:val="20"/>
              </w:rPr>
              <w:t>9</w:t>
            </w:r>
          </w:p>
        </w:tc>
        <w:tc>
          <w:tcPr>
            <w:tcW w:w="1440" w:type="dxa"/>
          </w:tcPr>
          <w:p w14:paraId="305DADCA" w14:textId="77777777" w:rsidR="00E01869" w:rsidRDefault="00000000">
            <w:pPr>
              <w:jc w:val="right"/>
            </w:pPr>
            <w:r>
              <w:rPr>
                <w:sz w:val="20"/>
              </w:rPr>
              <w:t>0</w:t>
            </w:r>
          </w:p>
        </w:tc>
        <w:tc>
          <w:tcPr>
            <w:tcW w:w="1440" w:type="dxa"/>
          </w:tcPr>
          <w:p w14:paraId="14E0F77A" w14:textId="77777777" w:rsidR="00E01869" w:rsidRDefault="00000000">
            <w:pPr>
              <w:jc w:val="right"/>
            </w:pPr>
            <w:r>
              <w:rPr>
                <w:sz w:val="20"/>
              </w:rPr>
              <w:t>0</w:t>
            </w:r>
          </w:p>
        </w:tc>
        <w:tc>
          <w:tcPr>
            <w:tcW w:w="1440" w:type="dxa"/>
          </w:tcPr>
          <w:p w14:paraId="1582B5AD" w14:textId="77777777" w:rsidR="00E01869" w:rsidRDefault="00000000">
            <w:pPr>
              <w:jc w:val="right"/>
            </w:pPr>
            <w:r>
              <w:rPr>
                <w:sz w:val="20"/>
              </w:rPr>
              <w:t>0</w:t>
            </w:r>
          </w:p>
        </w:tc>
        <w:tc>
          <w:tcPr>
            <w:tcW w:w="1440" w:type="dxa"/>
          </w:tcPr>
          <w:p w14:paraId="528063B8" w14:textId="77777777" w:rsidR="00E01869" w:rsidRDefault="00000000">
            <w:pPr>
              <w:jc w:val="right"/>
            </w:pPr>
            <w:r>
              <w:rPr>
                <w:sz w:val="20"/>
              </w:rPr>
              <w:t>0</w:t>
            </w:r>
          </w:p>
        </w:tc>
        <w:tc>
          <w:tcPr>
            <w:tcW w:w="1440" w:type="dxa"/>
          </w:tcPr>
          <w:p w14:paraId="227E7AB0" w14:textId="77777777" w:rsidR="00E01869" w:rsidRDefault="00000000">
            <w:pPr>
              <w:jc w:val="right"/>
            </w:pPr>
            <w:r>
              <w:rPr>
                <w:sz w:val="20"/>
              </w:rPr>
              <w:t>9</w:t>
            </w:r>
          </w:p>
        </w:tc>
      </w:tr>
      <w:tr w:rsidR="00E01869" w14:paraId="14601F14" w14:textId="77777777">
        <w:tc>
          <w:tcPr>
            <w:tcW w:w="2880" w:type="dxa"/>
          </w:tcPr>
          <w:p w14:paraId="43AB00B6" w14:textId="77777777" w:rsidR="00E01869" w:rsidRDefault="00000000">
            <w:r>
              <w:rPr>
                <w:sz w:val="20"/>
              </w:rPr>
              <w:t>Protect in Fee with State PILT Liability</w:t>
            </w:r>
          </w:p>
        </w:tc>
        <w:tc>
          <w:tcPr>
            <w:tcW w:w="1440" w:type="dxa"/>
          </w:tcPr>
          <w:p w14:paraId="12471445" w14:textId="77777777" w:rsidR="00E01869" w:rsidRDefault="00000000">
            <w:pPr>
              <w:jc w:val="right"/>
            </w:pPr>
            <w:r>
              <w:rPr>
                <w:sz w:val="20"/>
              </w:rPr>
              <w:t>0</w:t>
            </w:r>
          </w:p>
        </w:tc>
        <w:tc>
          <w:tcPr>
            <w:tcW w:w="1440" w:type="dxa"/>
          </w:tcPr>
          <w:p w14:paraId="4BE15FDA" w14:textId="77777777" w:rsidR="00E01869" w:rsidRDefault="00000000">
            <w:pPr>
              <w:jc w:val="right"/>
            </w:pPr>
            <w:r>
              <w:rPr>
                <w:sz w:val="20"/>
              </w:rPr>
              <w:t>0</w:t>
            </w:r>
          </w:p>
        </w:tc>
        <w:tc>
          <w:tcPr>
            <w:tcW w:w="1440" w:type="dxa"/>
          </w:tcPr>
          <w:p w14:paraId="2026FE4C" w14:textId="77777777" w:rsidR="00E01869" w:rsidRDefault="00000000">
            <w:pPr>
              <w:jc w:val="right"/>
            </w:pPr>
            <w:r>
              <w:rPr>
                <w:sz w:val="20"/>
              </w:rPr>
              <w:t>0</w:t>
            </w:r>
          </w:p>
        </w:tc>
        <w:tc>
          <w:tcPr>
            <w:tcW w:w="1440" w:type="dxa"/>
          </w:tcPr>
          <w:p w14:paraId="12F663C2" w14:textId="77777777" w:rsidR="00E01869" w:rsidRDefault="00000000">
            <w:pPr>
              <w:jc w:val="right"/>
            </w:pPr>
            <w:r>
              <w:rPr>
                <w:sz w:val="20"/>
              </w:rPr>
              <w:t>0</w:t>
            </w:r>
          </w:p>
        </w:tc>
        <w:tc>
          <w:tcPr>
            <w:tcW w:w="1440" w:type="dxa"/>
          </w:tcPr>
          <w:p w14:paraId="115DBB28" w14:textId="77777777" w:rsidR="00E01869" w:rsidRDefault="00000000">
            <w:pPr>
              <w:jc w:val="right"/>
            </w:pPr>
            <w:r>
              <w:rPr>
                <w:sz w:val="20"/>
              </w:rPr>
              <w:t>0</w:t>
            </w:r>
          </w:p>
        </w:tc>
        <w:tc>
          <w:tcPr>
            <w:tcW w:w="1440" w:type="dxa"/>
          </w:tcPr>
          <w:p w14:paraId="53E1B16A" w14:textId="77777777" w:rsidR="00E01869" w:rsidRDefault="00000000">
            <w:pPr>
              <w:jc w:val="right"/>
            </w:pPr>
            <w:r>
              <w:rPr>
                <w:sz w:val="20"/>
              </w:rPr>
              <w:t>0</w:t>
            </w:r>
          </w:p>
        </w:tc>
      </w:tr>
      <w:tr w:rsidR="00E01869" w14:paraId="66810EC4" w14:textId="77777777">
        <w:tc>
          <w:tcPr>
            <w:tcW w:w="2880" w:type="dxa"/>
          </w:tcPr>
          <w:p w14:paraId="46950780" w14:textId="77777777" w:rsidR="00E01869" w:rsidRDefault="00000000">
            <w:r>
              <w:rPr>
                <w:sz w:val="20"/>
              </w:rPr>
              <w:t>Protect in Fee w/o State PILT Liability</w:t>
            </w:r>
          </w:p>
        </w:tc>
        <w:tc>
          <w:tcPr>
            <w:tcW w:w="1440" w:type="dxa"/>
          </w:tcPr>
          <w:p w14:paraId="5E4D8D0B" w14:textId="77777777" w:rsidR="00E01869" w:rsidRDefault="00000000">
            <w:pPr>
              <w:jc w:val="right"/>
            </w:pPr>
            <w:r>
              <w:rPr>
                <w:sz w:val="20"/>
              </w:rPr>
              <w:t>0</w:t>
            </w:r>
          </w:p>
        </w:tc>
        <w:tc>
          <w:tcPr>
            <w:tcW w:w="1440" w:type="dxa"/>
          </w:tcPr>
          <w:p w14:paraId="6028CD24" w14:textId="77777777" w:rsidR="00E01869" w:rsidRDefault="00000000">
            <w:pPr>
              <w:jc w:val="right"/>
            </w:pPr>
            <w:r>
              <w:rPr>
                <w:sz w:val="20"/>
              </w:rPr>
              <w:t>0</w:t>
            </w:r>
          </w:p>
        </w:tc>
        <w:tc>
          <w:tcPr>
            <w:tcW w:w="1440" w:type="dxa"/>
          </w:tcPr>
          <w:p w14:paraId="1852B85F" w14:textId="77777777" w:rsidR="00E01869" w:rsidRDefault="00000000">
            <w:pPr>
              <w:jc w:val="right"/>
            </w:pPr>
            <w:r>
              <w:rPr>
                <w:sz w:val="20"/>
              </w:rPr>
              <w:t>0</w:t>
            </w:r>
          </w:p>
        </w:tc>
        <w:tc>
          <w:tcPr>
            <w:tcW w:w="1440" w:type="dxa"/>
          </w:tcPr>
          <w:p w14:paraId="3877C345" w14:textId="77777777" w:rsidR="00E01869" w:rsidRDefault="00000000">
            <w:pPr>
              <w:jc w:val="right"/>
            </w:pPr>
            <w:r>
              <w:rPr>
                <w:sz w:val="20"/>
              </w:rPr>
              <w:t>0</w:t>
            </w:r>
          </w:p>
        </w:tc>
        <w:tc>
          <w:tcPr>
            <w:tcW w:w="1440" w:type="dxa"/>
          </w:tcPr>
          <w:p w14:paraId="658AEEBA" w14:textId="77777777" w:rsidR="00E01869" w:rsidRDefault="00000000">
            <w:pPr>
              <w:jc w:val="right"/>
            </w:pPr>
            <w:r>
              <w:rPr>
                <w:sz w:val="20"/>
              </w:rPr>
              <w:t>0</w:t>
            </w:r>
          </w:p>
        </w:tc>
        <w:tc>
          <w:tcPr>
            <w:tcW w:w="1440" w:type="dxa"/>
          </w:tcPr>
          <w:p w14:paraId="1DF54C69" w14:textId="77777777" w:rsidR="00E01869" w:rsidRDefault="00000000">
            <w:pPr>
              <w:jc w:val="right"/>
            </w:pPr>
            <w:r>
              <w:rPr>
                <w:sz w:val="20"/>
              </w:rPr>
              <w:t>0</w:t>
            </w:r>
          </w:p>
        </w:tc>
      </w:tr>
      <w:tr w:rsidR="00E01869" w14:paraId="0A2775C8" w14:textId="77777777">
        <w:tc>
          <w:tcPr>
            <w:tcW w:w="2880" w:type="dxa"/>
          </w:tcPr>
          <w:p w14:paraId="00205F02" w14:textId="77777777" w:rsidR="00E01869" w:rsidRDefault="00000000">
            <w:r>
              <w:rPr>
                <w:sz w:val="20"/>
              </w:rPr>
              <w:t>Protect in Easement</w:t>
            </w:r>
          </w:p>
        </w:tc>
        <w:tc>
          <w:tcPr>
            <w:tcW w:w="1440" w:type="dxa"/>
          </w:tcPr>
          <w:p w14:paraId="74E96F1E" w14:textId="77777777" w:rsidR="00E01869" w:rsidRDefault="00000000">
            <w:pPr>
              <w:jc w:val="right"/>
            </w:pPr>
            <w:r>
              <w:rPr>
                <w:sz w:val="20"/>
              </w:rPr>
              <w:t>0</w:t>
            </w:r>
          </w:p>
        </w:tc>
        <w:tc>
          <w:tcPr>
            <w:tcW w:w="1440" w:type="dxa"/>
          </w:tcPr>
          <w:p w14:paraId="3A58D639" w14:textId="77777777" w:rsidR="00E01869" w:rsidRDefault="00000000">
            <w:pPr>
              <w:jc w:val="right"/>
            </w:pPr>
            <w:r>
              <w:rPr>
                <w:sz w:val="20"/>
              </w:rPr>
              <w:t>0</w:t>
            </w:r>
          </w:p>
        </w:tc>
        <w:tc>
          <w:tcPr>
            <w:tcW w:w="1440" w:type="dxa"/>
          </w:tcPr>
          <w:p w14:paraId="7D1F2863" w14:textId="77777777" w:rsidR="00E01869" w:rsidRDefault="00000000">
            <w:pPr>
              <w:jc w:val="right"/>
            </w:pPr>
            <w:r>
              <w:rPr>
                <w:sz w:val="20"/>
              </w:rPr>
              <w:t>0</w:t>
            </w:r>
          </w:p>
        </w:tc>
        <w:tc>
          <w:tcPr>
            <w:tcW w:w="1440" w:type="dxa"/>
          </w:tcPr>
          <w:p w14:paraId="2F5D5C72" w14:textId="77777777" w:rsidR="00E01869" w:rsidRDefault="00000000">
            <w:pPr>
              <w:jc w:val="right"/>
            </w:pPr>
            <w:r>
              <w:rPr>
                <w:sz w:val="20"/>
              </w:rPr>
              <w:t>0</w:t>
            </w:r>
          </w:p>
        </w:tc>
        <w:tc>
          <w:tcPr>
            <w:tcW w:w="1440" w:type="dxa"/>
          </w:tcPr>
          <w:p w14:paraId="2BB04C45" w14:textId="77777777" w:rsidR="00E01869" w:rsidRDefault="00000000">
            <w:pPr>
              <w:jc w:val="right"/>
            </w:pPr>
            <w:r>
              <w:rPr>
                <w:sz w:val="20"/>
              </w:rPr>
              <w:t>0</w:t>
            </w:r>
          </w:p>
        </w:tc>
        <w:tc>
          <w:tcPr>
            <w:tcW w:w="1440" w:type="dxa"/>
          </w:tcPr>
          <w:p w14:paraId="256AB827" w14:textId="77777777" w:rsidR="00E01869" w:rsidRDefault="00000000">
            <w:pPr>
              <w:jc w:val="right"/>
            </w:pPr>
            <w:r>
              <w:rPr>
                <w:sz w:val="20"/>
              </w:rPr>
              <w:t>0</w:t>
            </w:r>
          </w:p>
        </w:tc>
      </w:tr>
      <w:tr w:rsidR="00E01869" w14:paraId="3411E245" w14:textId="77777777">
        <w:tc>
          <w:tcPr>
            <w:tcW w:w="2880" w:type="dxa"/>
          </w:tcPr>
          <w:p w14:paraId="26DE2351" w14:textId="77777777" w:rsidR="00E01869" w:rsidRDefault="00000000">
            <w:r>
              <w:rPr>
                <w:sz w:val="20"/>
              </w:rPr>
              <w:t>Enhance</w:t>
            </w:r>
          </w:p>
        </w:tc>
        <w:tc>
          <w:tcPr>
            <w:tcW w:w="1440" w:type="dxa"/>
          </w:tcPr>
          <w:p w14:paraId="32FDB3F7" w14:textId="77777777" w:rsidR="00E01869" w:rsidRDefault="00000000">
            <w:pPr>
              <w:jc w:val="right"/>
            </w:pPr>
            <w:r>
              <w:rPr>
                <w:sz w:val="20"/>
              </w:rPr>
              <w:t>0</w:t>
            </w:r>
          </w:p>
        </w:tc>
        <w:tc>
          <w:tcPr>
            <w:tcW w:w="1440" w:type="dxa"/>
          </w:tcPr>
          <w:p w14:paraId="49EDE6E4" w14:textId="77777777" w:rsidR="00E01869" w:rsidRDefault="00000000">
            <w:pPr>
              <w:jc w:val="right"/>
            </w:pPr>
            <w:r>
              <w:rPr>
                <w:sz w:val="20"/>
              </w:rPr>
              <w:t>0</w:t>
            </w:r>
          </w:p>
        </w:tc>
        <w:tc>
          <w:tcPr>
            <w:tcW w:w="1440" w:type="dxa"/>
          </w:tcPr>
          <w:p w14:paraId="46BFA2B4" w14:textId="77777777" w:rsidR="00E01869" w:rsidRDefault="00000000">
            <w:pPr>
              <w:jc w:val="right"/>
            </w:pPr>
            <w:r>
              <w:rPr>
                <w:sz w:val="20"/>
              </w:rPr>
              <w:t>0</w:t>
            </w:r>
          </w:p>
        </w:tc>
        <w:tc>
          <w:tcPr>
            <w:tcW w:w="1440" w:type="dxa"/>
          </w:tcPr>
          <w:p w14:paraId="40D1A01E" w14:textId="77777777" w:rsidR="00E01869" w:rsidRDefault="00000000">
            <w:pPr>
              <w:jc w:val="right"/>
            </w:pPr>
            <w:r>
              <w:rPr>
                <w:sz w:val="20"/>
              </w:rPr>
              <w:t>0</w:t>
            </w:r>
          </w:p>
        </w:tc>
        <w:tc>
          <w:tcPr>
            <w:tcW w:w="1440" w:type="dxa"/>
          </w:tcPr>
          <w:p w14:paraId="44F878BD" w14:textId="77777777" w:rsidR="00E01869" w:rsidRDefault="00000000">
            <w:pPr>
              <w:jc w:val="right"/>
            </w:pPr>
            <w:r>
              <w:rPr>
                <w:sz w:val="20"/>
              </w:rPr>
              <w:t>0</w:t>
            </w:r>
          </w:p>
        </w:tc>
        <w:tc>
          <w:tcPr>
            <w:tcW w:w="1440" w:type="dxa"/>
          </w:tcPr>
          <w:p w14:paraId="0B3CBC56" w14:textId="77777777" w:rsidR="00E01869" w:rsidRDefault="00000000">
            <w:pPr>
              <w:jc w:val="right"/>
            </w:pPr>
            <w:r>
              <w:rPr>
                <w:sz w:val="20"/>
              </w:rPr>
              <w:t>0</w:t>
            </w:r>
          </w:p>
        </w:tc>
      </w:tr>
      <w:tr w:rsidR="00E01869" w14:paraId="4C60375B" w14:textId="77777777">
        <w:tc>
          <w:tcPr>
            <w:tcW w:w="2880" w:type="dxa"/>
            <w:shd w:val="clear" w:color="auto" w:fill="EEEEEE"/>
          </w:tcPr>
          <w:p w14:paraId="2D223F4B" w14:textId="77777777" w:rsidR="00E01869" w:rsidRDefault="00000000">
            <w:r>
              <w:rPr>
                <w:b/>
                <w:color w:val="000000"/>
                <w:sz w:val="20"/>
              </w:rPr>
              <w:t>Total</w:t>
            </w:r>
          </w:p>
        </w:tc>
        <w:tc>
          <w:tcPr>
            <w:tcW w:w="1440" w:type="dxa"/>
            <w:shd w:val="clear" w:color="auto" w:fill="EEEEEE"/>
          </w:tcPr>
          <w:p w14:paraId="15E2EC00" w14:textId="77777777" w:rsidR="00E01869" w:rsidRDefault="00000000">
            <w:pPr>
              <w:jc w:val="right"/>
            </w:pPr>
            <w:r>
              <w:rPr>
                <w:b/>
                <w:color w:val="000000"/>
                <w:sz w:val="20"/>
              </w:rPr>
              <w:t>9</w:t>
            </w:r>
          </w:p>
        </w:tc>
        <w:tc>
          <w:tcPr>
            <w:tcW w:w="1440" w:type="dxa"/>
            <w:shd w:val="clear" w:color="auto" w:fill="EEEEEE"/>
          </w:tcPr>
          <w:p w14:paraId="3D8487FA" w14:textId="77777777" w:rsidR="00E01869" w:rsidRDefault="00000000">
            <w:pPr>
              <w:jc w:val="right"/>
            </w:pPr>
            <w:r>
              <w:rPr>
                <w:b/>
                <w:color w:val="000000"/>
                <w:sz w:val="20"/>
              </w:rPr>
              <w:t>0</w:t>
            </w:r>
          </w:p>
        </w:tc>
        <w:tc>
          <w:tcPr>
            <w:tcW w:w="1440" w:type="dxa"/>
            <w:shd w:val="clear" w:color="auto" w:fill="EEEEEE"/>
          </w:tcPr>
          <w:p w14:paraId="206162B4" w14:textId="77777777" w:rsidR="00E01869" w:rsidRDefault="00000000">
            <w:pPr>
              <w:jc w:val="right"/>
            </w:pPr>
            <w:r>
              <w:rPr>
                <w:b/>
                <w:color w:val="000000"/>
                <w:sz w:val="20"/>
              </w:rPr>
              <w:t>0</w:t>
            </w:r>
          </w:p>
        </w:tc>
        <w:tc>
          <w:tcPr>
            <w:tcW w:w="1440" w:type="dxa"/>
            <w:shd w:val="clear" w:color="auto" w:fill="EEEEEE"/>
          </w:tcPr>
          <w:p w14:paraId="531467E9" w14:textId="77777777" w:rsidR="00E01869" w:rsidRDefault="00000000">
            <w:pPr>
              <w:jc w:val="right"/>
            </w:pPr>
            <w:r>
              <w:rPr>
                <w:b/>
                <w:color w:val="000000"/>
                <w:sz w:val="20"/>
              </w:rPr>
              <w:t>0</w:t>
            </w:r>
          </w:p>
        </w:tc>
        <w:tc>
          <w:tcPr>
            <w:tcW w:w="1440" w:type="dxa"/>
            <w:shd w:val="clear" w:color="auto" w:fill="EEEEEE"/>
          </w:tcPr>
          <w:p w14:paraId="50E32B49" w14:textId="77777777" w:rsidR="00E01869" w:rsidRDefault="00000000">
            <w:pPr>
              <w:jc w:val="right"/>
            </w:pPr>
            <w:r>
              <w:rPr>
                <w:b/>
                <w:color w:val="000000"/>
                <w:sz w:val="20"/>
              </w:rPr>
              <w:t>0</w:t>
            </w:r>
          </w:p>
        </w:tc>
        <w:tc>
          <w:tcPr>
            <w:tcW w:w="1440" w:type="dxa"/>
            <w:shd w:val="clear" w:color="auto" w:fill="EEEEEE"/>
          </w:tcPr>
          <w:p w14:paraId="360080F6" w14:textId="77777777" w:rsidR="00E01869" w:rsidRDefault="00000000">
            <w:pPr>
              <w:jc w:val="right"/>
            </w:pPr>
            <w:r>
              <w:rPr>
                <w:b/>
                <w:color w:val="000000"/>
                <w:sz w:val="20"/>
              </w:rPr>
              <w:t>9</w:t>
            </w:r>
          </w:p>
        </w:tc>
      </w:tr>
    </w:tbl>
    <w:p w14:paraId="22387DAB" w14:textId="77777777" w:rsidR="00E01869"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87"/>
        <w:gridCol w:w="1446"/>
        <w:gridCol w:w="1551"/>
        <w:gridCol w:w="1338"/>
        <w:gridCol w:w="1347"/>
        <w:gridCol w:w="1338"/>
        <w:gridCol w:w="1409"/>
      </w:tblGrid>
      <w:tr w:rsidR="00E01869" w14:paraId="7AF00E90" w14:textId="77777777">
        <w:tc>
          <w:tcPr>
            <w:tcW w:w="2880" w:type="dxa"/>
            <w:shd w:val="clear" w:color="auto" w:fill="AFC4E9"/>
          </w:tcPr>
          <w:p w14:paraId="6C39DA44" w14:textId="77777777" w:rsidR="00E01869" w:rsidRDefault="00000000">
            <w:r>
              <w:rPr>
                <w:b/>
                <w:color w:val="000000"/>
                <w:sz w:val="20"/>
              </w:rPr>
              <w:t>Type</w:t>
            </w:r>
          </w:p>
        </w:tc>
        <w:tc>
          <w:tcPr>
            <w:tcW w:w="1440" w:type="dxa"/>
            <w:shd w:val="clear" w:color="auto" w:fill="AFC4E9"/>
          </w:tcPr>
          <w:p w14:paraId="0277580C" w14:textId="77777777" w:rsidR="00E01869" w:rsidRDefault="00000000">
            <w:r>
              <w:rPr>
                <w:b/>
                <w:color w:val="000000"/>
                <w:sz w:val="20"/>
              </w:rPr>
              <w:t>Metro/Urban</w:t>
            </w:r>
          </w:p>
        </w:tc>
        <w:tc>
          <w:tcPr>
            <w:tcW w:w="1440" w:type="dxa"/>
            <w:shd w:val="clear" w:color="auto" w:fill="AFC4E9"/>
          </w:tcPr>
          <w:p w14:paraId="377962DB" w14:textId="77777777" w:rsidR="00E01869" w:rsidRDefault="00000000">
            <w:r>
              <w:rPr>
                <w:b/>
                <w:color w:val="000000"/>
                <w:sz w:val="20"/>
              </w:rPr>
              <w:t>Forest/Prairie</w:t>
            </w:r>
          </w:p>
        </w:tc>
        <w:tc>
          <w:tcPr>
            <w:tcW w:w="1440" w:type="dxa"/>
            <w:shd w:val="clear" w:color="auto" w:fill="AFC4E9"/>
          </w:tcPr>
          <w:p w14:paraId="46D242A1" w14:textId="77777777" w:rsidR="00E01869" w:rsidRDefault="00000000">
            <w:r>
              <w:rPr>
                <w:b/>
                <w:color w:val="000000"/>
                <w:sz w:val="20"/>
              </w:rPr>
              <w:t>SE Forest</w:t>
            </w:r>
          </w:p>
        </w:tc>
        <w:tc>
          <w:tcPr>
            <w:tcW w:w="1440" w:type="dxa"/>
            <w:shd w:val="clear" w:color="auto" w:fill="AFC4E9"/>
          </w:tcPr>
          <w:p w14:paraId="0B52E785" w14:textId="77777777" w:rsidR="00E01869" w:rsidRDefault="00000000">
            <w:r>
              <w:rPr>
                <w:b/>
                <w:color w:val="000000"/>
                <w:sz w:val="20"/>
              </w:rPr>
              <w:t>Prairie</w:t>
            </w:r>
          </w:p>
        </w:tc>
        <w:tc>
          <w:tcPr>
            <w:tcW w:w="1440" w:type="dxa"/>
            <w:shd w:val="clear" w:color="auto" w:fill="AFC4E9"/>
          </w:tcPr>
          <w:p w14:paraId="0688824E" w14:textId="77777777" w:rsidR="00E01869" w:rsidRDefault="00000000">
            <w:r>
              <w:rPr>
                <w:b/>
                <w:color w:val="000000"/>
                <w:sz w:val="20"/>
              </w:rPr>
              <w:t>N. Forest</w:t>
            </w:r>
          </w:p>
        </w:tc>
        <w:tc>
          <w:tcPr>
            <w:tcW w:w="1440" w:type="dxa"/>
            <w:shd w:val="clear" w:color="auto" w:fill="AFC4E9"/>
          </w:tcPr>
          <w:p w14:paraId="3DFBAB86" w14:textId="77777777" w:rsidR="00E01869" w:rsidRDefault="00000000">
            <w:r>
              <w:rPr>
                <w:b/>
                <w:color w:val="000000"/>
                <w:sz w:val="20"/>
              </w:rPr>
              <w:t>Total Funding</w:t>
            </w:r>
          </w:p>
        </w:tc>
      </w:tr>
      <w:tr w:rsidR="00E01869" w14:paraId="6DBD0E63" w14:textId="77777777">
        <w:tc>
          <w:tcPr>
            <w:tcW w:w="2880" w:type="dxa"/>
          </w:tcPr>
          <w:p w14:paraId="666BB72D" w14:textId="77777777" w:rsidR="00E01869" w:rsidRDefault="00000000">
            <w:r>
              <w:rPr>
                <w:sz w:val="20"/>
              </w:rPr>
              <w:t>Restore</w:t>
            </w:r>
          </w:p>
        </w:tc>
        <w:tc>
          <w:tcPr>
            <w:tcW w:w="1440" w:type="dxa"/>
          </w:tcPr>
          <w:p w14:paraId="4D5F25C5" w14:textId="77777777" w:rsidR="00E01869" w:rsidRDefault="00000000">
            <w:pPr>
              <w:jc w:val="right"/>
            </w:pPr>
            <w:r>
              <w:rPr>
                <w:sz w:val="20"/>
              </w:rPr>
              <w:t>$6,781,400</w:t>
            </w:r>
          </w:p>
        </w:tc>
        <w:tc>
          <w:tcPr>
            <w:tcW w:w="1440" w:type="dxa"/>
          </w:tcPr>
          <w:p w14:paraId="5638CA09" w14:textId="77777777" w:rsidR="00E01869" w:rsidRDefault="00000000">
            <w:pPr>
              <w:jc w:val="right"/>
            </w:pPr>
            <w:r>
              <w:rPr>
                <w:sz w:val="20"/>
              </w:rPr>
              <w:t>-</w:t>
            </w:r>
          </w:p>
        </w:tc>
        <w:tc>
          <w:tcPr>
            <w:tcW w:w="1440" w:type="dxa"/>
          </w:tcPr>
          <w:p w14:paraId="5BABA272" w14:textId="77777777" w:rsidR="00E01869" w:rsidRDefault="00000000">
            <w:pPr>
              <w:jc w:val="right"/>
            </w:pPr>
            <w:r>
              <w:rPr>
                <w:sz w:val="20"/>
              </w:rPr>
              <w:t>-</w:t>
            </w:r>
          </w:p>
        </w:tc>
        <w:tc>
          <w:tcPr>
            <w:tcW w:w="1440" w:type="dxa"/>
          </w:tcPr>
          <w:p w14:paraId="6283CDD2" w14:textId="77777777" w:rsidR="00E01869" w:rsidRDefault="00000000">
            <w:pPr>
              <w:jc w:val="right"/>
            </w:pPr>
            <w:r>
              <w:rPr>
                <w:sz w:val="20"/>
              </w:rPr>
              <w:t>-</w:t>
            </w:r>
          </w:p>
        </w:tc>
        <w:tc>
          <w:tcPr>
            <w:tcW w:w="1440" w:type="dxa"/>
          </w:tcPr>
          <w:p w14:paraId="757BEC65" w14:textId="77777777" w:rsidR="00E01869" w:rsidRDefault="00000000">
            <w:pPr>
              <w:jc w:val="right"/>
            </w:pPr>
            <w:r>
              <w:rPr>
                <w:sz w:val="20"/>
              </w:rPr>
              <w:t>-</w:t>
            </w:r>
          </w:p>
        </w:tc>
        <w:tc>
          <w:tcPr>
            <w:tcW w:w="1440" w:type="dxa"/>
          </w:tcPr>
          <w:p w14:paraId="2E28C93E" w14:textId="77777777" w:rsidR="00E01869" w:rsidRDefault="00000000">
            <w:pPr>
              <w:jc w:val="right"/>
            </w:pPr>
            <w:r>
              <w:rPr>
                <w:sz w:val="20"/>
              </w:rPr>
              <w:t>$6,781,400</w:t>
            </w:r>
          </w:p>
        </w:tc>
      </w:tr>
      <w:tr w:rsidR="00E01869" w14:paraId="64C39900" w14:textId="77777777">
        <w:tc>
          <w:tcPr>
            <w:tcW w:w="2880" w:type="dxa"/>
          </w:tcPr>
          <w:p w14:paraId="08DDD505" w14:textId="77777777" w:rsidR="00E01869" w:rsidRDefault="00000000">
            <w:r>
              <w:rPr>
                <w:sz w:val="20"/>
              </w:rPr>
              <w:t>Protect in Fee with State PILT Liability</w:t>
            </w:r>
          </w:p>
        </w:tc>
        <w:tc>
          <w:tcPr>
            <w:tcW w:w="1440" w:type="dxa"/>
          </w:tcPr>
          <w:p w14:paraId="4141C768" w14:textId="77777777" w:rsidR="00E01869" w:rsidRDefault="00000000">
            <w:pPr>
              <w:jc w:val="right"/>
            </w:pPr>
            <w:r>
              <w:rPr>
                <w:sz w:val="20"/>
              </w:rPr>
              <w:t>-</w:t>
            </w:r>
          </w:p>
        </w:tc>
        <w:tc>
          <w:tcPr>
            <w:tcW w:w="1440" w:type="dxa"/>
          </w:tcPr>
          <w:p w14:paraId="138BA92A" w14:textId="77777777" w:rsidR="00E01869" w:rsidRDefault="00000000">
            <w:pPr>
              <w:jc w:val="right"/>
            </w:pPr>
            <w:r>
              <w:rPr>
                <w:sz w:val="20"/>
              </w:rPr>
              <w:t>-</w:t>
            </w:r>
          </w:p>
        </w:tc>
        <w:tc>
          <w:tcPr>
            <w:tcW w:w="1440" w:type="dxa"/>
          </w:tcPr>
          <w:p w14:paraId="6FE57590" w14:textId="77777777" w:rsidR="00E01869" w:rsidRDefault="00000000">
            <w:pPr>
              <w:jc w:val="right"/>
            </w:pPr>
            <w:r>
              <w:rPr>
                <w:sz w:val="20"/>
              </w:rPr>
              <w:t>-</w:t>
            </w:r>
          </w:p>
        </w:tc>
        <w:tc>
          <w:tcPr>
            <w:tcW w:w="1440" w:type="dxa"/>
          </w:tcPr>
          <w:p w14:paraId="50DC1630" w14:textId="77777777" w:rsidR="00E01869" w:rsidRDefault="00000000">
            <w:pPr>
              <w:jc w:val="right"/>
            </w:pPr>
            <w:r>
              <w:rPr>
                <w:sz w:val="20"/>
              </w:rPr>
              <w:t>-</w:t>
            </w:r>
          </w:p>
        </w:tc>
        <w:tc>
          <w:tcPr>
            <w:tcW w:w="1440" w:type="dxa"/>
          </w:tcPr>
          <w:p w14:paraId="264C1977" w14:textId="77777777" w:rsidR="00E01869" w:rsidRDefault="00000000">
            <w:pPr>
              <w:jc w:val="right"/>
            </w:pPr>
            <w:r>
              <w:rPr>
                <w:sz w:val="20"/>
              </w:rPr>
              <w:t>-</w:t>
            </w:r>
          </w:p>
        </w:tc>
        <w:tc>
          <w:tcPr>
            <w:tcW w:w="1440" w:type="dxa"/>
          </w:tcPr>
          <w:p w14:paraId="50799E88" w14:textId="77777777" w:rsidR="00E01869" w:rsidRDefault="00000000">
            <w:pPr>
              <w:jc w:val="right"/>
            </w:pPr>
            <w:r>
              <w:rPr>
                <w:sz w:val="20"/>
              </w:rPr>
              <w:t>-</w:t>
            </w:r>
          </w:p>
        </w:tc>
      </w:tr>
      <w:tr w:rsidR="00E01869" w14:paraId="151C974A" w14:textId="77777777">
        <w:tc>
          <w:tcPr>
            <w:tcW w:w="2880" w:type="dxa"/>
          </w:tcPr>
          <w:p w14:paraId="3ED18DC9" w14:textId="77777777" w:rsidR="00E01869" w:rsidRDefault="00000000">
            <w:r>
              <w:rPr>
                <w:sz w:val="20"/>
              </w:rPr>
              <w:t>Protect in Fee w/o State PILT Liability</w:t>
            </w:r>
          </w:p>
        </w:tc>
        <w:tc>
          <w:tcPr>
            <w:tcW w:w="1440" w:type="dxa"/>
          </w:tcPr>
          <w:p w14:paraId="08392A5F" w14:textId="77777777" w:rsidR="00E01869" w:rsidRDefault="00000000">
            <w:pPr>
              <w:jc w:val="right"/>
            </w:pPr>
            <w:r>
              <w:rPr>
                <w:sz w:val="20"/>
              </w:rPr>
              <w:t>-</w:t>
            </w:r>
          </w:p>
        </w:tc>
        <w:tc>
          <w:tcPr>
            <w:tcW w:w="1440" w:type="dxa"/>
          </w:tcPr>
          <w:p w14:paraId="141B2388" w14:textId="77777777" w:rsidR="00E01869" w:rsidRDefault="00000000">
            <w:pPr>
              <w:jc w:val="right"/>
            </w:pPr>
            <w:r>
              <w:rPr>
                <w:sz w:val="20"/>
              </w:rPr>
              <w:t>-</w:t>
            </w:r>
          </w:p>
        </w:tc>
        <w:tc>
          <w:tcPr>
            <w:tcW w:w="1440" w:type="dxa"/>
          </w:tcPr>
          <w:p w14:paraId="702EC18A" w14:textId="77777777" w:rsidR="00E01869" w:rsidRDefault="00000000">
            <w:pPr>
              <w:jc w:val="right"/>
            </w:pPr>
            <w:r>
              <w:rPr>
                <w:sz w:val="20"/>
              </w:rPr>
              <w:t>-</w:t>
            </w:r>
          </w:p>
        </w:tc>
        <w:tc>
          <w:tcPr>
            <w:tcW w:w="1440" w:type="dxa"/>
          </w:tcPr>
          <w:p w14:paraId="4CC3C09F" w14:textId="77777777" w:rsidR="00E01869" w:rsidRDefault="00000000">
            <w:pPr>
              <w:jc w:val="right"/>
            </w:pPr>
            <w:r>
              <w:rPr>
                <w:sz w:val="20"/>
              </w:rPr>
              <w:t>-</w:t>
            </w:r>
          </w:p>
        </w:tc>
        <w:tc>
          <w:tcPr>
            <w:tcW w:w="1440" w:type="dxa"/>
          </w:tcPr>
          <w:p w14:paraId="0CC16669" w14:textId="77777777" w:rsidR="00E01869" w:rsidRDefault="00000000">
            <w:pPr>
              <w:jc w:val="right"/>
            </w:pPr>
            <w:r>
              <w:rPr>
                <w:sz w:val="20"/>
              </w:rPr>
              <w:t>-</w:t>
            </w:r>
          </w:p>
        </w:tc>
        <w:tc>
          <w:tcPr>
            <w:tcW w:w="1440" w:type="dxa"/>
          </w:tcPr>
          <w:p w14:paraId="72828B08" w14:textId="77777777" w:rsidR="00E01869" w:rsidRDefault="00000000">
            <w:pPr>
              <w:jc w:val="right"/>
            </w:pPr>
            <w:r>
              <w:rPr>
                <w:sz w:val="20"/>
              </w:rPr>
              <w:t>-</w:t>
            </w:r>
          </w:p>
        </w:tc>
      </w:tr>
      <w:tr w:rsidR="00E01869" w14:paraId="7440B955" w14:textId="77777777">
        <w:tc>
          <w:tcPr>
            <w:tcW w:w="2880" w:type="dxa"/>
          </w:tcPr>
          <w:p w14:paraId="04E49C39" w14:textId="77777777" w:rsidR="00E01869" w:rsidRDefault="00000000">
            <w:r>
              <w:rPr>
                <w:sz w:val="20"/>
              </w:rPr>
              <w:t>Protect in Easement</w:t>
            </w:r>
          </w:p>
        </w:tc>
        <w:tc>
          <w:tcPr>
            <w:tcW w:w="1440" w:type="dxa"/>
          </w:tcPr>
          <w:p w14:paraId="5149DBDF" w14:textId="77777777" w:rsidR="00E01869" w:rsidRDefault="00000000">
            <w:pPr>
              <w:jc w:val="right"/>
            </w:pPr>
            <w:r>
              <w:rPr>
                <w:sz w:val="20"/>
              </w:rPr>
              <w:t>-</w:t>
            </w:r>
          </w:p>
        </w:tc>
        <w:tc>
          <w:tcPr>
            <w:tcW w:w="1440" w:type="dxa"/>
          </w:tcPr>
          <w:p w14:paraId="1984D773" w14:textId="77777777" w:rsidR="00E01869" w:rsidRDefault="00000000">
            <w:pPr>
              <w:jc w:val="right"/>
            </w:pPr>
            <w:r>
              <w:rPr>
                <w:sz w:val="20"/>
              </w:rPr>
              <w:t>-</w:t>
            </w:r>
          </w:p>
        </w:tc>
        <w:tc>
          <w:tcPr>
            <w:tcW w:w="1440" w:type="dxa"/>
          </w:tcPr>
          <w:p w14:paraId="184A1DAA" w14:textId="77777777" w:rsidR="00E01869" w:rsidRDefault="00000000">
            <w:pPr>
              <w:jc w:val="right"/>
            </w:pPr>
            <w:r>
              <w:rPr>
                <w:sz w:val="20"/>
              </w:rPr>
              <w:t>-</w:t>
            </w:r>
          </w:p>
        </w:tc>
        <w:tc>
          <w:tcPr>
            <w:tcW w:w="1440" w:type="dxa"/>
          </w:tcPr>
          <w:p w14:paraId="6E60AFCA" w14:textId="77777777" w:rsidR="00E01869" w:rsidRDefault="00000000">
            <w:pPr>
              <w:jc w:val="right"/>
            </w:pPr>
            <w:r>
              <w:rPr>
                <w:sz w:val="20"/>
              </w:rPr>
              <w:t>-</w:t>
            </w:r>
          </w:p>
        </w:tc>
        <w:tc>
          <w:tcPr>
            <w:tcW w:w="1440" w:type="dxa"/>
          </w:tcPr>
          <w:p w14:paraId="0E44B898" w14:textId="77777777" w:rsidR="00E01869" w:rsidRDefault="00000000">
            <w:pPr>
              <w:jc w:val="right"/>
            </w:pPr>
            <w:r>
              <w:rPr>
                <w:sz w:val="20"/>
              </w:rPr>
              <w:t>-</w:t>
            </w:r>
          </w:p>
        </w:tc>
        <w:tc>
          <w:tcPr>
            <w:tcW w:w="1440" w:type="dxa"/>
          </w:tcPr>
          <w:p w14:paraId="7D6A5B62" w14:textId="77777777" w:rsidR="00E01869" w:rsidRDefault="00000000">
            <w:pPr>
              <w:jc w:val="right"/>
            </w:pPr>
            <w:r>
              <w:rPr>
                <w:sz w:val="20"/>
              </w:rPr>
              <w:t>-</w:t>
            </w:r>
          </w:p>
        </w:tc>
      </w:tr>
      <w:tr w:rsidR="00E01869" w14:paraId="5A7B69B8" w14:textId="77777777">
        <w:tc>
          <w:tcPr>
            <w:tcW w:w="2880" w:type="dxa"/>
          </w:tcPr>
          <w:p w14:paraId="7212E018" w14:textId="77777777" w:rsidR="00E01869" w:rsidRDefault="00000000">
            <w:r>
              <w:rPr>
                <w:sz w:val="20"/>
              </w:rPr>
              <w:t>Enhance</w:t>
            </w:r>
          </w:p>
        </w:tc>
        <w:tc>
          <w:tcPr>
            <w:tcW w:w="1440" w:type="dxa"/>
          </w:tcPr>
          <w:p w14:paraId="592C006A" w14:textId="77777777" w:rsidR="00E01869" w:rsidRDefault="00000000">
            <w:pPr>
              <w:jc w:val="right"/>
            </w:pPr>
            <w:r>
              <w:rPr>
                <w:sz w:val="20"/>
              </w:rPr>
              <w:t>-</w:t>
            </w:r>
          </w:p>
        </w:tc>
        <w:tc>
          <w:tcPr>
            <w:tcW w:w="1440" w:type="dxa"/>
          </w:tcPr>
          <w:p w14:paraId="0818BA8D" w14:textId="77777777" w:rsidR="00E01869" w:rsidRDefault="00000000">
            <w:pPr>
              <w:jc w:val="right"/>
            </w:pPr>
            <w:r>
              <w:rPr>
                <w:sz w:val="20"/>
              </w:rPr>
              <w:t>-</w:t>
            </w:r>
          </w:p>
        </w:tc>
        <w:tc>
          <w:tcPr>
            <w:tcW w:w="1440" w:type="dxa"/>
          </w:tcPr>
          <w:p w14:paraId="37B9771C" w14:textId="77777777" w:rsidR="00E01869" w:rsidRDefault="00000000">
            <w:pPr>
              <w:jc w:val="right"/>
            </w:pPr>
            <w:r>
              <w:rPr>
                <w:sz w:val="20"/>
              </w:rPr>
              <w:t>-</w:t>
            </w:r>
          </w:p>
        </w:tc>
        <w:tc>
          <w:tcPr>
            <w:tcW w:w="1440" w:type="dxa"/>
          </w:tcPr>
          <w:p w14:paraId="611B3660" w14:textId="77777777" w:rsidR="00E01869" w:rsidRDefault="00000000">
            <w:pPr>
              <w:jc w:val="right"/>
            </w:pPr>
            <w:r>
              <w:rPr>
                <w:sz w:val="20"/>
              </w:rPr>
              <w:t>-</w:t>
            </w:r>
          </w:p>
        </w:tc>
        <w:tc>
          <w:tcPr>
            <w:tcW w:w="1440" w:type="dxa"/>
          </w:tcPr>
          <w:p w14:paraId="6C01EC78" w14:textId="77777777" w:rsidR="00E01869" w:rsidRDefault="00000000">
            <w:pPr>
              <w:jc w:val="right"/>
            </w:pPr>
            <w:r>
              <w:rPr>
                <w:sz w:val="20"/>
              </w:rPr>
              <w:t>-</w:t>
            </w:r>
          </w:p>
        </w:tc>
        <w:tc>
          <w:tcPr>
            <w:tcW w:w="1440" w:type="dxa"/>
          </w:tcPr>
          <w:p w14:paraId="20D9B181" w14:textId="77777777" w:rsidR="00E01869" w:rsidRDefault="00000000">
            <w:pPr>
              <w:jc w:val="right"/>
            </w:pPr>
            <w:r>
              <w:rPr>
                <w:sz w:val="20"/>
              </w:rPr>
              <w:t>-</w:t>
            </w:r>
          </w:p>
        </w:tc>
      </w:tr>
      <w:tr w:rsidR="00E01869" w14:paraId="7C900125" w14:textId="77777777">
        <w:tc>
          <w:tcPr>
            <w:tcW w:w="2880" w:type="dxa"/>
            <w:shd w:val="clear" w:color="auto" w:fill="EEEEEE"/>
          </w:tcPr>
          <w:p w14:paraId="4B93991A" w14:textId="77777777" w:rsidR="00E01869" w:rsidRDefault="00000000">
            <w:r>
              <w:rPr>
                <w:b/>
                <w:color w:val="000000"/>
                <w:sz w:val="20"/>
              </w:rPr>
              <w:t>Total</w:t>
            </w:r>
          </w:p>
        </w:tc>
        <w:tc>
          <w:tcPr>
            <w:tcW w:w="1440" w:type="dxa"/>
            <w:shd w:val="clear" w:color="auto" w:fill="EEEEEE"/>
          </w:tcPr>
          <w:p w14:paraId="78654B71" w14:textId="77777777" w:rsidR="00E01869" w:rsidRDefault="00000000">
            <w:pPr>
              <w:jc w:val="right"/>
            </w:pPr>
            <w:r>
              <w:rPr>
                <w:b/>
                <w:color w:val="000000"/>
                <w:sz w:val="20"/>
              </w:rPr>
              <w:t>$6,781,400</w:t>
            </w:r>
          </w:p>
        </w:tc>
        <w:tc>
          <w:tcPr>
            <w:tcW w:w="1440" w:type="dxa"/>
            <w:shd w:val="clear" w:color="auto" w:fill="EEEEEE"/>
          </w:tcPr>
          <w:p w14:paraId="610C1573" w14:textId="77777777" w:rsidR="00E01869" w:rsidRDefault="00000000">
            <w:pPr>
              <w:jc w:val="right"/>
            </w:pPr>
            <w:r>
              <w:rPr>
                <w:b/>
                <w:color w:val="000000"/>
                <w:sz w:val="20"/>
              </w:rPr>
              <w:t>-</w:t>
            </w:r>
          </w:p>
        </w:tc>
        <w:tc>
          <w:tcPr>
            <w:tcW w:w="1440" w:type="dxa"/>
            <w:shd w:val="clear" w:color="auto" w:fill="EEEEEE"/>
          </w:tcPr>
          <w:p w14:paraId="279FD018" w14:textId="77777777" w:rsidR="00E01869" w:rsidRDefault="00000000">
            <w:pPr>
              <w:jc w:val="right"/>
            </w:pPr>
            <w:r>
              <w:rPr>
                <w:b/>
                <w:color w:val="000000"/>
                <w:sz w:val="20"/>
              </w:rPr>
              <w:t>-</w:t>
            </w:r>
          </w:p>
        </w:tc>
        <w:tc>
          <w:tcPr>
            <w:tcW w:w="1440" w:type="dxa"/>
            <w:shd w:val="clear" w:color="auto" w:fill="EEEEEE"/>
          </w:tcPr>
          <w:p w14:paraId="38FEF11A" w14:textId="77777777" w:rsidR="00E01869" w:rsidRDefault="00000000">
            <w:pPr>
              <w:jc w:val="right"/>
            </w:pPr>
            <w:r>
              <w:rPr>
                <w:b/>
                <w:color w:val="000000"/>
                <w:sz w:val="20"/>
              </w:rPr>
              <w:t>-</w:t>
            </w:r>
          </w:p>
        </w:tc>
        <w:tc>
          <w:tcPr>
            <w:tcW w:w="1440" w:type="dxa"/>
            <w:shd w:val="clear" w:color="auto" w:fill="EEEEEE"/>
          </w:tcPr>
          <w:p w14:paraId="277437C1" w14:textId="77777777" w:rsidR="00E01869" w:rsidRDefault="00000000">
            <w:pPr>
              <w:jc w:val="right"/>
            </w:pPr>
            <w:r>
              <w:rPr>
                <w:b/>
                <w:color w:val="000000"/>
                <w:sz w:val="20"/>
              </w:rPr>
              <w:t>-</w:t>
            </w:r>
          </w:p>
        </w:tc>
        <w:tc>
          <w:tcPr>
            <w:tcW w:w="1440" w:type="dxa"/>
            <w:shd w:val="clear" w:color="auto" w:fill="EEEEEE"/>
          </w:tcPr>
          <w:p w14:paraId="308BC1A1" w14:textId="77777777" w:rsidR="00E01869" w:rsidRDefault="00000000">
            <w:pPr>
              <w:jc w:val="right"/>
            </w:pPr>
            <w:r>
              <w:rPr>
                <w:b/>
                <w:color w:val="000000"/>
                <w:sz w:val="20"/>
              </w:rPr>
              <w:t>$6,781,400</w:t>
            </w:r>
          </w:p>
        </w:tc>
      </w:tr>
    </w:tbl>
    <w:p w14:paraId="1AD118AA" w14:textId="77777777" w:rsidR="00E70092" w:rsidRDefault="00E70092">
      <w:pPr>
        <w:pStyle w:val="Heading3"/>
        <w:spacing w:before="60" w:after="80"/>
        <w:rPr>
          <w:color w:val="254885"/>
          <w:sz w:val="26"/>
        </w:rPr>
      </w:pPr>
    </w:p>
    <w:p w14:paraId="7BC03FC6" w14:textId="77777777" w:rsidR="00E70092" w:rsidRDefault="00E70092">
      <w:pPr>
        <w:rPr>
          <w:rFonts w:asciiTheme="majorHAnsi" w:eastAsiaTheme="majorEastAsia" w:hAnsiTheme="majorHAnsi" w:cstheme="majorBidi"/>
          <w:b/>
          <w:bCs/>
          <w:color w:val="254885"/>
          <w:sz w:val="26"/>
        </w:rPr>
      </w:pPr>
      <w:r>
        <w:rPr>
          <w:color w:val="254885"/>
          <w:sz w:val="26"/>
        </w:rPr>
        <w:br w:type="page"/>
      </w:r>
    </w:p>
    <w:p w14:paraId="3B88E978" w14:textId="62AC0171" w:rsidR="00E01869"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E01869" w14:paraId="6DA197F1" w14:textId="77777777">
        <w:tc>
          <w:tcPr>
            <w:tcW w:w="3600" w:type="dxa"/>
            <w:shd w:val="clear" w:color="auto" w:fill="AFC4E9"/>
          </w:tcPr>
          <w:p w14:paraId="0E717258" w14:textId="77777777" w:rsidR="00E01869" w:rsidRDefault="00000000">
            <w:r>
              <w:rPr>
                <w:b/>
                <w:color w:val="000000"/>
                <w:sz w:val="20"/>
              </w:rPr>
              <w:t>Type</w:t>
            </w:r>
          </w:p>
        </w:tc>
        <w:tc>
          <w:tcPr>
            <w:tcW w:w="1800" w:type="dxa"/>
            <w:shd w:val="clear" w:color="auto" w:fill="AFC4E9"/>
          </w:tcPr>
          <w:p w14:paraId="313C53F7" w14:textId="77777777" w:rsidR="00E01869" w:rsidRDefault="00000000">
            <w:r>
              <w:rPr>
                <w:b/>
                <w:color w:val="000000"/>
                <w:sz w:val="20"/>
              </w:rPr>
              <w:t>Wetland</w:t>
            </w:r>
          </w:p>
        </w:tc>
        <w:tc>
          <w:tcPr>
            <w:tcW w:w="1800" w:type="dxa"/>
            <w:shd w:val="clear" w:color="auto" w:fill="AFC4E9"/>
          </w:tcPr>
          <w:p w14:paraId="726DF4D5" w14:textId="77777777" w:rsidR="00E01869" w:rsidRDefault="00000000">
            <w:r>
              <w:rPr>
                <w:b/>
                <w:color w:val="000000"/>
                <w:sz w:val="20"/>
              </w:rPr>
              <w:t>Prairie</w:t>
            </w:r>
          </w:p>
        </w:tc>
        <w:tc>
          <w:tcPr>
            <w:tcW w:w="1800" w:type="dxa"/>
            <w:shd w:val="clear" w:color="auto" w:fill="AFC4E9"/>
          </w:tcPr>
          <w:p w14:paraId="7F5681DE" w14:textId="77777777" w:rsidR="00E01869" w:rsidRDefault="00000000">
            <w:r>
              <w:rPr>
                <w:b/>
                <w:color w:val="000000"/>
                <w:sz w:val="20"/>
              </w:rPr>
              <w:t>Forest</w:t>
            </w:r>
          </w:p>
        </w:tc>
        <w:tc>
          <w:tcPr>
            <w:tcW w:w="1800" w:type="dxa"/>
            <w:shd w:val="clear" w:color="auto" w:fill="AFC4E9"/>
          </w:tcPr>
          <w:p w14:paraId="34C11078" w14:textId="77777777" w:rsidR="00E01869" w:rsidRDefault="00000000">
            <w:r>
              <w:rPr>
                <w:b/>
                <w:color w:val="000000"/>
                <w:sz w:val="20"/>
              </w:rPr>
              <w:t>Habitat</w:t>
            </w:r>
          </w:p>
        </w:tc>
      </w:tr>
      <w:tr w:rsidR="00E01869" w14:paraId="23A84EBA" w14:textId="77777777">
        <w:tc>
          <w:tcPr>
            <w:tcW w:w="3600" w:type="dxa"/>
          </w:tcPr>
          <w:p w14:paraId="6B4EFC46" w14:textId="77777777" w:rsidR="00E01869" w:rsidRDefault="00000000">
            <w:r>
              <w:rPr>
                <w:sz w:val="20"/>
              </w:rPr>
              <w:t>Restore</w:t>
            </w:r>
          </w:p>
        </w:tc>
        <w:tc>
          <w:tcPr>
            <w:tcW w:w="1800" w:type="dxa"/>
          </w:tcPr>
          <w:p w14:paraId="5030EFDB" w14:textId="77777777" w:rsidR="00E01869" w:rsidRDefault="00000000">
            <w:pPr>
              <w:jc w:val="right"/>
            </w:pPr>
            <w:r>
              <w:rPr>
                <w:sz w:val="20"/>
              </w:rPr>
              <w:t>-</w:t>
            </w:r>
          </w:p>
        </w:tc>
        <w:tc>
          <w:tcPr>
            <w:tcW w:w="1800" w:type="dxa"/>
          </w:tcPr>
          <w:p w14:paraId="006E8A17" w14:textId="77777777" w:rsidR="00E01869" w:rsidRDefault="00000000">
            <w:pPr>
              <w:jc w:val="right"/>
            </w:pPr>
            <w:r>
              <w:rPr>
                <w:sz w:val="20"/>
              </w:rPr>
              <w:t>-</w:t>
            </w:r>
          </w:p>
        </w:tc>
        <w:tc>
          <w:tcPr>
            <w:tcW w:w="1800" w:type="dxa"/>
          </w:tcPr>
          <w:p w14:paraId="2BB44C8E" w14:textId="77777777" w:rsidR="00E01869" w:rsidRDefault="00000000">
            <w:pPr>
              <w:jc w:val="right"/>
            </w:pPr>
            <w:r>
              <w:rPr>
                <w:sz w:val="20"/>
              </w:rPr>
              <w:t>-</w:t>
            </w:r>
          </w:p>
        </w:tc>
        <w:tc>
          <w:tcPr>
            <w:tcW w:w="1800" w:type="dxa"/>
          </w:tcPr>
          <w:p w14:paraId="3EE99FE8" w14:textId="77777777" w:rsidR="00E01869" w:rsidRDefault="00000000">
            <w:pPr>
              <w:jc w:val="right"/>
            </w:pPr>
            <w:r>
              <w:rPr>
                <w:sz w:val="20"/>
              </w:rPr>
              <w:t>$753,488</w:t>
            </w:r>
          </w:p>
        </w:tc>
      </w:tr>
      <w:tr w:rsidR="00E01869" w14:paraId="72B22CD8" w14:textId="77777777">
        <w:tc>
          <w:tcPr>
            <w:tcW w:w="3600" w:type="dxa"/>
          </w:tcPr>
          <w:p w14:paraId="0AE103A6" w14:textId="77777777" w:rsidR="00E01869" w:rsidRDefault="00000000">
            <w:r>
              <w:rPr>
                <w:sz w:val="20"/>
              </w:rPr>
              <w:t>Protect in Fee with State PILT Liability</w:t>
            </w:r>
          </w:p>
        </w:tc>
        <w:tc>
          <w:tcPr>
            <w:tcW w:w="1800" w:type="dxa"/>
          </w:tcPr>
          <w:p w14:paraId="7555B51E" w14:textId="77777777" w:rsidR="00E01869" w:rsidRDefault="00000000">
            <w:pPr>
              <w:jc w:val="right"/>
            </w:pPr>
            <w:r>
              <w:rPr>
                <w:sz w:val="20"/>
              </w:rPr>
              <w:t>-</w:t>
            </w:r>
          </w:p>
        </w:tc>
        <w:tc>
          <w:tcPr>
            <w:tcW w:w="1800" w:type="dxa"/>
          </w:tcPr>
          <w:p w14:paraId="74123A7A" w14:textId="77777777" w:rsidR="00E01869" w:rsidRDefault="00000000">
            <w:pPr>
              <w:jc w:val="right"/>
            </w:pPr>
            <w:r>
              <w:rPr>
                <w:sz w:val="20"/>
              </w:rPr>
              <w:t>-</w:t>
            </w:r>
          </w:p>
        </w:tc>
        <w:tc>
          <w:tcPr>
            <w:tcW w:w="1800" w:type="dxa"/>
          </w:tcPr>
          <w:p w14:paraId="7A5A60D0" w14:textId="77777777" w:rsidR="00E01869" w:rsidRDefault="00000000">
            <w:pPr>
              <w:jc w:val="right"/>
            </w:pPr>
            <w:r>
              <w:rPr>
                <w:sz w:val="20"/>
              </w:rPr>
              <w:t>-</w:t>
            </w:r>
          </w:p>
        </w:tc>
        <w:tc>
          <w:tcPr>
            <w:tcW w:w="1800" w:type="dxa"/>
          </w:tcPr>
          <w:p w14:paraId="78410D8F" w14:textId="77777777" w:rsidR="00E01869" w:rsidRDefault="00000000">
            <w:pPr>
              <w:jc w:val="right"/>
            </w:pPr>
            <w:r>
              <w:rPr>
                <w:sz w:val="20"/>
              </w:rPr>
              <w:t>-</w:t>
            </w:r>
          </w:p>
        </w:tc>
      </w:tr>
      <w:tr w:rsidR="00E01869" w14:paraId="637BB111" w14:textId="77777777">
        <w:tc>
          <w:tcPr>
            <w:tcW w:w="3600" w:type="dxa"/>
          </w:tcPr>
          <w:p w14:paraId="386F4B16" w14:textId="77777777" w:rsidR="00E01869" w:rsidRDefault="00000000">
            <w:r>
              <w:rPr>
                <w:sz w:val="20"/>
              </w:rPr>
              <w:t>Protect in Fee w/o State PILT Liability</w:t>
            </w:r>
          </w:p>
        </w:tc>
        <w:tc>
          <w:tcPr>
            <w:tcW w:w="1800" w:type="dxa"/>
          </w:tcPr>
          <w:p w14:paraId="20A06522" w14:textId="77777777" w:rsidR="00E01869" w:rsidRDefault="00000000">
            <w:pPr>
              <w:jc w:val="right"/>
            </w:pPr>
            <w:r>
              <w:rPr>
                <w:sz w:val="20"/>
              </w:rPr>
              <w:t>-</w:t>
            </w:r>
          </w:p>
        </w:tc>
        <w:tc>
          <w:tcPr>
            <w:tcW w:w="1800" w:type="dxa"/>
          </w:tcPr>
          <w:p w14:paraId="44549089" w14:textId="77777777" w:rsidR="00E01869" w:rsidRDefault="00000000">
            <w:pPr>
              <w:jc w:val="right"/>
            </w:pPr>
            <w:r>
              <w:rPr>
                <w:sz w:val="20"/>
              </w:rPr>
              <w:t>-</w:t>
            </w:r>
          </w:p>
        </w:tc>
        <w:tc>
          <w:tcPr>
            <w:tcW w:w="1800" w:type="dxa"/>
          </w:tcPr>
          <w:p w14:paraId="7B39A0AC" w14:textId="77777777" w:rsidR="00E01869" w:rsidRDefault="00000000">
            <w:pPr>
              <w:jc w:val="right"/>
            </w:pPr>
            <w:r>
              <w:rPr>
                <w:sz w:val="20"/>
              </w:rPr>
              <w:t>-</w:t>
            </w:r>
          </w:p>
        </w:tc>
        <w:tc>
          <w:tcPr>
            <w:tcW w:w="1800" w:type="dxa"/>
          </w:tcPr>
          <w:p w14:paraId="6CD5DC92" w14:textId="77777777" w:rsidR="00E01869" w:rsidRDefault="00000000">
            <w:pPr>
              <w:jc w:val="right"/>
            </w:pPr>
            <w:r>
              <w:rPr>
                <w:sz w:val="20"/>
              </w:rPr>
              <w:t>-</w:t>
            </w:r>
          </w:p>
        </w:tc>
      </w:tr>
      <w:tr w:rsidR="00E01869" w14:paraId="04CE7C22" w14:textId="77777777">
        <w:tc>
          <w:tcPr>
            <w:tcW w:w="3600" w:type="dxa"/>
          </w:tcPr>
          <w:p w14:paraId="1B44C5E6" w14:textId="77777777" w:rsidR="00E01869" w:rsidRDefault="00000000">
            <w:r>
              <w:rPr>
                <w:sz w:val="20"/>
              </w:rPr>
              <w:t>Protect in Easement</w:t>
            </w:r>
          </w:p>
        </w:tc>
        <w:tc>
          <w:tcPr>
            <w:tcW w:w="1800" w:type="dxa"/>
          </w:tcPr>
          <w:p w14:paraId="3868D189" w14:textId="77777777" w:rsidR="00E01869" w:rsidRDefault="00000000">
            <w:pPr>
              <w:jc w:val="right"/>
            </w:pPr>
            <w:r>
              <w:rPr>
                <w:sz w:val="20"/>
              </w:rPr>
              <w:t>-</w:t>
            </w:r>
          </w:p>
        </w:tc>
        <w:tc>
          <w:tcPr>
            <w:tcW w:w="1800" w:type="dxa"/>
          </w:tcPr>
          <w:p w14:paraId="283B4B77" w14:textId="77777777" w:rsidR="00E01869" w:rsidRDefault="00000000">
            <w:pPr>
              <w:jc w:val="right"/>
            </w:pPr>
            <w:r>
              <w:rPr>
                <w:sz w:val="20"/>
              </w:rPr>
              <w:t>-</w:t>
            </w:r>
          </w:p>
        </w:tc>
        <w:tc>
          <w:tcPr>
            <w:tcW w:w="1800" w:type="dxa"/>
          </w:tcPr>
          <w:p w14:paraId="05CACDC7" w14:textId="77777777" w:rsidR="00E01869" w:rsidRDefault="00000000">
            <w:pPr>
              <w:jc w:val="right"/>
            </w:pPr>
            <w:r>
              <w:rPr>
                <w:sz w:val="20"/>
              </w:rPr>
              <w:t>-</w:t>
            </w:r>
          </w:p>
        </w:tc>
        <w:tc>
          <w:tcPr>
            <w:tcW w:w="1800" w:type="dxa"/>
          </w:tcPr>
          <w:p w14:paraId="504511F3" w14:textId="77777777" w:rsidR="00E01869" w:rsidRDefault="00000000">
            <w:pPr>
              <w:jc w:val="right"/>
            </w:pPr>
            <w:r>
              <w:rPr>
                <w:sz w:val="20"/>
              </w:rPr>
              <w:t>-</w:t>
            </w:r>
          </w:p>
        </w:tc>
      </w:tr>
      <w:tr w:rsidR="00E01869" w14:paraId="217A144E" w14:textId="77777777">
        <w:tc>
          <w:tcPr>
            <w:tcW w:w="3600" w:type="dxa"/>
          </w:tcPr>
          <w:p w14:paraId="007CEA90" w14:textId="77777777" w:rsidR="00E01869" w:rsidRDefault="00000000">
            <w:r>
              <w:rPr>
                <w:sz w:val="20"/>
              </w:rPr>
              <w:t>Enhance</w:t>
            </w:r>
          </w:p>
        </w:tc>
        <w:tc>
          <w:tcPr>
            <w:tcW w:w="1800" w:type="dxa"/>
          </w:tcPr>
          <w:p w14:paraId="533F515B" w14:textId="77777777" w:rsidR="00E01869" w:rsidRDefault="00000000">
            <w:pPr>
              <w:jc w:val="right"/>
            </w:pPr>
            <w:r>
              <w:rPr>
                <w:sz w:val="20"/>
              </w:rPr>
              <w:t>-</w:t>
            </w:r>
          </w:p>
        </w:tc>
        <w:tc>
          <w:tcPr>
            <w:tcW w:w="1800" w:type="dxa"/>
          </w:tcPr>
          <w:p w14:paraId="3F20EEFF" w14:textId="77777777" w:rsidR="00E01869" w:rsidRDefault="00000000">
            <w:pPr>
              <w:jc w:val="right"/>
            </w:pPr>
            <w:r>
              <w:rPr>
                <w:sz w:val="20"/>
              </w:rPr>
              <w:t>-</w:t>
            </w:r>
          </w:p>
        </w:tc>
        <w:tc>
          <w:tcPr>
            <w:tcW w:w="1800" w:type="dxa"/>
          </w:tcPr>
          <w:p w14:paraId="6D7D70E5" w14:textId="77777777" w:rsidR="00E01869" w:rsidRDefault="00000000">
            <w:pPr>
              <w:jc w:val="right"/>
            </w:pPr>
            <w:r>
              <w:rPr>
                <w:sz w:val="20"/>
              </w:rPr>
              <w:t>-</w:t>
            </w:r>
          </w:p>
        </w:tc>
        <w:tc>
          <w:tcPr>
            <w:tcW w:w="1800" w:type="dxa"/>
          </w:tcPr>
          <w:p w14:paraId="0060ED3E" w14:textId="77777777" w:rsidR="00E01869" w:rsidRDefault="00000000">
            <w:pPr>
              <w:jc w:val="right"/>
            </w:pPr>
            <w:r>
              <w:rPr>
                <w:sz w:val="20"/>
              </w:rPr>
              <w:t>-</w:t>
            </w:r>
          </w:p>
        </w:tc>
      </w:tr>
    </w:tbl>
    <w:p w14:paraId="6369B154" w14:textId="77777777" w:rsidR="00E01869"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E01869" w14:paraId="60BDE83A" w14:textId="77777777">
        <w:tc>
          <w:tcPr>
            <w:tcW w:w="2880" w:type="dxa"/>
            <w:shd w:val="clear" w:color="auto" w:fill="AFC4E9"/>
          </w:tcPr>
          <w:p w14:paraId="68C4C632" w14:textId="77777777" w:rsidR="00E01869" w:rsidRDefault="00000000">
            <w:r>
              <w:rPr>
                <w:b/>
                <w:color w:val="000000"/>
                <w:sz w:val="20"/>
              </w:rPr>
              <w:t>Type</w:t>
            </w:r>
          </w:p>
        </w:tc>
        <w:tc>
          <w:tcPr>
            <w:tcW w:w="1728" w:type="dxa"/>
            <w:shd w:val="clear" w:color="auto" w:fill="AFC4E9"/>
          </w:tcPr>
          <w:p w14:paraId="5FF44E78" w14:textId="77777777" w:rsidR="00E01869" w:rsidRDefault="00000000">
            <w:r>
              <w:rPr>
                <w:b/>
                <w:color w:val="000000"/>
                <w:sz w:val="20"/>
              </w:rPr>
              <w:t>Metro/Urban</w:t>
            </w:r>
          </w:p>
        </w:tc>
        <w:tc>
          <w:tcPr>
            <w:tcW w:w="1728" w:type="dxa"/>
            <w:shd w:val="clear" w:color="auto" w:fill="AFC4E9"/>
          </w:tcPr>
          <w:p w14:paraId="3A73376C" w14:textId="77777777" w:rsidR="00E01869" w:rsidRDefault="00000000">
            <w:r>
              <w:rPr>
                <w:b/>
                <w:color w:val="000000"/>
                <w:sz w:val="20"/>
              </w:rPr>
              <w:t>Forest/Prairie</w:t>
            </w:r>
          </w:p>
        </w:tc>
        <w:tc>
          <w:tcPr>
            <w:tcW w:w="1728" w:type="dxa"/>
            <w:shd w:val="clear" w:color="auto" w:fill="AFC4E9"/>
          </w:tcPr>
          <w:p w14:paraId="7121FE4D" w14:textId="77777777" w:rsidR="00E01869" w:rsidRDefault="00000000">
            <w:r>
              <w:rPr>
                <w:b/>
                <w:color w:val="000000"/>
                <w:sz w:val="20"/>
              </w:rPr>
              <w:t>SE Forest</w:t>
            </w:r>
          </w:p>
        </w:tc>
        <w:tc>
          <w:tcPr>
            <w:tcW w:w="1728" w:type="dxa"/>
            <w:shd w:val="clear" w:color="auto" w:fill="AFC4E9"/>
          </w:tcPr>
          <w:p w14:paraId="4025C888" w14:textId="77777777" w:rsidR="00E01869" w:rsidRDefault="00000000">
            <w:r>
              <w:rPr>
                <w:b/>
                <w:color w:val="000000"/>
                <w:sz w:val="20"/>
              </w:rPr>
              <w:t>Prairie</w:t>
            </w:r>
          </w:p>
        </w:tc>
        <w:tc>
          <w:tcPr>
            <w:tcW w:w="1728" w:type="dxa"/>
            <w:shd w:val="clear" w:color="auto" w:fill="AFC4E9"/>
          </w:tcPr>
          <w:p w14:paraId="048AED4A" w14:textId="77777777" w:rsidR="00E01869" w:rsidRDefault="00000000">
            <w:r>
              <w:rPr>
                <w:b/>
                <w:color w:val="000000"/>
                <w:sz w:val="20"/>
              </w:rPr>
              <w:t>N. Forest</w:t>
            </w:r>
          </w:p>
        </w:tc>
      </w:tr>
      <w:tr w:rsidR="00E01869" w14:paraId="68E9CEB1" w14:textId="77777777">
        <w:tc>
          <w:tcPr>
            <w:tcW w:w="2880" w:type="dxa"/>
          </w:tcPr>
          <w:p w14:paraId="7082E9AF" w14:textId="77777777" w:rsidR="00E01869" w:rsidRDefault="00000000">
            <w:r>
              <w:rPr>
                <w:sz w:val="20"/>
              </w:rPr>
              <w:t>Restore</w:t>
            </w:r>
          </w:p>
        </w:tc>
        <w:tc>
          <w:tcPr>
            <w:tcW w:w="1728" w:type="dxa"/>
          </w:tcPr>
          <w:p w14:paraId="694BDF00" w14:textId="77777777" w:rsidR="00E01869" w:rsidRDefault="00000000">
            <w:pPr>
              <w:jc w:val="right"/>
            </w:pPr>
            <w:r>
              <w:rPr>
                <w:sz w:val="20"/>
              </w:rPr>
              <w:t>$753,488</w:t>
            </w:r>
          </w:p>
        </w:tc>
        <w:tc>
          <w:tcPr>
            <w:tcW w:w="1728" w:type="dxa"/>
          </w:tcPr>
          <w:p w14:paraId="1EB6E9BB" w14:textId="77777777" w:rsidR="00E01869" w:rsidRDefault="00000000">
            <w:pPr>
              <w:jc w:val="right"/>
            </w:pPr>
            <w:r>
              <w:rPr>
                <w:sz w:val="20"/>
              </w:rPr>
              <w:t>-</w:t>
            </w:r>
          </w:p>
        </w:tc>
        <w:tc>
          <w:tcPr>
            <w:tcW w:w="1728" w:type="dxa"/>
          </w:tcPr>
          <w:p w14:paraId="6A315F88" w14:textId="77777777" w:rsidR="00E01869" w:rsidRDefault="00000000">
            <w:pPr>
              <w:jc w:val="right"/>
            </w:pPr>
            <w:r>
              <w:rPr>
                <w:sz w:val="20"/>
              </w:rPr>
              <w:t>-</w:t>
            </w:r>
          </w:p>
        </w:tc>
        <w:tc>
          <w:tcPr>
            <w:tcW w:w="1728" w:type="dxa"/>
          </w:tcPr>
          <w:p w14:paraId="032AD1E1" w14:textId="77777777" w:rsidR="00E01869" w:rsidRDefault="00000000">
            <w:pPr>
              <w:jc w:val="right"/>
            </w:pPr>
            <w:r>
              <w:rPr>
                <w:sz w:val="20"/>
              </w:rPr>
              <w:t>-</w:t>
            </w:r>
          </w:p>
        </w:tc>
        <w:tc>
          <w:tcPr>
            <w:tcW w:w="1728" w:type="dxa"/>
          </w:tcPr>
          <w:p w14:paraId="1CC266AD" w14:textId="77777777" w:rsidR="00E01869" w:rsidRDefault="00000000">
            <w:pPr>
              <w:jc w:val="right"/>
            </w:pPr>
            <w:r>
              <w:rPr>
                <w:sz w:val="20"/>
              </w:rPr>
              <w:t>-</w:t>
            </w:r>
          </w:p>
        </w:tc>
      </w:tr>
      <w:tr w:rsidR="00E01869" w14:paraId="4ABD556A" w14:textId="77777777">
        <w:tc>
          <w:tcPr>
            <w:tcW w:w="2880" w:type="dxa"/>
          </w:tcPr>
          <w:p w14:paraId="6CAB56F5" w14:textId="77777777" w:rsidR="00E01869" w:rsidRDefault="00000000">
            <w:r>
              <w:rPr>
                <w:sz w:val="20"/>
              </w:rPr>
              <w:t>Protect in Fee with State PILT Liability</w:t>
            </w:r>
          </w:p>
        </w:tc>
        <w:tc>
          <w:tcPr>
            <w:tcW w:w="1728" w:type="dxa"/>
          </w:tcPr>
          <w:p w14:paraId="0433DC1C" w14:textId="77777777" w:rsidR="00E01869" w:rsidRDefault="00000000">
            <w:pPr>
              <w:jc w:val="right"/>
            </w:pPr>
            <w:r>
              <w:rPr>
                <w:sz w:val="20"/>
              </w:rPr>
              <w:t>-</w:t>
            </w:r>
          </w:p>
        </w:tc>
        <w:tc>
          <w:tcPr>
            <w:tcW w:w="1728" w:type="dxa"/>
          </w:tcPr>
          <w:p w14:paraId="548FCF40" w14:textId="77777777" w:rsidR="00E01869" w:rsidRDefault="00000000">
            <w:pPr>
              <w:jc w:val="right"/>
            </w:pPr>
            <w:r>
              <w:rPr>
                <w:sz w:val="20"/>
              </w:rPr>
              <w:t>-</w:t>
            </w:r>
          </w:p>
        </w:tc>
        <w:tc>
          <w:tcPr>
            <w:tcW w:w="1728" w:type="dxa"/>
          </w:tcPr>
          <w:p w14:paraId="2C0EA31E" w14:textId="77777777" w:rsidR="00E01869" w:rsidRDefault="00000000">
            <w:pPr>
              <w:jc w:val="right"/>
            </w:pPr>
            <w:r>
              <w:rPr>
                <w:sz w:val="20"/>
              </w:rPr>
              <w:t>-</w:t>
            </w:r>
          </w:p>
        </w:tc>
        <w:tc>
          <w:tcPr>
            <w:tcW w:w="1728" w:type="dxa"/>
          </w:tcPr>
          <w:p w14:paraId="489479B5" w14:textId="77777777" w:rsidR="00E01869" w:rsidRDefault="00000000">
            <w:pPr>
              <w:jc w:val="right"/>
            </w:pPr>
            <w:r>
              <w:rPr>
                <w:sz w:val="20"/>
              </w:rPr>
              <w:t>-</w:t>
            </w:r>
          </w:p>
        </w:tc>
        <w:tc>
          <w:tcPr>
            <w:tcW w:w="1728" w:type="dxa"/>
          </w:tcPr>
          <w:p w14:paraId="030DFD5C" w14:textId="77777777" w:rsidR="00E01869" w:rsidRDefault="00000000">
            <w:pPr>
              <w:jc w:val="right"/>
            </w:pPr>
            <w:r>
              <w:rPr>
                <w:sz w:val="20"/>
              </w:rPr>
              <w:t>-</w:t>
            </w:r>
          </w:p>
        </w:tc>
      </w:tr>
      <w:tr w:rsidR="00E01869" w14:paraId="08152479" w14:textId="77777777">
        <w:tc>
          <w:tcPr>
            <w:tcW w:w="2880" w:type="dxa"/>
          </w:tcPr>
          <w:p w14:paraId="5C8296AE" w14:textId="77777777" w:rsidR="00E01869" w:rsidRDefault="00000000">
            <w:r>
              <w:rPr>
                <w:sz w:val="20"/>
              </w:rPr>
              <w:t>Protect in Fee w/o State PILT Liability</w:t>
            </w:r>
          </w:p>
        </w:tc>
        <w:tc>
          <w:tcPr>
            <w:tcW w:w="1728" w:type="dxa"/>
          </w:tcPr>
          <w:p w14:paraId="18DB7385" w14:textId="77777777" w:rsidR="00E01869" w:rsidRDefault="00000000">
            <w:pPr>
              <w:jc w:val="right"/>
            </w:pPr>
            <w:r>
              <w:rPr>
                <w:sz w:val="20"/>
              </w:rPr>
              <w:t>-</w:t>
            </w:r>
          </w:p>
        </w:tc>
        <w:tc>
          <w:tcPr>
            <w:tcW w:w="1728" w:type="dxa"/>
          </w:tcPr>
          <w:p w14:paraId="35EB74C8" w14:textId="77777777" w:rsidR="00E01869" w:rsidRDefault="00000000">
            <w:pPr>
              <w:jc w:val="right"/>
            </w:pPr>
            <w:r>
              <w:rPr>
                <w:sz w:val="20"/>
              </w:rPr>
              <w:t>-</w:t>
            </w:r>
          </w:p>
        </w:tc>
        <w:tc>
          <w:tcPr>
            <w:tcW w:w="1728" w:type="dxa"/>
          </w:tcPr>
          <w:p w14:paraId="24EBF0BA" w14:textId="77777777" w:rsidR="00E01869" w:rsidRDefault="00000000">
            <w:pPr>
              <w:jc w:val="right"/>
            </w:pPr>
            <w:r>
              <w:rPr>
                <w:sz w:val="20"/>
              </w:rPr>
              <w:t>-</w:t>
            </w:r>
          </w:p>
        </w:tc>
        <w:tc>
          <w:tcPr>
            <w:tcW w:w="1728" w:type="dxa"/>
          </w:tcPr>
          <w:p w14:paraId="0A7EE1C5" w14:textId="77777777" w:rsidR="00E01869" w:rsidRDefault="00000000">
            <w:pPr>
              <w:jc w:val="right"/>
            </w:pPr>
            <w:r>
              <w:rPr>
                <w:sz w:val="20"/>
              </w:rPr>
              <w:t>-</w:t>
            </w:r>
          </w:p>
        </w:tc>
        <w:tc>
          <w:tcPr>
            <w:tcW w:w="1728" w:type="dxa"/>
          </w:tcPr>
          <w:p w14:paraId="40A80002" w14:textId="77777777" w:rsidR="00E01869" w:rsidRDefault="00000000">
            <w:pPr>
              <w:jc w:val="right"/>
            </w:pPr>
            <w:r>
              <w:rPr>
                <w:sz w:val="20"/>
              </w:rPr>
              <w:t>-</w:t>
            </w:r>
          </w:p>
        </w:tc>
      </w:tr>
      <w:tr w:rsidR="00E01869" w14:paraId="565C2C87" w14:textId="77777777">
        <w:tc>
          <w:tcPr>
            <w:tcW w:w="2880" w:type="dxa"/>
          </w:tcPr>
          <w:p w14:paraId="2E24DDF8" w14:textId="77777777" w:rsidR="00E01869" w:rsidRDefault="00000000">
            <w:r>
              <w:rPr>
                <w:sz w:val="20"/>
              </w:rPr>
              <w:t>Protect in Easement</w:t>
            </w:r>
          </w:p>
        </w:tc>
        <w:tc>
          <w:tcPr>
            <w:tcW w:w="1728" w:type="dxa"/>
          </w:tcPr>
          <w:p w14:paraId="57644CC8" w14:textId="77777777" w:rsidR="00E01869" w:rsidRDefault="00000000">
            <w:pPr>
              <w:jc w:val="right"/>
            </w:pPr>
            <w:r>
              <w:rPr>
                <w:sz w:val="20"/>
              </w:rPr>
              <w:t>-</w:t>
            </w:r>
          </w:p>
        </w:tc>
        <w:tc>
          <w:tcPr>
            <w:tcW w:w="1728" w:type="dxa"/>
          </w:tcPr>
          <w:p w14:paraId="3DE27EC1" w14:textId="77777777" w:rsidR="00E01869" w:rsidRDefault="00000000">
            <w:pPr>
              <w:jc w:val="right"/>
            </w:pPr>
            <w:r>
              <w:rPr>
                <w:sz w:val="20"/>
              </w:rPr>
              <w:t>-</w:t>
            </w:r>
          </w:p>
        </w:tc>
        <w:tc>
          <w:tcPr>
            <w:tcW w:w="1728" w:type="dxa"/>
          </w:tcPr>
          <w:p w14:paraId="352593BF" w14:textId="77777777" w:rsidR="00E01869" w:rsidRDefault="00000000">
            <w:pPr>
              <w:jc w:val="right"/>
            </w:pPr>
            <w:r>
              <w:rPr>
                <w:sz w:val="20"/>
              </w:rPr>
              <w:t>-</w:t>
            </w:r>
          </w:p>
        </w:tc>
        <w:tc>
          <w:tcPr>
            <w:tcW w:w="1728" w:type="dxa"/>
          </w:tcPr>
          <w:p w14:paraId="7DA1D3DC" w14:textId="77777777" w:rsidR="00E01869" w:rsidRDefault="00000000">
            <w:pPr>
              <w:jc w:val="right"/>
            </w:pPr>
            <w:r>
              <w:rPr>
                <w:sz w:val="20"/>
              </w:rPr>
              <w:t>-</w:t>
            </w:r>
          </w:p>
        </w:tc>
        <w:tc>
          <w:tcPr>
            <w:tcW w:w="1728" w:type="dxa"/>
          </w:tcPr>
          <w:p w14:paraId="44499815" w14:textId="77777777" w:rsidR="00E01869" w:rsidRDefault="00000000">
            <w:pPr>
              <w:jc w:val="right"/>
            </w:pPr>
            <w:r>
              <w:rPr>
                <w:sz w:val="20"/>
              </w:rPr>
              <w:t>-</w:t>
            </w:r>
          </w:p>
        </w:tc>
      </w:tr>
      <w:tr w:rsidR="00E01869" w14:paraId="09AE237B" w14:textId="77777777">
        <w:tc>
          <w:tcPr>
            <w:tcW w:w="2880" w:type="dxa"/>
          </w:tcPr>
          <w:p w14:paraId="29251B26" w14:textId="77777777" w:rsidR="00E01869" w:rsidRDefault="00000000">
            <w:r>
              <w:rPr>
                <w:sz w:val="20"/>
              </w:rPr>
              <w:t>Enhance</w:t>
            </w:r>
          </w:p>
        </w:tc>
        <w:tc>
          <w:tcPr>
            <w:tcW w:w="1728" w:type="dxa"/>
          </w:tcPr>
          <w:p w14:paraId="0F8F4E0F" w14:textId="77777777" w:rsidR="00E01869" w:rsidRDefault="00000000">
            <w:pPr>
              <w:jc w:val="right"/>
            </w:pPr>
            <w:r>
              <w:rPr>
                <w:sz w:val="20"/>
              </w:rPr>
              <w:t>-</w:t>
            </w:r>
          </w:p>
        </w:tc>
        <w:tc>
          <w:tcPr>
            <w:tcW w:w="1728" w:type="dxa"/>
          </w:tcPr>
          <w:p w14:paraId="07B25358" w14:textId="77777777" w:rsidR="00E01869" w:rsidRDefault="00000000">
            <w:pPr>
              <w:jc w:val="right"/>
            </w:pPr>
            <w:r>
              <w:rPr>
                <w:sz w:val="20"/>
              </w:rPr>
              <w:t>-</w:t>
            </w:r>
          </w:p>
        </w:tc>
        <w:tc>
          <w:tcPr>
            <w:tcW w:w="1728" w:type="dxa"/>
          </w:tcPr>
          <w:p w14:paraId="5F340BCB" w14:textId="77777777" w:rsidR="00E01869" w:rsidRDefault="00000000">
            <w:pPr>
              <w:jc w:val="right"/>
            </w:pPr>
            <w:r>
              <w:rPr>
                <w:sz w:val="20"/>
              </w:rPr>
              <w:t>-</w:t>
            </w:r>
          </w:p>
        </w:tc>
        <w:tc>
          <w:tcPr>
            <w:tcW w:w="1728" w:type="dxa"/>
          </w:tcPr>
          <w:p w14:paraId="6AB546C1" w14:textId="77777777" w:rsidR="00E01869" w:rsidRDefault="00000000">
            <w:pPr>
              <w:jc w:val="right"/>
            </w:pPr>
            <w:r>
              <w:rPr>
                <w:sz w:val="20"/>
              </w:rPr>
              <w:t>-</w:t>
            </w:r>
          </w:p>
        </w:tc>
        <w:tc>
          <w:tcPr>
            <w:tcW w:w="1728" w:type="dxa"/>
          </w:tcPr>
          <w:p w14:paraId="47685C6A" w14:textId="77777777" w:rsidR="00E01869" w:rsidRDefault="00000000">
            <w:pPr>
              <w:jc w:val="right"/>
            </w:pPr>
            <w:r>
              <w:rPr>
                <w:sz w:val="20"/>
              </w:rPr>
              <w:t>-</w:t>
            </w:r>
          </w:p>
        </w:tc>
      </w:tr>
    </w:tbl>
    <w:p w14:paraId="7893D868" w14:textId="77777777" w:rsidR="00E01869" w:rsidRDefault="00000000">
      <w:pPr>
        <w:pStyle w:val="Heading3"/>
        <w:spacing w:before="60" w:after="80"/>
      </w:pPr>
      <w:r>
        <w:rPr>
          <w:color w:val="254885"/>
          <w:sz w:val="26"/>
        </w:rPr>
        <w:t>Target Lake/Stream/River Feet or Miles</w:t>
      </w:r>
    </w:p>
    <w:p w14:paraId="5AE20CDC" w14:textId="77777777" w:rsidR="00E01869" w:rsidRDefault="00000000">
      <w:r>
        <w:t>1,500 feet of riparian stream habitat</w:t>
      </w:r>
    </w:p>
    <w:p w14:paraId="2D143029" w14:textId="77777777" w:rsidR="00E01869" w:rsidRDefault="00000000">
      <w:r>
        <w:br w:type="page"/>
      </w:r>
    </w:p>
    <w:p w14:paraId="7A885F5F" w14:textId="77777777" w:rsidR="00E01869" w:rsidRDefault="00000000">
      <w:pPr>
        <w:pStyle w:val="Heading2"/>
        <w:spacing w:before="0" w:after="80"/>
        <w:jc w:val="center"/>
      </w:pPr>
      <w:r>
        <w:rPr>
          <w:color w:val="2C559C"/>
          <w:sz w:val="28"/>
          <w:u w:val="single"/>
        </w:rPr>
        <w:lastRenderedPageBreak/>
        <w:t>Parcels</w:t>
      </w:r>
    </w:p>
    <w:p w14:paraId="5CBFAE7B" w14:textId="77777777" w:rsidR="00E01869" w:rsidRDefault="00000000">
      <w:r>
        <w:rPr>
          <w:b/>
        </w:rPr>
        <w:t xml:space="preserve">Sign-up Criteria?  </w:t>
      </w:r>
      <w:r>
        <w:rPr>
          <w:b/>
        </w:rPr>
        <w:br/>
      </w:r>
      <w:r>
        <w:t>No</w:t>
      </w:r>
    </w:p>
    <w:p w14:paraId="40957EF9" w14:textId="77777777" w:rsidR="00E01869" w:rsidRDefault="00000000">
      <w:r>
        <w:rPr>
          <w:b/>
        </w:rPr>
        <w:t xml:space="preserve">Explain the process used to identify, prioritize, and select the parcels on your list:  </w:t>
      </w:r>
      <w:r>
        <w:rPr>
          <w:b/>
        </w:rPr>
        <w:br/>
      </w:r>
      <w:r>
        <w:t>The project area encompasses an urban parcel south of Lake Phalen and near Maryland Avenue. The parcel was identified during a 2017 feasibility study commissioned by WTA to evaluate ideal portions of Phalen Creek to be daylit.</w:t>
      </w:r>
    </w:p>
    <w:p w14:paraId="4234EB93" w14:textId="77777777" w:rsidR="00E01869"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98"/>
        <w:gridCol w:w="1053"/>
        <w:gridCol w:w="1102"/>
        <w:gridCol w:w="731"/>
        <w:gridCol w:w="1072"/>
        <w:gridCol w:w="1189"/>
        <w:gridCol w:w="2671"/>
      </w:tblGrid>
      <w:tr w:rsidR="00E01869" w14:paraId="1C77043F" w14:textId="77777777">
        <w:tc>
          <w:tcPr>
            <w:tcW w:w="3600" w:type="dxa"/>
            <w:shd w:val="clear" w:color="auto" w:fill="AFC4E9"/>
          </w:tcPr>
          <w:p w14:paraId="033E4D6F" w14:textId="77777777" w:rsidR="00E01869" w:rsidRDefault="00000000">
            <w:r>
              <w:rPr>
                <w:b/>
                <w:color w:val="000000"/>
                <w:sz w:val="20"/>
              </w:rPr>
              <w:t>Name</w:t>
            </w:r>
          </w:p>
        </w:tc>
        <w:tc>
          <w:tcPr>
            <w:tcW w:w="1080" w:type="dxa"/>
            <w:shd w:val="clear" w:color="auto" w:fill="AFC4E9"/>
          </w:tcPr>
          <w:p w14:paraId="082D4570" w14:textId="77777777" w:rsidR="00E01869" w:rsidRDefault="00000000">
            <w:r>
              <w:rPr>
                <w:b/>
                <w:color w:val="000000"/>
                <w:sz w:val="20"/>
              </w:rPr>
              <w:t>County</w:t>
            </w:r>
          </w:p>
        </w:tc>
        <w:tc>
          <w:tcPr>
            <w:tcW w:w="1080" w:type="dxa"/>
            <w:shd w:val="clear" w:color="auto" w:fill="AFC4E9"/>
          </w:tcPr>
          <w:p w14:paraId="4BCD9050" w14:textId="77777777" w:rsidR="00E01869" w:rsidRDefault="00000000">
            <w:r>
              <w:rPr>
                <w:b/>
                <w:color w:val="000000"/>
                <w:sz w:val="20"/>
              </w:rPr>
              <w:t>TRDS</w:t>
            </w:r>
          </w:p>
        </w:tc>
        <w:tc>
          <w:tcPr>
            <w:tcW w:w="720" w:type="dxa"/>
            <w:shd w:val="clear" w:color="auto" w:fill="AFC4E9"/>
          </w:tcPr>
          <w:p w14:paraId="2826277E" w14:textId="77777777" w:rsidR="00E01869" w:rsidRDefault="00000000">
            <w:r>
              <w:rPr>
                <w:b/>
                <w:color w:val="000000"/>
                <w:sz w:val="20"/>
              </w:rPr>
              <w:t>Acres</w:t>
            </w:r>
          </w:p>
        </w:tc>
        <w:tc>
          <w:tcPr>
            <w:tcW w:w="1080" w:type="dxa"/>
            <w:shd w:val="clear" w:color="auto" w:fill="AFC4E9"/>
          </w:tcPr>
          <w:p w14:paraId="5AC5E08B" w14:textId="77777777" w:rsidR="00E01869" w:rsidRDefault="00000000">
            <w:r>
              <w:rPr>
                <w:b/>
                <w:color w:val="000000"/>
                <w:sz w:val="20"/>
              </w:rPr>
              <w:t>Est Cost</w:t>
            </w:r>
          </w:p>
        </w:tc>
        <w:tc>
          <w:tcPr>
            <w:tcW w:w="1080" w:type="dxa"/>
            <w:shd w:val="clear" w:color="auto" w:fill="AFC4E9"/>
          </w:tcPr>
          <w:p w14:paraId="7444112E" w14:textId="77777777" w:rsidR="00E01869" w:rsidRDefault="00000000">
            <w:r>
              <w:rPr>
                <w:b/>
                <w:color w:val="000000"/>
                <w:sz w:val="20"/>
              </w:rPr>
              <w:t>Existing Protection</w:t>
            </w:r>
          </w:p>
        </w:tc>
        <w:tc>
          <w:tcPr>
            <w:tcW w:w="2880" w:type="dxa"/>
            <w:shd w:val="clear" w:color="auto" w:fill="AFC4E9"/>
          </w:tcPr>
          <w:p w14:paraId="725405FF" w14:textId="77777777" w:rsidR="00E01869" w:rsidRDefault="00000000">
            <w:r>
              <w:rPr>
                <w:b/>
                <w:color w:val="000000"/>
                <w:sz w:val="20"/>
              </w:rPr>
              <w:t>Description</w:t>
            </w:r>
          </w:p>
        </w:tc>
      </w:tr>
      <w:tr w:rsidR="00E01869" w14:paraId="468B6882" w14:textId="77777777">
        <w:tc>
          <w:tcPr>
            <w:tcW w:w="3600" w:type="dxa"/>
          </w:tcPr>
          <w:p w14:paraId="1CEA9B10" w14:textId="77777777" w:rsidR="00E01869" w:rsidRDefault="00000000">
            <w:r>
              <w:rPr>
                <w:sz w:val="20"/>
              </w:rPr>
              <w:t>Phalen Creek</w:t>
            </w:r>
          </w:p>
        </w:tc>
        <w:tc>
          <w:tcPr>
            <w:tcW w:w="1080" w:type="dxa"/>
          </w:tcPr>
          <w:p w14:paraId="6F4B74CC" w14:textId="77777777" w:rsidR="00E01869" w:rsidRDefault="00000000">
            <w:r>
              <w:rPr>
                <w:sz w:val="20"/>
              </w:rPr>
              <w:t>Ramsey</w:t>
            </w:r>
          </w:p>
        </w:tc>
        <w:tc>
          <w:tcPr>
            <w:tcW w:w="1080" w:type="dxa"/>
          </w:tcPr>
          <w:p w14:paraId="3CCCBAF5" w14:textId="77777777" w:rsidR="00E01869" w:rsidRDefault="00000000">
            <w:r>
              <w:rPr>
                <w:sz w:val="20"/>
              </w:rPr>
              <w:t>02922228</w:t>
            </w:r>
          </w:p>
        </w:tc>
        <w:tc>
          <w:tcPr>
            <w:tcW w:w="720" w:type="dxa"/>
          </w:tcPr>
          <w:p w14:paraId="152D24CB" w14:textId="77777777" w:rsidR="00E01869" w:rsidRDefault="00000000">
            <w:pPr>
              <w:jc w:val="right"/>
            </w:pPr>
            <w:r>
              <w:rPr>
                <w:sz w:val="20"/>
              </w:rPr>
              <w:t>9</w:t>
            </w:r>
          </w:p>
        </w:tc>
        <w:tc>
          <w:tcPr>
            <w:tcW w:w="1080" w:type="dxa"/>
          </w:tcPr>
          <w:p w14:paraId="7FE946C6" w14:textId="77777777" w:rsidR="00E01869" w:rsidRDefault="00000000">
            <w:pPr>
              <w:jc w:val="right"/>
            </w:pPr>
            <w:r>
              <w:rPr>
                <w:sz w:val="20"/>
              </w:rPr>
              <w:t>$395,965</w:t>
            </w:r>
          </w:p>
        </w:tc>
        <w:tc>
          <w:tcPr>
            <w:tcW w:w="1080" w:type="dxa"/>
          </w:tcPr>
          <w:p w14:paraId="334D21A0" w14:textId="77777777" w:rsidR="00E01869" w:rsidRDefault="00000000">
            <w:r>
              <w:rPr>
                <w:sz w:val="20"/>
              </w:rPr>
              <w:t>Yes</w:t>
            </w:r>
          </w:p>
        </w:tc>
        <w:tc>
          <w:tcPr>
            <w:tcW w:w="2880" w:type="dxa"/>
          </w:tcPr>
          <w:p w14:paraId="310FCF2B" w14:textId="77777777" w:rsidR="00E01869" w:rsidRDefault="00000000">
            <w:r>
              <w:rPr>
                <w:sz w:val="20"/>
              </w:rPr>
              <w:t>Habitat restoration for establishment period.</w:t>
            </w:r>
          </w:p>
        </w:tc>
      </w:tr>
    </w:tbl>
    <w:p w14:paraId="6D350C6E" w14:textId="77777777" w:rsidR="00E01869" w:rsidRDefault="00000000">
      <w:r>
        <w:br w:type="page"/>
      </w:r>
    </w:p>
    <w:p w14:paraId="272AC38F" w14:textId="77777777" w:rsidR="00E01869" w:rsidRDefault="00000000">
      <w:pPr>
        <w:pStyle w:val="Heading2"/>
        <w:spacing w:before="0" w:after="80"/>
        <w:jc w:val="center"/>
      </w:pPr>
      <w:r>
        <w:rPr>
          <w:color w:val="2C559C"/>
          <w:sz w:val="28"/>
          <w:u w:val="single"/>
        </w:rPr>
        <w:lastRenderedPageBreak/>
        <w:t>Parcel Map</w:t>
      </w:r>
    </w:p>
    <w:p w14:paraId="2E9D187F" w14:textId="77777777" w:rsidR="00E01869" w:rsidRDefault="00000000">
      <w:r>
        <w:rPr>
          <w:noProof/>
        </w:rPr>
        <w:drawing>
          <wp:inline distT="0" distB="0" distL="0" distR="0" wp14:anchorId="67770C9D" wp14:editId="5D2BD9DF">
            <wp:extent cx="6949440" cy="7772400"/>
            <wp:effectExtent l="0" t="0" r="0" b="0"/>
            <wp:docPr id="2" name="Picture 2" descr="A map containing parcel point locations for Daylighting Phalen Creek - Pha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5BC187EB" w14:textId="77777777" w:rsidR="00E01869" w:rsidRDefault="00000000">
      <w:r>
        <w:rPr>
          <w:noProof/>
        </w:rPr>
        <w:drawing>
          <wp:inline distT="0" distB="0" distL="0" distR="0" wp14:anchorId="76521CFF" wp14:editId="472F4C6F">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E01869"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BDF9" w14:textId="77777777" w:rsidR="00D86204" w:rsidRDefault="00D86204" w:rsidP="008B4B83">
      <w:pPr>
        <w:spacing w:after="0" w:line="240" w:lineRule="auto"/>
      </w:pPr>
      <w:r>
        <w:separator/>
      </w:r>
    </w:p>
  </w:endnote>
  <w:endnote w:type="continuationSeparator" w:id="0">
    <w:p w14:paraId="155ED834" w14:textId="77777777" w:rsidR="00D86204" w:rsidRDefault="00D86204"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E3A9"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5D9819F"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382C" w14:textId="77777777" w:rsidR="00D86204" w:rsidRDefault="00D86204" w:rsidP="008B4B83">
      <w:pPr>
        <w:spacing w:after="0" w:line="240" w:lineRule="auto"/>
      </w:pPr>
      <w:r>
        <w:separator/>
      </w:r>
    </w:p>
  </w:footnote>
  <w:footnote w:type="continuationSeparator" w:id="0">
    <w:p w14:paraId="6F3E2254" w14:textId="77777777" w:rsidR="00D86204" w:rsidRDefault="00D86204"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AC36" w14:textId="77777777" w:rsidR="00E01869" w:rsidRDefault="00000000">
    <w:pPr>
      <w:pStyle w:val="Header"/>
      <w:jc w:val="right"/>
    </w:pPr>
    <w:r>
      <w:t>Proposal #: HRE03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3742669">
    <w:abstractNumId w:val="8"/>
  </w:num>
  <w:num w:numId="2" w16cid:durableId="1103576319">
    <w:abstractNumId w:val="6"/>
  </w:num>
  <w:num w:numId="3" w16cid:durableId="392436411">
    <w:abstractNumId w:val="5"/>
  </w:num>
  <w:num w:numId="4" w16cid:durableId="851333291">
    <w:abstractNumId w:val="4"/>
  </w:num>
  <w:num w:numId="5" w16cid:durableId="954747407">
    <w:abstractNumId w:val="7"/>
  </w:num>
  <w:num w:numId="6" w16cid:durableId="784884769">
    <w:abstractNumId w:val="3"/>
  </w:num>
  <w:num w:numId="7" w16cid:durableId="315956029">
    <w:abstractNumId w:val="2"/>
  </w:num>
  <w:num w:numId="8" w16cid:durableId="388652616">
    <w:abstractNumId w:val="1"/>
  </w:num>
  <w:num w:numId="9" w16cid:durableId="182180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5DA"/>
    <w:rsid w:val="00034616"/>
    <w:rsid w:val="0006063C"/>
    <w:rsid w:val="0015074B"/>
    <w:rsid w:val="0029639D"/>
    <w:rsid w:val="002C08D0"/>
    <w:rsid w:val="00326F90"/>
    <w:rsid w:val="00343803"/>
    <w:rsid w:val="006A4748"/>
    <w:rsid w:val="008B4B83"/>
    <w:rsid w:val="00AA1D8D"/>
    <w:rsid w:val="00B47730"/>
    <w:rsid w:val="00B8526E"/>
    <w:rsid w:val="00CB0664"/>
    <w:rsid w:val="00D86204"/>
    <w:rsid w:val="00E01869"/>
    <w:rsid w:val="00E70092"/>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52DB35"/>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4136</Words>
  <Characters>23578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Daylighting Phalen Creek - Phase 2</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2026-06-24T13:41:00Z</dcterms:modified>
  <cp:category/>
  <dc:language>English</dc:language>
</cp:coreProperties>
</file>