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B43B" w14:textId="77777777" w:rsidR="00343803" w:rsidRDefault="00343803"/>
    <w:p w14:paraId="4C19095C" w14:textId="77777777" w:rsidR="0004055B" w:rsidRDefault="00000000">
      <w:pPr>
        <w:jc w:val="center"/>
      </w:pPr>
      <w:r>
        <w:rPr>
          <w:noProof/>
        </w:rPr>
        <w:drawing>
          <wp:inline distT="0" distB="0" distL="0" distR="0" wp14:anchorId="1D0DFE97" wp14:editId="3CECB48E">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7788E4A9" w14:textId="77777777" w:rsidR="0004055B"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Beaver Creek Habitat Restoration</w:t>
      </w:r>
      <w:r>
        <w:rPr>
          <w:b w:val="0"/>
          <w:color w:val="000000"/>
          <w:sz w:val="26"/>
        </w:rPr>
        <w:br/>
        <w:t>ML 2027 Request for Funding</w:t>
      </w:r>
    </w:p>
    <w:p w14:paraId="59B92A38" w14:textId="77777777" w:rsidR="0004055B" w:rsidRDefault="00000000">
      <w:pPr>
        <w:pStyle w:val="Heading2"/>
        <w:spacing w:before="0" w:after="80"/>
        <w:jc w:val="center"/>
      </w:pPr>
      <w:r>
        <w:rPr>
          <w:color w:val="2C559C"/>
          <w:sz w:val="28"/>
          <w:u w:val="single"/>
        </w:rPr>
        <w:t>General Information</w:t>
      </w:r>
    </w:p>
    <w:p w14:paraId="2F9585E1" w14:textId="77777777" w:rsidR="0004055B" w:rsidRDefault="00000000">
      <w:r>
        <w:rPr>
          <w:b/>
        </w:rPr>
        <w:t xml:space="preserve">Date: </w:t>
      </w:r>
      <w:r>
        <w:t>06/22/2026</w:t>
      </w:r>
    </w:p>
    <w:p w14:paraId="163DD2EC" w14:textId="77777777" w:rsidR="0004055B" w:rsidRDefault="00000000">
      <w:r>
        <w:rPr>
          <w:b/>
        </w:rPr>
        <w:t xml:space="preserve">Proposal Title: </w:t>
      </w:r>
      <w:r>
        <w:t>Beaver Creek Habitat Restoration</w:t>
      </w:r>
    </w:p>
    <w:p w14:paraId="5CD15477" w14:textId="77777777" w:rsidR="0004055B" w:rsidRDefault="00000000">
      <w:r>
        <w:rPr>
          <w:b/>
        </w:rPr>
        <w:t xml:space="preserve">Funds Requested: </w:t>
      </w:r>
      <w:r>
        <w:t>$1,777,000</w:t>
      </w:r>
    </w:p>
    <w:p w14:paraId="65A243ED" w14:textId="77777777" w:rsidR="0004055B" w:rsidRDefault="00000000">
      <w:r>
        <w:rPr>
          <w:b/>
        </w:rPr>
        <w:t xml:space="preserve">Confirmed Leverage Funds: </w:t>
      </w:r>
      <w:r>
        <w:t>-</w:t>
      </w:r>
    </w:p>
    <w:p w14:paraId="1D14CE1D" w14:textId="77777777" w:rsidR="0004055B" w:rsidRDefault="00000000">
      <w:r>
        <w:rPr>
          <w:b/>
        </w:rPr>
        <w:t xml:space="preserve">Is this proposal Scalable?: </w:t>
      </w:r>
      <w:r>
        <w:t>No</w:t>
      </w:r>
    </w:p>
    <w:p w14:paraId="42340168" w14:textId="77777777" w:rsidR="0004055B" w:rsidRDefault="00000000">
      <w:pPr>
        <w:pStyle w:val="Heading3"/>
        <w:spacing w:before="60" w:after="80"/>
      </w:pPr>
      <w:r>
        <w:rPr>
          <w:color w:val="254885"/>
          <w:sz w:val="26"/>
        </w:rPr>
        <w:t>Manager Information</w:t>
      </w:r>
    </w:p>
    <w:p w14:paraId="6026C893" w14:textId="77777777" w:rsidR="0004055B" w:rsidRDefault="00000000">
      <w:r>
        <w:rPr>
          <w:b/>
        </w:rPr>
        <w:t xml:space="preserve">Manager's Name: </w:t>
      </w:r>
      <w:r>
        <w:t>Jennifer Biederman, PhD</w:t>
      </w:r>
      <w:r>
        <w:rPr>
          <w:b/>
        </w:rPr>
        <w:br/>
        <w:t xml:space="preserve">Title: </w:t>
      </w:r>
      <w:r>
        <w:t>Habitat Program Director</w:t>
      </w:r>
      <w:r>
        <w:rPr>
          <w:b/>
        </w:rPr>
        <w:br/>
        <w:t xml:space="preserve">Organization: </w:t>
      </w:r>
      <w:r>
        <w:t>Minnesota Trout Unlimited</w:t>
      </w:r>
      <w:r>
        <w:rPr>
          <w:b/>
        </w:rPr>
        <w:br/>
        <w:t xml:space="preserve">Address: </w:t>
      </w:r>
      <w:r>
        <w:t xml:space="preserve">P.O. Box 845  </w:t>
      </w:r>
      <w:r>
        <w:rPr>
          <w:b/>
        </w:rPr>
        <w:br/>
        <w:t xml:space="preserve">City: </w:t>
      </w:r>
      <w:r>
        <w:t>Chanhassen, MN 55317</w:t>
      </w:r>
      <w:r>
        <w:rPr>
          <w:b/>
        </w:rPr>
        <w:br/>
        <w:t xml:space="preserve">Email: </w:t>
      </w:r>
      <w:r>
        <w:t>jennifer.biederman@mntu.org</w:t>
      </w:r>
      <w:r>
        <w:rPr>
          <w:b/>
        </w:rPr>
        <w:br/>
        <w:t xml:space="preserve">Office Number: </w:t>
      </w:r>
      <w:r>
        <w:t>507-313-3428</w:t>
      </w:r>
      <w:r>
        <w:rPr>
          <w:b/>
        </w:rPr>
        <w:br/>
        <w:t xml:space="preserve">Mobile Number: </w:t>
      </w:r>
      <w:r>
        <w:t>507-313-3428</w:t>
      </w:r>
      <w:r>
        <w:rPr>
          <w:b/>
        </w:rPr>
        <w:br/>
        <w:t xml:space="preserve">Fax Number: </w:t>
      </w:r>
      <w:r>
        <w:t xml:space="preserve"> </w:t>
      </w:r>
      <w:r>
        <w:rPr>
          <w:b/>
        </w:rPr>
        <w:br/>
        <w:t xml:space="preserve">Website: </w:t>
      </w:r>
      <w:r>
        <w:t>www.mntu.org</w:t>
      </w:r>
    </w:p>
    <w:p w14:paraId="4AE9886B" w14:textId="77777777" w:rsidR="0004055B" w:rsidRDefault="00000000">
      <w:pPr>
        <w:pStyle w:val="Heading3"/>
        <w:spacing w:before="60" w:after="80"/>
      </w:pPr>
      <w:r>
        <w:rPr>
          <w:color w:val="254885"/>
          <w:sz w:val="26"/>
        </w:rPr>
        <w:t>Location Information</w:t>
      </w:r>
    </w:p>
    <w:p w14:paraId="7C23429D" w14:textId="77777777" w:rsidR="0004055B" w:rsidRDefault="00000000">
      <w:r>
        <w:rPr>
          <w:b/>
        </w:rPr>
        <w:t xml:space="preserve">County Location(s): </w:t>
      </w:r>
      <w:r>
        <w:t>Winona.</w:t>
      </w:r>
    </w:p>
    <w:p w14:paraId="6FBF87C1" w14:textId="77777777" w:rsidR="0004055B" w:rsidRDefault="00000000">
      <w:pPr>
        <w:pStyle w:val="BodyText"/>
      </w:pPr>
      <w:r>
        <w:rPr>
          <w:b/>
        </w:rPr>
        <w:t>Eco regions in which work will take place:</w:t>
      </w:r>
    </w:p>
    <w:p w14:paraId="21C7E7BC" w14:textId="77777777" w:rsidR="0004055B" w:rsidRDefault="00000000">
      <w:pPr>
        <w:ind w:left="360"/>
      </w:pPr>
      <w:r>
        <w:t>Southeast Forest</w:t>
      </w:r>
    </w:p>
    <w:p w14:paraId="0D11CB13" w14:textId="77777777" w:rsidR="0004055B" w:rsidRDefault="00000000">
      <w:pPr>
        <w:pStyle w:val="BodyText"/>
      </w:pPr>
      <w:r>
        <w:rPr>
          <w:b/>
        </w:rPr>
        <w:t>Activity types:</w:t>
      </w:r>
    </w:p>
    <w:p w14:paraId="7EA85F15" w14:textId="77777777" w:rsidR="0004055B" w:rsidRDefault="00000000">
      <w:pPr>
        <w:ind w:left="360"/>
      </w:pPr>
      <w:r>
        <w:t>Enhance</w:t>
      </w:r>
    </w:p>
    <w:p w14:paraId="1C5497E6" w14:textId="77777777" w:rsidR="0004055B" w:rsidRDefault="00000000">
      <w:pPr>
        <w:ind w:left="360"/>
      </w:pPr>
      <w:r>
        <w:t>Restore</w:t>
      </w:r>
    </w:p>
    <w:p w14:paraId="7454225A" w14:textId="77777777" w:rsidR="0004055B" w:rsidRDefault="00000000">
      <w:pPr>
        <w:pStyle w:val="BodyText"/>
      </w:pPr>
      <w:r>
        <w:rPr>
          <w:b/>
        </w:rPr>
        <w:t>Priority resources addressed by activity:</w:t>
      </w:r>
    </w:p>
    <w:p w14:paraId="5AB6C1B1" w14:textId="77777777" w:rsidR="0004055B" w:rsidRDefault="00000000">
      <w:pPr>
        <w:ind w:left="360"/>
      </w:pPr>
      <w:r>
        <w:t>Habitat</w:t>
      </w:r>
    </w:p>
    <w:p w14:paraId="30318BD4" w14:textId="77777777" w:rsidR="0004055B" w:rsidRDefault="00000000">
      <w:pPr>
        <w:pStyle w:val="Heading2"/>
        <w:spacing w:before="0" w:after="80"/>
        <w:jc w:val="center"/>
      </w:pPr>
      <w:r>
        <w:rPr>
          <w:color w:val="2C559C"/>
          <w:sz w:val="28"/>
          <w:u w:val="single"/>
        </w:rPr>
        <w:lastRenderedPageBreak/>
        <w:t>Narrative</w:t>
      </w:r>
    </w:p>
    <w:p w14:paraId="77CE0666" w14:textId="77777777" w:rsidR="0004055B" w:rsidRDefault="00000000">
      <w:pPr>
        <w:pStyle w:val="Heading3"/>
        <w:spacing w:before="60" w:after="80"/>
      </w:pPr>
      <w:r>
        <w:rPr>
          <w:color w:val="254885"/>
          <w:sz w:val="26"/>
        </w:rPr>
        <w:t>Abstract</w:t>
      </w:r>
    </w:p>
    <w:p w14:paraId="35D874B6" w14:textId="77777777" w:rsidR="0004055B" w:rsidRDefault="00000000">
      <w:r>
        <w:t>Habitat in two segments of Beaver Creek will be restored and enhanced in settings that will facilitate DNR evaluation of trout habitat project methodologies.  OHF funds will not be used for the evaluation; rather DNR has independent research funding.  Beaver Creek is located near Whitewater State Park and is popular with anglers despite its degraded condition.  Minnesota Trout Unlimited will restore in-stream and riparian habitat for trout and other wildlife.  In addition to restoring productive, resilient habitats, the projects will allow DNR to evaluate the effectiveness, longevity, and biological response of different designs and guide future Outdoor Heritage Fund investments.</w:t>
      </w:r>
    </w:p>
    <w:p w14:paraId="4C02351F" w14:textId="77777777" w:rsidR="0004055B" w:rsidRDefault="00000000">
      <w:pPr>
        <w:pStyle w:val="Heading3"/>
        <w:spacing w:before="60" w:after="80"/>
      </w:pPr>
      <w:r>
        <w:rPr>
          <w:color w:val="254885"/>
          <w:sz w:val="26"/>
        </w:rPr>
        <w:t>Design and Scope of Work</w:t>
      </w:r>
    </w:p>
    <w:p w14:paraId="0BBCB949" w14:textId="77777777" w:rsidR="0004055B" w:rsidRDefault="00000000">
      <w:r>
        <w:t>This project will restore and enhance degraded habitat in and along two segments of Beaver Creek in Winona County through targeted stream restoration, floodplain reconnection, installation of in-stream habitat features designed to improve ecological function, increase habitat complexity, and support all life stages of trout and other aquatic species, and restoration of riparian vegetation.  Restoration activities will address key limiting factors within the project corridor, including unstable streambanks, excess sediment delivery, simplified channel conditions, poor floodplain connectivity, and degraded riparian habitat that currently limit biological productivity, stream resilience, and water quality.</w:t>
      </w:r>
      <w:r>
        <w:br/>
      </w:r>
      <w:r>
        <w:br/>
        <w:t>Minnesota Trout Unlimited (MNTU) will implement habitat improvements designed to restore natural stream processes while improving long-term channel stability and ecological resilience, including installation of large wood cover habitat, riffle and pool enhancement, other cover features for trout, bank stabilization, and restoration of native riparian vegetation. These improvements will increase pool frequency and depth, improve spawning and rearing habitat, restore overhead cover, reduce erosion, reduce sedimentation, improve floodplain access, and enhance aquatic and riparian habitat conditions throughout the project reach. Riparian corridor restoration will provide habitat benefits for terrestrial and avian wildlife.  Reconnecting the stream to its floodplain will help dissipate flood energy, reduce erosion and sedimentation, and improve the long-term stability and function of the stream corridor under increasingly variable precipitation and flood conditions.</w:t>
      </w:r>
      <w:r>
        <w:br/>
      </w:r>
      <w:r>
        <w:br/>
        <w:t xml:space="preserve">The projects will create high quality, durable habitat on two sections of Beaver Creek.  In addition, the projects will provide a unique opportunity for the Minnesota DNR to conduct research (funded with non-OHF funds) to evaluate the two primary stream restoration approaches and long-term habitat responses. DNR scientist Doug Dieterman presented this research to the LSOHC at it January 2026 meeting. Treatment reaches paired with adjacent control reaches will provide an opportunity to assess how different restoration techniques influence habitat quality, channel stability, erosion reduction, and biological response over time. The projects will incorporate a range of restoration strategies currently being implemented in Minnesota trout streams, including wood-based habitat treatments emphasizing natural channel processes and less use of rock, as well as more traditional enhancement approaches that incorporate bank shaping and structural habitat features. While these techniques are widely used, comparative long-term performance data remain limited.  By implementing two quality habitat projects within a controlled study framework, the DNR can evaluate the projects and identify which methods most effectively improve habitat complexity, maintain long-term stability, and support sustainable trout populations under changing environmental conditions. Results will help improve future habitat restoration design, project selection, and long-term conservation efficiency statewide. All monitoring, evaluation and research will be conducted by DNR researchers, and no OHF funds will not be used for these activities.  OHF funds will be used by MNTU only to design and implement two quality trout habitat projects.  Through this combination of direct habitat enhancement by MNTU and applied evaluation by DNR (using non-OHF funds), the project will improve the coldwater trout fishery </w:t>
      </w:r>
      <w:r>
        <w:lastRenderedPageBreak/>
        <w:t>and ecological condition of Beaver Creek while increasing understanding of how to implement more effective trout stream restoration across Minnesota.</w:t>
      </w:r>
    </w:p>
    <w:p w14:paraId="621CE2E2" w14:textId="77777777" w:rsidR="0004055B"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0938EF3E" w14:textId="77777777" w:rsidR="0004055B" w:rsidRDefault="00000000">
      <w:r>
        <w:t>The two projects on Beaver Creek will restore and enhance degraded habitat for trout and other fish and wildlife in and along a coldwater stream that historically supported naturally reproducing trout populations highly valued by generations of anglers.  While trout are the apex predator and key indicator species for the health of coldwater ecosystems, a host of rare aquatic and riparian species are uniquely associated with these systems.  Well-functioning coldwater aquatic ecosystems are far fewer in number than the 6% of Minnesota’s stream and river miles which theoretically can still support trout.  Like many streams considered to be the best remaining trout streams, Beaver Creek has badly degraded segments which disrupt connectivity and significantly impact the productivity and long-term resilience and sustainability of the overall trout population.  Trout streams, including Beaver Creek, face growing threats from warming temperatures, increased frequency of severe flooding, and rising demand for groundwater extraction from the aquifers which supply inputs of vitally important cold water.  The proposed Beaver Creek projects are focused on stream segments which will benefit most from in-stream work and help ensure Minnesota retains at least some high quality coldwater fisheries for future generations.</w:t>
      </w:r>
    </w:p>
    <w:p w14:paraId="683EC9A7" w14:textId="77777777" w:rsidR="0004055B" w:rsidRDefault="00000000">
      <w:pPr>
        <w:pStyle w:val="Heading3"/>
        <w:spacing w:before="60" w:after="80"/>
      </w:pPr>
      <w:r>
        <w:rPr>
          <w:color w:val="254885"/>
          <w:sz w:val="26"/>
        </w:rPr>
        <w:t xml:space="preserve">What are the elements of this proposal that are critical from a timing perspective? </w:t>
      </w:r>
    </w:p>
    <w:p w14:paraId="4BCB0B58" w14:textId="77777777" w:rsidR="0004055B" w:rsidRDefault="00000000">
      <w:r>
        <w:t>Minnesota’s trout streams represent only 6% of stream and river miles yet are among the highest quality aquatic systems remaining. Unfortunately, the majority have badly degraded habitat, including the Beaver Creek project sites. Leaving degraded segments untreated creates impacts that extends throughout the stream. Degraded sections are no longer providing habitat, clean water benefits, or angling opportunities. The increasing frequency of heavy rains/floods require action now to increase floodplain connectivity and increase durability of in-stream habitat. It is critical that restoration be done now to increase long term resilience and sustainability of these rare fisheries.</w:t>
      </w:r>
      <w:r>
        <w:br/>
      </w:r>
      <w:r>
        <w:br/>
        <w:t>DNR researchers have been gathering baseline data in the projects sites and three additional segments that serve as research “control” reaches. To ensure the best research can be conducted, the habitat restoration/enhancement projects should be installed in 2028. This requires that design and permitting work begin in 2027 under a ML 2027.</w:t>
      </w:r>
    </w:p>
    <w:p w14:paraId="477F1C97" w14:textId="77777777" w:rsidR="0004055B" w:rsidRDefault="00000000">
      <w:pPr>
        <w:pStyle w:val="Heading3"/>
        <w:spacing w:before="60" w:after="80"/>
      </w:pPr>
      <w:r>
        <w:rPr>
          <w:color w:val="254885"/>
          <w:sz w:val="26"/>
        </w:rPr>
        <w:t xml:space="preserve">Describe how the proposal expands habitat corridors or complexes and/or addresses habitat fragmentation: </w:t>
      </w:r>
    </w:p>
    <w:p w14:paraId="72789CBA" w14:textId="77777777" w:rsidR="0004055B" w:rsidRDefault="00000000">
      <w:r>
        <w:t>Most of the Beaver Creek watershed is contained within the Whitewater Wildlife Management Area. However, much of the in-stream habitat and riparian corridor habitat remains degraded due to historic land use practices.  The projects will restore high quality habitat both in-stream and in the adjacent riparian corridor.  Beaver Creek has a decent population of wild, naturally reproducing trout that can quickly take advantage of the improved habitat.  The projects will boost the stream's carrying capacity (fish numbers) and improve the connectivity of good aquatic and riparian habitat.  In short, the projects reverse fragmentation and increase long term resilience of trout and other wildlife in the Beaver Creek valley, as well as in the larger Whitewater River valley.</w:t>
      </w:r>
    </w:p>
    <w:p w14:paraId="18217D8A" w14:textId="77777777" w:rsidR="0004055B" w:rsidRDefault="00000000">
      <w:pPr>
        <w:pStyle w:val="Heading3"/>
        <w:spacing w:before="60" w:after="80"/>
      </w:pPr>
      <w:r>
        <w:rPr>
          <w:color w:val="254885"/>
          <w:sz w:val="26"/>
        </w:rPr>
        <w:t xml:space="preserve">Which top 2 Conservation Plans referenced in MS97A.056, subd. 3a are most applicable to this project? </w:t>
      </w:r>
    </w:p>
    <w:p w14:paraId="57D9D53F" w14:textId="77777777" w:rsidR="0004055B" w:rsidRDefault="00000000">
      <w:pPr>
        <w:ind w:left="360"/>
      </w:pPr>
      <w:r>
        <w:t>Driftless Area Restoration Effort</w:t>
      </w:r>
    </w:p>
    <w:p w14:paraId="5AD6C1FA" w14:textId="77777777" w:rsidR="0004055B" w:rsidRDefault="00000000">
      <w:pPr>
        <w:ind w:left="360"/>
      </w:pPr>
      <w:r>
        <w:lastRenderedPageBreak/>
        <w:t>Strategic Plan for Coldwater Resources Management in Southeastern Minnesota</w:t>
      </w:r>
    </w:p>
    <w:p w14:paraId="7BDC89D4" w14:textId="77777777" w:rsidR="0004055B" w:rsidRDefault="00000000">
      <w:pPr>
        <w:pStyle w:val="Heading3"/>
        <w:spacing w:before="60" w:after="80"/>
      </w:pPr>
      <w:r>
        <w:rPr>
          <w:color w:val="254885"/>
          <w:sz w:val="26"/>
        </w:rPr>
        <w:t xml:space="preserve">Which LSOHC section priorities are addressed in this proposal? </w:t>
      </w:r>
    </w:p>
    <w:p w14:paraId="56A08D70" w14:textId="77777777" w:rsidR="0004055B" w:rsidRDefault="00000000">
      <w:pPr>
        <w:pStyle w:val="BodyText"/>
      </w:pPr>
      <w:r>
        <w:rPr>
          <w:b/>
        </w:rPr>
        <w:t>Southeast Forest</w:t>
      </w:r>
    </w:p>
    <w:p w14:paraId="685EF29A" w14:textId="77777777" w:rsidR="0004055B" w:rsidRDefault="00000000">
      <w:pPr>
        <w:ind w:left="360"/>
      </w:pPr>
      <w:r>
        <w:t>Protect, enhance, and restore habitat for fish, game, and nongame wildlife in rivers, cold-water streams, and associated upland habitat</w:t>
      </w:r>
    </w:p>
    <w:p w14:paraId="1D8DF3E3" w14:textId="77777777" w:rsidR="0004055B"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69D1FB31" w14:textId="77777777" w:rsidR="0004055B" w:rsidRDefault="00000000">
      <w:r>
        <w:t xml:space="preserve">This project will create a lasting conservation legacy by restoring ecological function and long-term resilience along Beaver Creek through durable stream and riparian habitat improvements.  Minnesota Trout Unlimited will reconnect the stream to its floodplain, increase in-stream habitat complexity for trout and other aquatic species, reduce sedimentation by stabilizing eroding streambanks, and improve trout spawning and rearing habitats.  Native riparian vegetation will be established and will reduce sediment inputs, improve water quality, and enhance habitat for terrestrial and avian wildlife while supporting high-quality angling and outdoor recreational opportunities. </w:t>
      </w:r>
      <w:r>
        <w:br/>
      </w:r>
      <w:r>
        <w:br/>
        <w:t>In addition, the project will be integrated into a research and monitoring effort funded by non-OHF funds.  Paired treatment and control reaches will allow direct evaluation of multiple restoration approaches to determine which techniques provide the greatest long-term ecological benefit and stability.  Results will inform future habitat restoration statewide, improving the effectiveness, durability, and efficiency of projects and maximizing outcomes for fish, game and wildlife.</w:t>
      </w:r>
    </w:p>
    <w:p w14:paraId="379E7BB1" w14:textId="77777777" w:rsidR="0004055B" w:rsidRDefault="00000000">
      <w:pPr>
        <w:pStyle w:val="Heading3"/>
        <w:spacing w:before="60" w:after="80"/>
      </w:pPr>
      <w:r>
        <w:rPr>
          <w:color w:val="254885"/>
          <w:sz w:val="26"/>
        </w:rPr>
        <w:t xml:space="preserve">If this project/program does not have permanent outcomes, describe why it is important to undertake at this time: </w:t>
      </w:r>
    </w:p>
    <w:p w14:paraId="55FBF690" w14:textId="77777777" w:rsidR="0004055B" w:rsidRDefault="00000000">
      <w:r>
        <w:t>As summarized in the proceeding section, this project will produce a lasting conservation legacy and outcomes for the naturally reproducing populations of fish, game and wildlife in and along this stream.</w:t>
      </w:r>
    </w:p>
    <w:p w14:paraId="3E2ED42B" w14:textId="77777777" w:rsidR="0004055B" w:rsidRDefault="00000000">
      <w:pPr>
        <w:pStyle w:val="Heading2"/>
        <w:spacing w:before="0" w:after="80"/>
        <w:jc w:val="center"/>
      </w:pPr>
      <w:r>
        <w:rPr>
          <w:color w:val="2C559C"/>
          <w:sz w:val="28"/>
          <w:u w:val="single"/>
        </w:rPr>
        <w:t>Outcomes</w:t>
      </w:r>
    </w:p>
    <w:p w14:paraId="258E5801" w14:textId="77777777" w:rsidR="0004055B" w:rsidRDefault="00000000">
      <w:pPr>
        <w:pStyle w:val="Heading3"/>
        <w:spacing w:before="60" w:after="80"/>
      </w:pPr>
      <w:r>
        <w:rPr>
          <w:color w:val="254885"/>
          <w:sz w:val="26"/>
        </w:rPr>
        <w:t xml:space="preserve">Programs in southeast forest region: </w:t>
      </w:r>
    </w:p>
    <w:p w14:paraId="60D2E4CB" w14:textId="77777777" w:rsidR="0004055B" w:rsidRDefault="00000000">
      <w:pPr>
        <w:ind w:left="360"/>
      </w:pPr>
      <w:r>
        <w:t xml:space="preserve">Rivers, streams, and surrounding vegetation provide corridors of habitat ~ </w:t>
      </w:r>
      <w:r>
        <w:rPr>
          <w:i/>
        </w:rPr>
        <w:t>Enhancement of in-stream and riparian corridor habitat creates miles of connected habitat.  Outcomes in aquatic life are measured through surveys of fish, macro invertebrates and/or exposed substrates.  Abundance, size structure and species diversity are considered.</w:t>
      </w:r>
    </w:p>
    <w:p w14:paraId="15A03610" w14:textId="77777777" w:rsidR="0004055B"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3E46B005" w14:textId="77777777" w:rsidR="0004055B" w:rsidRDefault="00000000">
      <w:r>
        <w:t>The request is not supplanting or a substitution for previous funding. The work proposed for funding is for new habitat work.</w:t>
      </w:r>
    </w:p>
    <w:p w14:paraId="38DB901A" w14:textId="77777777" w:rsidR="0004055B" w:rsidRDefault="00000000">
      <w:pPr>
        <w:pStyle w:val="Heading3"/>
        <w:spacing w:before="60" w:after="80"/>
      </w:pPr>
      <w:r>
        <w:rPr>
          <w:color w:val="254885"/>
          <w:sz w:val="26"/>
        </w:rPr>
        <w:t xml:space="preserve">How will you sustain and/or maintain this work after the Outdoor Heritage Funds are expended? </w:t>
      </w:r>
    </w:p>
    <w:p w14:paraId="5A33F894" w14:textId="77777777" w:rsidR="0004055B" w:rsidRDefault="00000000">
      <w:r>
        <w:t xml:space="preserve">MNTU’s coldwater aquatic habitat restoration and enhancement projects are designed for long-term ecological and hydraulic stability. Construction contracts include three-year maintenance/warranty provisions to ensure habitat work is well established. After this period and once riparian vegetation is well established, major maintenance </w:t>
      </w:r>
      <w:r>
        <w:lastRenderedPageBreak/>
        <w:t>work is not typically required to sustain the habitat outcomes for decades. Reconnected floodplains allow flood water to quickly spread out and dissipate energy, reducing the destructive impact of a flood. Flood waters typically flatten streamside vegetation temporarily and do not damage the in-stream structures. The increase in trout populations common following completion of a southeast Minnesota project are typically sustainable long-term through natural reproduction.</w:t>
      </w:r>
      <w:r>
        <w:br/>
      </w:r>
      <w:r>
        <w:br/>
        <w:t>We anticipate that long-term monitoring of the integrity of the improvements will be done in conjunction with routine inspections and biological monitoring conducted by MNDNR researchers and other MNDNR staff.  This monitoring will not require OHF or other constitutional funding.  If modest maintenance is needed, MNDNR Lanesboro Fisheries Office’s in-house habitat crew can perform the work.  If the crew cannot perform the work, potential sources of funding include MNDNR AMA maintenance funding, WMA funding, and other grant funds.</w:t>
      </w:r>
    </w:p>
    <w:p w14:paraId="16D43C61" w14:textId="77777777" w:rsidR="0004055B"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04055B" w14:paraId="4EDF49B1" w14:textId="77777777">
        <w:tc>
          <w:tcPr>
            <w:tcW w:w="2160" w:type="dxa"/>
            <w:shd w:val="clear" w:color="auto" w:fill="AFC4E9"/>
          </w:tcPr>
          <w:p w14:paraId="671D1D51" w14:textId="77777777" w:rsidR="0004055B" w:rsidRDefault="00000000">
            <w:r>
              <w:rPr>
                <w:b/>
                <w:color w:val="000000"/>
                <w:sz w:val="20"/>
              </w:rPr>
              <w:t>Year</w:t>
            </w:r>
          </w:p>
        </w:tc>
        <w:tc>
          <w:tcPr>
            <w:tcW w:w="2160" w:type="dxa"/>
            <w:shd w:val="clear" w:color="auto" w:fill="AFC4E9"/>
          </w:tcPr>
          <w:p w14:paraId="62FAA296" w14:textId="77777777" w:rsidR="0004055B" w:rsidRDefault="00000000">
            <w:r>
              <w:rPr>
                <w:b/>
                <w:color w:val="000000"/>
                <w:sz w:val="20"/>
              </w:rPr>
              <w:t>Source of Funds</w:t>
            </w:r>
          </w:p>
        </w:tc>
        <w:tc>
          <w:tcPr>
            <w:tcW w:w="2160" w:type="dxa"/>
            <w:shd w:val="clear" w:color="auto" w:fill="AFC4E9"/>
          </w:tcPr>
          <w:p w14:paraId="443C3F7D" w14:textId="77777777" w:rsidR="0004055B" w:rsidRDefault="00000000">
            <w:r>
              <w:rPr>
                <w:b/>
                <w:color w:val="000000"/>
                <w:sz w:val="20"/>
              </w:rPr>
              <w:t>Step 1</w:t>
            </w:r>
          </w:p>
        </w:tc>
        <w:tc>
          <w:tcPr>
            <w:tcW w:w="2160" w:type="dxa"/>
            <w:shd w:val="clear" w:color="auto" w:fill="AFC4E9"/>
          </w:tcPr>
          <w:p w14:paraId="565C86EF" w14:textId="77777777" w:rsidR="0004055B" w:rsidRDefault="00000000">
            <w:r>
              <w:rPr>
                <w:b/>
                <w:color w:val="000000"/>
                <w:sz w:val="20"/>
              </w:rPr>
              <w:t>Step 2</w:t>
            </w:r>
          </w:p>
        </w:tc>
        <w:tc>
          <w:tcPr>
            <w:tcW w:w="2160" w:type="dxa"/>
            <w:shd w:val="clear" w:color="auto" w:fill="AFC4E9"/>
          </w:tcPr>
          <w:p w14:paraId="36B16793" w14:textId="77777777" w:rsidR="0004055B" w:rsidRDefault="00000000">
            <w:r>
              <w:rPr>
                <w:b/>
                <w:color w:val="000000"/>
                <w:sz w:val="20"/>
              </w:rPr>
              <w:t>Step 3</w:t>
            </w:r>
          </w:p>
        </w:tc>
      </w:tr>
      <w:tr w:rsidR="0004055B" w14:paraId="7908550C" w14:textId="77777777">
        <w:tc>
          <w:tcPr>
            <w:tcW w:w="2160" w:type="dxa"/>
          </w:tcPr>
          <w:p w14:paraId="671AFC97" w14:textId="77777777" w:rsidR="0004055B" w:rsidRDefault="00000000">
            <w:r>
              <w:rPr>
                <w:sz w:val="20"/>
              </w:rPr>
              <w:t>Spring 2033 (one year after the June 2032 end of grant)</w:t>
            </w:r>
          </w:p>
        </w:tc>
        <w:tc>
          <w:tcPr>
            <w:tcW w:w="2160" w:type="dxa"/>
          </w:tcPr>
          <w:p w14:paraId="11591F46" w14:textId="77777777" w:rsidR="0004055B" w:rsidRDefault="00000000">
            <w:r>
              <w:rPr>
                <w:sz w:val="20"/>
              </w:rPr>
              <w:t>DNR staff funding and volunteers.</w:t>
            </w:r>
          </w:p>
        </w:tc>
        <w:tc>
          <w:tcPr>
            <w:tcW w:w="2160" w:type="dxa"/>
          </w:tcPr>
          <w:p w14:paraId="231181EB" w14:textId="77777777" w:rsidR="0004055B" w:rsidRDefault="00000000">
            <w:r>
              <w:rPr>
                <w:sz w:val="20"/>
              </w:rPr>
              <w:t>Inspect structural elements and vegetation.</w:t>
            </w:r>
          </w:p>
        </w:tc>
        <w:tc>
          <w:tcPr>
            <w:tcW w:w="2160" w:type="dxa"/>
          </w:tcPr>
          <w:p w14:paraId="71B1E4C4" w14:textId="77777777" w:rsidR="0004055B" w:rsidRDefault="00000000">
            <w:r>
              <w:rPr>
                <w:sz w:val="20"/>
              </w:rPr>
              <w:t>If needed, work with DNR to develop action plans.</w:t>
            </w:r>
          </w:p>
        </w:tc>
        <w:tc>
          <w:tcPr>
            <w:tcW w:w="2160" w:type="dxa"/>
          </w:tcPr>
          <w:p w14:paraId="50A22F95" w14:textId="77777777" w:rsidR="0004055B" w:rsidRDefault="00000000">
            <w:r>
              <w:rPr>
                <w:sz w:val="20"/>
              </w:rPr>
              <w:t>If DNR's in-house habitat crew cannot perform the maintenance, work with DNR on using volunteers and/or contractors.</w:t>
            </w:r>
          </w:p>
        </w:tc>
      </w:tr>
      <w:tr w:rsidR="0004055B" w14:paraId="7A3DB898" w14:textId="77777777">
        <w:tc>
          <w:tcPr>
            <w:tcW w:w="2160" w:type="dxa"/>
          </w:tcPr>
          <w:p w14:paraId="4FB3991B" w14:textId="77777777" w:rsidR="0004055B" w:rsidRDefault="00000000">
            <w:r>
              <w:rPr>
                <w:sz w:val="20"/>
              </w:rPr>
              <w:t>Every 3 years thereafter</w:t>
            </w:r>
          </w:p>
        </w:tc>
        <w:tc>
          <w:tcPr>
            <w:tcW w:w="2160" w:type="dxa"/>
          </w:tcPr>
          <w:p w14:paraId="38058271" w14:textId="77777777" w:rsidR="0004055B" w:rsidRDefault="00000000">
            <w:r>
              <w:rPr>
                <w:sz w:val="20"/>
              </w:rPr>
              <w:t>DNR staff funding and volunteers.</w:t>
            </w:r>
          </w:p>
        </w:tc>
        <w:tc>
          <w:tcPr>
            <w:tcW w:w="2160" w:type="dxa"/>
          </w:tcPr>
          <w:p w14:paraId="4669F687" w14:textId="77777777" w:rsidR="0004055B" w:rsidRDefault="00000000">
            <w:r>
              <w:rPr>
                <w:sz w:val="20"/>
              </w:rPr>
              <w:t>Inspect structural elements and vegetation.</w:t>
            </w:r>
          </w:p>
        </w:tc>
        <w:tc>
          <w:tcPr>
            <w:tcW w:w="2160" w:type="dxa"/>
          </w:tcPr>
          <w:p w14:paraId="6A236BD6" w14:textId="77777777" w:rsidR="0004055B" w:rsidRDefault="00000000">
            <w:r>
              <w:rPr>
                <w:sz w:val="20"/>
              </w:rPr>
              <w:t>If needed, work with DNR to develop action plans.</w:t>
            </w:r>
          </w:p>
        </w:tc>
        <w:tc>
          <w:tcPr>
            <w:tcW w:w="2160" w:type="dxa"/>
          </w:tcPr>
          <w:p w14:paraId="6BECE5ED" w14:textId="77777777" w:rsidR="0004055B" w:rsidRDefault="00000000">
            <w:r>
              <w:rPr>
                <w:sz w:val="20"/>
              </w:rPr>
              <w:t>If DNR's in-house habitat crew cannot perform the maintenance, work with DNR on using volunteers and/or contractors.</w:t>
            </w:r>
          </w:p>
        </w:tc>
      </w:tr>
    </w:tbl>
    <w:p w14:paraId="2CDF9708" w14:textId="77777777" w:rsidR="0004055B"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18B1D278" w14:textId="77777777" w:rsidR="0004055B" w:rsidRDefault="00000000">
      <w:r>
        <w:t>The habitat projects will provide easy public access to fishable trout populations in a relatively small, approachable stream.  The project sites and surrounding areas are located within the Whitewater Wildlife Management Area are open to the public for angling, hunting, foraging and just walking about.  Beaver Creek is accessible to diverse communities, including low- and moderate-income households.  It can be fished from the streambanks and no expensive boat, waders, or special gear is required.  In southeast MN there are no natural lakes, so anglers of all economic and cultural backgrounds focus angling on the region’s accessible, productive trout streams.  This project will give anglers more places to easily access productive fishing.</w:t>
      </w:r>
    </w:p>
    <w:p w14:paraId="78E400C9" w14:textId="77777777" w:rsidR="0004055B" w:rsidRDefault="00000000">
      <w:pPr>
        <w:pStyle w:val="Heading2"/>
        <w:spacing w:before="0" w:after="80"/>
        <w:jc w:val="center"/>
      </w:pPr>
      <w:r>
        <w:rPr>
          <w:color w:val="2C559C"/>
          <w:sz w:val="28"/>
          <w:u w:val="single"/>
        </w:rPr>
        <w:t>Activity Details</w:t>
      </w:r>
    </w:p>
    <w:p w14:paraId="5DFF0BE4" w14:textId="77777777" w:rsidR="0004055B" w:rsidRDefault="00000000">
      <w:pPr>
        <w:pStyle w:val="Heading3"/>
        <w:spacing w:before="60" w:after="80"/>
      </w:pPr>
      <w:r>
        <w:rPr>
          <w:color w:val="254885"/>
          <w:sz w:val="26"/>
        </w:rPr>
        <w:t>Requirements</w:t>
      </w:r>
    </w:p>
    <w:p w14:paraId="1C7800D3" w14:textId="77777777" w:rsidR="0004055B" w:rsidRDefault="00000000">
      <w:r>
        <w:rPr>
          <w:b/>
        </w:rPr>
        <w:t xml:space="preserve">Will restoration and enhancement work follow best management practices including MS 84.973 Pollinator Habitat Program?  </w:t>
      </w:r>
      <w:r>
        <w:rPr>
          <w:b/>
        </w:rPr>
        <w:br/>
      </w:r>
      <w:r>
        <w:t>Yes</w:t>
      </w:r>
    </w:p>
    <w:p w14:paraId="42C44DB5" w14:textId="77777777" w:rsidR="0004055B"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7FE5F549" w14:textId="77777777" w:rsidR="0004055B" w:rsidRDefault="00000000">
      <w:pPr>
        <w:ind w:left="720"/>
      </w:pPr>
      <w:r>
        <w:rPr>
          <w:b/>
        </w:rPr>
        <w:t>Where does the activity take place?</w:t>
      </w:r>
    </w:p>
    <w:p w14:paraId="33FFFE3C" w14:textId="77777777" w:rsidR="0004055B" w:rsidRDefault="00000000">
      <w:pPr>
        <w:ind w:left="1080"/>
      </w:pPr>
      <w:r>
        <w:lastRenderedPageBreak/>
        <w:t>WMA</w:t>
      </w:r>
    </w:p>
    <w:p w14:paraId="7EC9226E" w14:textId="77777777" w:rsidR="0004055B" w:rsidRDefault="00000000">
      <w:pPr>
        <w:pStyle w:val="Heading3"/>
        <w:spacing w:before="60" w:after="80"/>
      </w:pPr>
      <w:r>
        <w:rPr>
          <w:color w:val="254885"/>
          <w:sz w:val="26"/>
        </w:rPr>
        <w:t>Land Use</w:t>
      </w:r>
    </w:p>
    <w:p w14:paraId="053ABF9D" w14:textId="77777777" w:rsidR="0004055B"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39D5A202" w14:textId="77777777" w:rsidR="0004055B"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3B4F480" w14:textId="77777777" w:rsidR="0004055B" w:rsidRDefault="00000000">
      <w:pPr>
        <w:pStyle w:val="Heading3"/>
        <w:spacing w:before="60" w:after="80"/>
      </w:pPr>
      <w:r>
        <w:rPr>
          <w:color w:val="254885"/>
          <w:sz w:val="26"/>
        </w:rPr>
        <w:t>Previous OHF Appropriations</w:t>
      </w:r>
    </w:p>
    <w:p w14:paraId="6014C12B" w14:textId="77777777" w:rsidR="0004055B" w:rsidRDefault="00000000">
      <w:pPr>
        <w:pStyle w:val="BodyText"/>
      </w:pPr>
      <w:r>
        <w:rPr>
          <w:b/>
        </w:rPr>
        <w:t>Have you received OHF dollars through LSOHC for this program or project in the past?</w:t>
      </w:r>
      <w:r>
        <w:rPr>
          <w:b/>
        </w:rPr>
        <w:br/>
      </w:r>
      <w:r>
        <w:t>No</w:t>
      </w:r>
    </w:p>
    <w:p w14:paraId="17437354" w14:textId="77777777" w:rsidR="0004055B" w:rsidRDefault="0004055B"/>
    <w:p w14:paraId="11AC15CA" w14:textId="77777777" w:rsidR="0004055B"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04055B" w14:paraId="583E0D89" w14:textId="77777777">
        <w:tc>
          <w:tcPr>
            <w:tcW w:w="5400" w:type="dxa"/>
            <w:shd w:val="clear" w:color="auto" w:fill="AFC4E9"/>
          </w:tcPr>
          <w:p w14:paraId="11CCA9AC" w14:textId="77777777" w:rsidR="0004055B" w:rsidRDefault="00000000">
            <w:r>
              <w:rPr>
                <w:b/>
                <w:color w:val="000000"/>
                <w:sz w:val="20"/>
              </w:rPr>
              <w:t>Activity Name</w:t>
            </w:r>
          </w:p>
        </w:tc>
        <w:tc>
          <w:tcPr>
            <w:tcW w:w="5400" w:type="dxa"/>
            <w:shd w:val="clear" w:color="auto" w:fill="AFC4E9"/>
          </w:tcPr>
          <w:p w14:paraId="7395E34E" w14:textId="77777777" w:rsidR="0004055B" w:rsidRDefault="00000000">
            <w:r>
              <w:rPr>
                <w:b/>
                <w:color w:val="000000"/>
                <w:sz w:val="20"/>
              </w:rPr>
              <w:t>Estimated Completion Date</w:t>
            </w:r>
          </w:p>
        </w:tc>
      </w:tr>
      <w:tr w:rsidR="0004055B" w14:paraId="34951AF0" w14:textId="77777777">
        <w:tc>
          <w:tcPr>
            <w:tcW w:w="5400" w:type="dxa"/>
          </w:tcPr>
          <w:p w14:paraId="5F9A37AE" w14:textId="77777777" w:rsidR="0004055B" w:rsidRDefault="00000000">
            <w:r>
              <w:rPr>
                <w:sz w:val="20"/>
              </w:rPr>
              <w:t>Begin design and permitting of projects after receipt of grant agreement from State.</w:t>
            </w:r>
          </w:p>
        </w:tc>
        <w:tc>
          <w:tcPr>
            <w:tcW w:w="5400" w:type="dxa"/>
          </w:tcPr>
          <w:p w14:paraId="3A56F22A" w14:textId="77777777" w:rsidR="0004055B" w:rsidRDefault="00000000">
            <w:r>
              <w:rPr>
                <w:sz w:val="20"/>
              </w:rPr>
              <w:t>Begin summer 2027</w:t>
            </w:r>
          </w:p>
        </w:tc>
      </w:tr>
      <w:tr w:rsidR="0004055B" w14:paraId="77968F1F" w14:textId="77777777">
        <w:tc>
          <w:tcPr>
            <w:tcW w:w="5400" w:type="dxa"/>
          </w:tcPr>
          <w:p w14:paraId="57372F52" w14:textId="77777777" w:rsidR="0004055B" w:rsidRDefault="00000000">
            <w:r>
              <w:rPr>
                <w:sz w:val="20"/>
              </w:rPr>
              <w:t>Begin construction of projects.</w:t>
            </w:r>
          </w:p>
        </w:tc>
        <w:tc>
          <w:tcPr>
            <w:tcW w:w="5400" w:type="dxa"/>
          </w:tcPr>
          <w:p w14:paraId="7B1F3739" w14:textId="77777777" w:rsidR="0004055B" w:rsidRDefault="00000000">
            <w:r>
              <w:rPr>
                <w:sz w:val="20"/>
              </w:rPr>
              <w:t>2028</w:t>
            </w:r>
          </w:p>
        </w:tc>
      </w:tr>
      <w:tr w:rsidR="0004055B" w14:paraId="02011DBF" w14:textId="77777777">
        <w:tc>
          <w:tcPr>
            <w:tcW w:w="5400" w:type="dxa"/>
          </w:tcPr>
          <w:p w14:paraId="65FD9D8F" w14:textId="77777777" w:rsidR="0004055B" w:rsidRDefault="00000000">
            <w:r>
              <w:rPr>
                <w:sz w:val="20"/>
              </w:rPr>
              <w:t>Maintenance and other steps under warranty to establish riparian vegetation.</w:t>
            </w:r>
          </w:p>
        </w:tc>
        <w:tc>
          <w:tcPr>
            <w:tcW w:w="5400" w:type="dxa"/>
          </w:tcPr>
          <w:p w14:paraId="4D92562F" w14:textId="77777777" w:rsidR="0004055B" w:rsidRDefault="00000000">
            <w:r>
              <w:rPr>
                <w:sz w:val="20"/>
              </w:rPr>
              <w:t>Complete by June 2032</w:t>
            </w:r>
          </w:p>
        </w:tc>
      </w:tr>
    </w:tbl>
    <w:p w14:paraId="7FDEE599" w14:textId="77777777" w:rsidR="0004055B" w:rsidRDefault="00000000">
      <w:r>
        <w:br w:type="page"/>
      </w:r>
    </w:p>
    <w:p w14:paraId="251B2E26" w14:textId="77777777" w:rsidR="0004055B" w:rsidRDefault="00000000">
      <w:pPr>
        <w:pStyle w:val="Heading2"/>
        <w:spacing w:before="0" w:after="80"/>
        <w:jc w:val="center"/>
      </w:pPr>
      <w:r>
        <w:rPr>
          <w:color w:val="2C559C"/>
          <w:sz w:val="28"/>
          <w:u w:val="single"/>
        </w:rPr>
        <w:lastRenderedPageBreak/>
        <w:t>Budget</w:t>
      </w:r>
    </w:p>
    <w:p w14:paraId="1EC63343" w14:textId="77777777" w:rsidR="0004055B"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04055B" w14:paraId="09AE63B5" w14:textId="77777777">
        <w:tc>
          <w:tcPr>
            <w:tcW w:w="2160" w:type="dxa"/>
            <w:shd w:val="clear" w:color="auto" w:fill="AFC4E9"/>
          </w:tcPr>
          <w:p w14:paraId="34A94172" w14:textId="77777777" w:rsidR="0004055B" w:rsidRDefault="00000000">
            <w:r>
              <w:rPr>
                <w:b/>
                <w:color w:val="000000"/>
                <w:sz w:val="20"/>
              </w:rPr>
              <w:t>Item</w:t>
            </w:r>
          </w:p>
        </w:tc>
        <w:tc>
          <w:tcPr>
            <w:tcW w:w="2160" w:type="dxa"/>
            <w:shd w:val="clear" w:color="auto" w:fill="AFC4E9"/>
          </w:tcPr>
          <w:p w14:paraId="5C407D6A" w14:textId="77777777" w:rsidR="0004055B" w:rsidRDefault="00000000">
            <w:r>
              <w:rPr>
                <w:b/>
                <w:color w:val="000000"/>
                <w:sz w:val="20"/>
              </w:rPr>
              <w:t>Funding Request</w:t>
            </w:r>
          </w:p>
        </w:tc>
        <w:tc>
          <w:tcPr>
            <w:tcW w:w="2160" w:type="dxa"/>
            <w:shd w:val="clear" w:color="auto" w:fill="AFC4E9"/>
          </w:tcPr>
          <w:p w14:paraId="311844E5" w14:textId="77777777" w:rsidR="0004055B" w:rsidRDefault="00000000">
            <w:r>
              <w:rPr>
                <w:b/>
                <w:color w:val="000000"/>
                <w:sz w:val="20"/>
              </w:rPr>
              <w:t>Total Leverage</w:t>
            </w:r>
          </w:p>
        </w:tc>
        <w:tc>
          <w:tcPr>
            <w:tcW w:w="2160" w:type="dxa"/>
            <w:shd w:val="clear" w:color="auto" w:fill="AFC4E9"/>
          </w:tcPr>
          <w:p w14:paraId="0B17C290" w14:textId="77777777" w:rsidR="0004055B" w:rsidRDefault="00000000">
            <w:r>
              <w:rPr>
                <w:b/>
                <w:color w:val="000000"/>
                <w:sz w:val="20"/>
              </w:rPr>
              <w:t>Leverage Source</w:t>
            </w:r>
          </w:p>
        </w:tc>
        <w:tc>
          <w:tcPr>
            <w:tcW w:w="2160" w:type="dxa"/>
            <w:shd w:val="clear" w:color="auto" w:fill="AFC4E9"/>
          </w:tcPr>
          <w:p w14:paraId="298FB8B9" w14:textId="77777777" w:rsidR="0004055B" w:rsidRDefault="00000000">
            <w:r>
              <w:rPr>
                <w:b/>
                <w:color w:val="000000"/>
                <w:sz w:val="20"/>
              </w:rPr>
              <w:t>Total</w:t>
            </w:r>
          </w:p>
        </w:tc>
      </w:tr>
      <w:tr w:rsidR="0004055B" w14:paraId="2290A9B7" w14:textId="77777777">
        <w:tc>
          <w:tcPr>
            <w:tcW w:w="2160" w:type="dxa"/>
          </w:tcPr>
          <w:p w14:paraId="0233C9B6" w14:textId="77777777" w:rsidR="0004055B" w:rsidRDefault="00000000">
            <w:r>
              <w:rPr>
                <w:sz w:val="20"/>
              </w:rPr>
              <w:t>Personnel</w:t>
            </w:r>
          </w:p>
        </w:tc>
        <w:tc>
          <w:tcPr>
            <w:tcW w:w="2160" w:type="dxa"/>
          </w:tcPr>
          <w:p w14:paraId="17CDEC03" w14:textId="77777777" w:rsidR="0004055B" w:rsidRDefault="00000000">
            <w:pPr>
              <w:jc w:val="right"/>
            </w:pPr>
            <w:r>
              <w:rPr>
                <w:sz w:val="20"/>
              </w:rPr>
              <w:t>$170,000</w:t>
            </w:r>
          </w:p>
        </w:tc>
        <w:tc>
          <w:tcPr>
            <w:tcW w:w="2160" w:type="dxa"/>
          </w:tcPr>
          <w:p w14:paraId="51E3FEF7" w14:textId="77777777" w:rsidR="0004055B" w:rsidRDefault="00000000">
            <w:pPr>
              <w:jc w:val="right"/>
            </w:pPr>
            <w:r>
              <w:rPr>
                <w:sz w:val="20"/>
              </w:rPr>
              <w:t>-</w:t>
            </w:r>
          </w:p>
        </w:tc>
        <w:tc>
          <w:tcPr>
            <w:tcW w:w="2160" w:type="dxa"/>
          </w:tcPr>
          <w:p w14:paraId="32B92C56" w14:textId="77777777" w:rsidR="0004055B" w:rsidRDefault="00000000">
            <w:r>
              <w:rPr>
                <w:sz w:val="20"/>
              </w:rPr>
              <w:t>-</w:t>
            </w:r>
          </w:p>
        </w:tc>
        <w:tc>
          <w:tcPr>
            <w:tcW w:w="2160" w:type="dxa"/>
          </w:tcPr>
          <w:p w14:paraId="04E6BA95" w14:textId="77777777" w:rsidR="0004055B" w:rsidRDefault="00000000">
            <w:pPr>
              <w:jc w:val="right"/>
            </w:pPr>
            <w:r>
              <w:rPr>
                <w:sz w:val="20"/>
              </w:rPr>
              <w:t>$170,000</w:t>
            </w:r>
          </w:p>
        </w:tc>
      </w:tr>
      <w:tr w:rsidR="0004055B" w14:paraId="26FAC37C" w14:textId="77777777">
        <w:tc>
          <w:tcPr>
            <w:tcW w:w="2160" w:type="dxa"/>
          </w:tcPr>
          <w:p w14:paraId="22CBA52D" w14:textId="77777777" w:rsidR="0004055B" w:rsidRDefault="00000000">
            <w:r>
              <w:rPr>
                <w:sz w:val="20"/>
              </w:rPr>
              <w:t>Contracts</w:t>
            </w:r>
          </w:p>
        </w:tc>
        <w:tc>
          <w:tcPr>
            <w:tcW w:w="2160" w:type="dxa"/>
          </w:tcPr>
          <w:p w14:paraId="798C8510" w14:textId="77777777" w:rsidR="0004055B" w:rsidRDefault="00000000">
            <w:pPr>
              <w:jc w:val="right"/>
            </w:pPr>
            <w:r>
              <w:rPr>
                <w:sz w:val="20"/>
              </w:rPr>
              <w:t>$1,254,500</w:t>
            </w:r>
          </w:p>
        </w:tc>
        <w:tc>
          <w:tcPr>
            <w:tcW w:w="2160" w:type="dxa"/>
          </w:tcPr>
          <w:p w14:paraId="1ED9AF3A" w14:textId="77777777" w:rsidR="0004055B" w:rsidRDefault="00000000">
            <w:pPr>
              <w:jc w:val="right"/>
            </w:pPr>
            <w:r>
              <w:rPr>
                <w:sz w:val="20"/>
              </w:rPr>
              <w:t>$30,000</w:t>
            </w:r>
          </w:p>
        </w:tc>
        <w:tc>
          <w:tcPr>
            <w:tcW w:w="2160" w:type="dxa"/>
          </w:tcPr>
          <w:p w14:paraId="2023F3A7" w14:textId="77777777" w:rsidR="0004055B" w:rsidRDefault="00000000">
            <w:r>
              <w:rPr>
                <w:sz w:val="20"/>
              </w:rPr>
              <w:t>MNDNR in kind</w:t>
            </w:r>
          </w:p>
        </w:tc>
        <w:tc>
          <w:tcPr>
            <w:tcW w:w="2160" w:type="dxa"/>
          </w:tcPr>
          <w:p w14:paraId="1E470E42" w14:textId="77777777" w:rsidR="0004055B" w:rsidRDefault="00000000">
            <w:pPr>
              <w:jc w:val="right"/>
            </w:pPr>
            <w:r>
              <w:rPr>
                <w:sz w:val="20"/>
              </w:rPr>
              <w:t>$1,284,500</w:t>
            </w:r>
          </w:p>
        </w:tc>
      </w:tr>
      <w:tr w:rsidR="0004055B" w14:paraId="11A13631" w14:textId="77777777">
        <w:tc>
          <w:tcPr>
            <w:tcW w:w="2160" w:type="dxa"/>
          </w:tcPr>
          <w:p w14:paraId="7D2A26CA" w14:textId="77777777" w:rsidR="0004055B" w:rsidRDefault="00000000">
            <w:r>
              <w:rPr>
                <w:sz w:val="20"/>
              </w:rPr>
              <w:t>Fee Acquisition w/ PILT</w:t>
            </w:r>
          </w:p>
        </w:tc>
        <w:tc>
          <w:tcPr>
            <w:tcW w:w="2160" w:type="dxa"/>
          </w:tcPr>
          <w:p w14:paraId="551EFCCE" w14:textId="77777777" w:rsidR="0004055B" w:rsidRDefault="00000000">
            <w:pPr>
              <w:jc w:val="right"/>
            </w:pPr>
            <w:r>
              <w:rPr>
                <w:sz w:val="20"/>
              </w:rPr>
              <w:t>-</w:t>
            </w:r>
          </w:p>
        </w:tc>
        <w:tc>
          <w:tcPr>
            <w:tcW w:w="2160" w:type="dxa"/>
          </w:tcPr>
          <w:p w14:paraId="20D55A8E" w14:textId="77777777" w:rsidR="0004055B" w:rsidRDefault="00000000">
            <w:pPr>
              <w:jc w:val="right"/>
            </w:pPr>
            <w:r>
              <w:rPr>
                <w:sz w:val="20"/>
              </w:rPr>
              <w:t>-</w:t>
            </w:r>
          </w:p>
        </w:tc>
        <w:tc>
          <w:tcPr>
            <w:tcW w:w="2160" w:type="dxa"/>
          </w:tcPr>
          <w:p w14:paraId="33FFCCC2" w14:textId="77777777" w:rsidR="0004055B" w:rsidRDefault="00000000">
            <w:r>
              <w:rPr>
                <w:sz w:val="20"/>
              </w:rPr>
              <w:t>-</w:t>
            </w:r>
          </w:p>
        </w:tc>
        <w:tc>
          <w:tcPr>
            <w:tcW w:w="2160" w:type="dxa"/>
          </w:tcPr>
          <w:p w14:paraId="775EF9C7" w14:textId="77777777" w:rsidR="0004055B" w:rsidRDefault="00000000">
            <w:pPr>
              <w:jc w:val="right"/>
            </w:pPr>
            <w:r>
              <w:rPr>
                <w:sz w:val="20"/>
              </w:rPr>
              <w:t>-</w:t>
            </w:r>
          </w:p>
        </w:tc>
      </w:tr>
      <w:tr w:rsidR="0004055B" w14:paraId="3E847060" w14:textId="77777777">
        <w:tc>
          <w:tcPr>
            <w:tcW w:w="2160" w:type="dxa"/>
          </w:tcPr>
          <w:p w14:paraId="70A8A2AE" w14:textId="77777777" w:rsidR="0004055B" w:rsidRDefault="00000000">
            <w:r>
              <w:rPr>
                <w:sz w:val="20"/>
              </w:rPr>
              <w:t>Fee Acquisition w/o PILT</w:t>
            </w:r>
          </w:p>
        </w:tc>
        <w:tc>
          <w:tcPr>
            <w:tcW w:w="2160" w:type="dxa"/>
          </w:tcPr>
          <w:p w14:paraId="1075E5D9" w14:textId="77777777" w:rsidR="0004055B" w:rsidRDefault="00000000">
            <w:pPr>
              <w:jc w:val="right"/>
            </w:pPr>
            <w:r>
              <w:rPr>
                <w:sz w:val="20"/>
              </w:rPr>
              <w:t>-</w:t>
            </w:r>
          </w:p>
        </w:tc>
        <w:tc>
          <w:tcPr>
            <w:tcW w:w="2160" w:type="dxa"/>
          </w:tcPr>
          <w:p w14:paraId="15FF7A65" w14:textId="77777777" w:rsidR="0004055B" w:rsidRDefault="00000000">
            <w:pPr>
              <w:jc w:val="right"/>
            </w:pPr>
            <w:r>
              <w:rPr>
                <w:sz w:val="20"/>
              </w:rPr>
              <w:t>-</w:t>
            </w:r>
          </w:p>
        </w:tc>
        <w:tc>
          <w:tcPr>
            <w:tcW w:w="2160" w:type="dxa"/>
          </w:tcPr>
          <w:p w14:paraId="05072FE4" w14:textId="77777777" w:rsidR="0004055B" w:rsidRDefault="00000000">
            <w:r>
              <w:rPr>
                <w:sz w:val="20"/>
              </w:rPr>
              <w:t>-</w:t>
            </w:r>
          </w:p>
        </w:tc>
        <w:tc>
          <w:tcPr>
            <w:tcW w:w="2160" w:type="dxa"/>
          </w:tcPr>
          <w:p w14:paraId="7FC4DDF8" w14:textId="77777777" w:rsidR="0004055B" w:rsidRDefault="00000000">
            <w:pPr>
              <w:jc w:val="right"/>
            </w:pPr>
            <w:r>
              <w:rPr>
                <w:sz w:val="20"/>
              </w:rPr>
              <w:t>-</w:t>
            </w:r>
          </w:p>
        </w:tc>
      </w:tr>
      <w:tr w:rsidR="0004055B" w14:paraId="215B650D" w14:textId="77777777">
        <w:tc>
          <w:tcPr>
            <w:tcW w:w="2160" w:type="dxa"/>
          </w:tcPr>
          <w:p w14:paraId="79D7E152" w14:textId="77777777" w:rsidR="0004055B" w:rsidRDefault="00000000">
            <w:r>
              <w:rPr>
                <w:sz w:val="20"/>
              </w:rPr>
              <w:t>Easement Acquisition</w:t>
            </w:r>
          </w:p>
        </w:tc>
        <w:tc>
          <w:tcPr>
            <w:tcW w:w="2160" w:type="dxa"/>
          </w:tcPr>
          <w:p w14:paraId="69EC0DCF" w14:textId="77777777" w:rsidR="0004055B" w:rsidRDefault="00000000">
            <w:pPr>
              <w:jc w:val="right"/>
            </w:pPr>
            <w:r>
              <w:rPr>
                <w:sz w:val="20"/>
              </w:rPr>
              <w:t>-</w:t>
            </w:r>
          </w:p>
        </w:tc>
        <w:tc>
          <w:tcPr>
            <w:tcW w:w="2160" w:type="dxa"/>
          </w:tcPr>
          <w:p w14:paraId="1FDAA454" w14:textId="77777777" w:rsidR="0004055B" w:rsidRDefault="00000000">
            <w:pPr>
              <w:jc w:val="right"/>
            </w:pPr>
            <w:r>
              <w:rPr>
                <w:sz w:val="20"/>
              </w:rPr>
              <w:t>-</w:t>
            </w:r>
          </w:p>
        </w:tc>
        <w:tc>
          <w:tcPr>
            <w:tcW w:w="2160" w:type="dxa"/>
          </w:tcPr>
          <w:p w14:paraId="21DEF419" w14:textId="77777777" w:rsidR="0004055B" w:rsidRDefault="00000000">
            <w:r>
              <w:rPr>
                <w:sz w:val="20"/>
              </w:rPr>
              <w:t>-</w:t>
            </w:r>
          </w:p>
        </w:tc>
        <w:tc>
          <w:tcPr>
            <w:tcW w:w="2160" w:type="dxa"/>
          </w:tcPr>
          <w:p w14:paraId="014724CC" w14:textId="77777777" w:rsidR="0004055B" w:rsidRDefault="00000000">
            <w:pPr>
              <w:jc w:val="right"/>
            </w:pPr>
            <w:r>
              <w:rPr>
                <w:sz w:val="20"/>
              </w:rPr>
              <w:t>-</w:t>
            </w:r>
          </w:p>
        </w:tc>
      </w:tr>
      <w:tr w:rsidR="0004055B" w14:paraId="00A87A92" w14:textId="77777777">
        <w:tc>
          <w:tcPr>
            <w:tcW w:w="2160" w:type="dxa"/>
          </w:tcPr>
          <w:p w14:paraId="4A406D61" w14:textId="77777777" w:rsidR="0004055B" w:rsidRDefault="00000000">
            <w:r>
              <w:rPr>
                <w:sz w:val="20"/>
              </w:rPr>
              <w:t>Easement Stewardship</w:t>
            </w:r>
          </w:p>
        </w:tc>
        <w:tc>
          <w:tcPr>
            <w:tcW w:w="2160" w:type="dxa"/>
          </w:tcPr>
          <w:p w14:paraId="24B0F66C" w14:textId="77777777" w:rsidR="0004055B" w:rsidRDefault="00000000">
            <w:pPr>
              <w:jc w:val="right"/>
            </w:pPr>
            <w:r>
              <w:rPr>
                <w:sz w:val="20"/>
              </w:rPr>
              <w:t>-</w:t>
            </w:r>
          </w:p>
        </w:tc>
        <w:tc>
          <w:tcPr>
            <w:tcW w:w="2160" w:type="dxa"/>
          </w:tcPr>
          <w:p w14:paraId="33EA56AA" w14:textId="77777777" w:rsidR="0004055B" w:rsidRDefault="00000000">
            <w:pPr>
              <w:jc w:val="right"/>
            </w:pPr>
            <w:r>
              <w:rPr>
                <w:sz w:val="20"/>
              </w:rPr>
              <w:t>-</w:t>
            </w:r>
          </w:p>
        </w:tc>
        <w:tc>
          <w:tcPr>
            <w:tcW w:w="2160" w:type="dxa"/>
          </w:tcPr>
          <w:p w14:paraId="400B91E6" w14:textId="77777777" w:rsidR="0004055B" w:rsidRDefault="00000000">
            <w:r>
              <w:rPr>
                <w:sz w:val="20"/>
              </w:rPr>
              <w:t>-</w:t>
            </w:r>
          </w:p>
        </w:tc>
        <w:tc>
          <w:tcPr>
            <w:tcW w:w="2160" w:type="dxa"/>
          </w:tcPr>
          <w:p w14:paraId="16E8EBBD" w14:textId="77777777" w:rsidR="0004055B" w:rsidRDefault="00000000">
            <w:pPr>
              <w:jc w:val="right"/>
            </w:pPr>
            <w:r>
              <w:rPr>
                <w:sz w:val="20"/>
              </w:rPr>
              <w:t>-</w:t>
            </w:r>
          </w:p>
        </w:tc>
      </w:tr>
      <w:tr w:rsidR="0004055B" w14:paraId="776AF3DC" w14:textId="77777777">
        <w:tc>
          <w:tcPr>
            <w:tcW w:w="2160" w:type="dxa"/>
          </w:tcPr>
          <w:p w14:paraId="5A72DC66" w14:textId="77777777" w:rsidR="0004055B" w:rsidRDefault="00000000">
            <w:r>
              <w:rPr>
                <w:sz w:val="20"/>
              </w:rPr>
              <w:t>Travel</w:t>
            </w:r>
          </w:p>
        </w:tc>
        <w:tc>
          <w:tcPr>
            <w:tcW w:w="2160" w:type="dxa"/>
          </w:tcPr>
          <w:p w14:paraId="037E1917" w14:textId="77777777" w:rsidR="0004055B" w:rsidRDefault="00000000">
            <w:pPr>
              <w:jc w:val="right"/>
            </w:pPr>
            <w:r>
              <w:rPr>
                <w:sz w:val="20"/>
              </w:rPr>
              <w:t>$10,000</w:t>
            </w:r>
          </w:p>
        </w:tc>
        <w:tc>
          <w:tcPr>
            <w:tcW w:w="2160" w:type="dxa"/>
          </w:tcPr>
          <w:p w14:paraId="179532BE" w14:textId="77777777" w:rsidR="0004055B" w:rsidRDefault="00000000">
            <w:pPr>
              <w:jc w:val="right"/>
            </w:pPr>
            <w:r>
              <w:rPr>
                <w:sz w:val="20"/>
              </w:rPr>
              <w:t>-</w:t>
            </w:r>
          </w:p>
        </w:tc>
        <w:tc>
          <w:tcPr>
            <w:tcW w:w="2160" w:type="dxa"/>
          </w:tcPr>
          <w:p w14:paraId="51C85D04" w14:textId="77777777" w:rsidR="0004055B" w:rsidRDefault="00000000">
            <w:r>
              <w:rPr>
                <w:sz w:val="20"/>
              </w:rPr>
              <w:t>-</w:t>
            </w:r>
          </w:p>
        </w:tc>
        <w:tc>
          <w:tcPr>
            <w:tcW w:w="2160" w:type="dxa"/>
          </w:tcPr>
          <w:p w14:paraId="0EA552EC" w14:textId="77777777" w:rsidR="0004055B" w:rsidRDefault="00000000">
            <w:pPr>
              <w:jc w:val="right"/>
            </w:pPr>
            <w:r>
              <w:rPr>
                <w:sz w:val="20"/>
              </w:rPr>
              <w:t>$10,000</w:t>
            </w:r>
          </w:p>
        </w:tc>
      </w:tr>
      <w:tr w:rsidR="0004055B" w14:paraId="46B81AB4" w14:textId="77777777">
        <w:tc>
          <w:tcPr>
            <w:tcW w:w="2160" w:type="dxa"/>
          </w:tcPr>
          <w:p w14:paraId="5D1A2DBD" w14:textId="77777777" w:rsidR="0004055B" w:rsidRDefault="00000000">
            <w:r>
              <w:rPr>
                <w:sz w:val="20"/>
              </w:rPr>
              <w:t>Professional Services</w:t>
            </w:r>
          </w:p>
        </w:tc>
        <w:tc>
          <w:tcPr>
            <w:tcW w:w="2160" w:type="dxa"/>
          </w:tcPr>
          <w:p w14:paraId="50599E60" w14:textId="77777777" w:rsidR="0004055B" w:rsidRDefault="00000000">
            <w:pPr>
              <w:jc w:val="right"/>
            </w:pPr>
            <w:r>
              <w:rPr>
                <w:sz w:val="20"/>
              </w:rPr>
              <w:t>$270,000</w:t>
            </w:r>
          </w:p>
        </w:tc>
        <w:tc>
          <w:tcPr>
            <w:tcW w:w="2160" w:type="dxa"/>
          </w:tcPr>
          <w:p w14:paraId="191DA63D" w14:textId="77777777" w:rsidR="0004055B" w:rsidRDefault="00000000">
            <w:pPr>
              <w:jc w:val="right"/>
            </w:pPr>
            <w:r>
              <w:rPr>
                <w:sz w:val="20"/>
              </w:rPr>
              <w:t>-</w:t>
            </w:r>
          </w:p>
        </w:tc>
        <w:tc>
          <w:tcPr>
            <w:tcW w:w="2160" w:type="dxa"/>
          </w:tcPr>
          <w:p w14:paraId="217F3214" w14:textId="77777777" w:rsidR="0004055B" w:rsidRDefault="00000000">
            <w:r>
              <w:rPr>
                <w:sz w:val="20"/>
              </w:rPr>
              <w:t>-</w:t>
            </w:r>
          </w:p>
        </w:tc>
        <w:tc>
          <w:tcPr>
            <w:tcW w:w="2160" w:type="dxa"/>
          </w:tcPr>
          <w:p w14:paraId="27B0DA6C" w14:textId="77777777" w:rsidR="0004055B" w:rsidRDefault="00000000">
            <w:pPr>
              <w:jc w:val="right"/>
            </w:pPr>
            <w:r>
              <w:rPr>
                <w:sz w:val="20"/>
              </w:rPr>
              <w:t>$270,000</w:t>
            </w:r>
          </w:p>
        </w:tc>
      </w:tr>
      <w:tr w:rsidR="0004055B" w14:paraId="65AAFA60" w14:textId="77777777">
        <w:tc>
          <w:tcPr>
            <w:tcW w:w="2160" w:type="dxa"/>
          </w:tcPr>
          <w:p w14:paraId="1FE55172" w14:textId="77777777" w:rsidR="0004055B" w:rsidRDefault="00000000">
            <w:r>
              <w:rPr>
                <w:sz w:val="20"/>
              </w:rPr>
              <w:t>Direct Support Services</w:t>
            </w:r>
          </w:p>
        </w:tc>
        <w:tc>
          <w:tcPr>
            <w:tcW w:w="2160" w:type="dxa"/>
          </w:tcPr>
          <w:p w14:paraId="3B724507" w14:textId="77777777" w:rsidR="0004055B" w:rsidRDefault="00000000">
            <w:pPr>
              <w:jc w:val="right"/>
            </w:pPr>
            <w:r>
              <w:rPr>
                <w:sz w:val="20"/>
              </w:rPr>
              <w:t>$67,500</w:t>
            </w:r>
          </w:p>
        </w:tc>
        <w:tc>
          <w:tcPr>
            <w:tcW w:w="2160" w:type="dxa"/>
          </w:tcPr>
          <w:p w14:paraId="29CEE361" w14:textId="77777777" w:rsidR="0004055B" w:rsidRDefault="00000000">
            <w:pPr>
              <w:jc w:val="right"/>
            </w:pPr>
            <w:r>
              <w:rPr>
                <w:sz w:val="20"/>
              </w:rPr>
              <w:t>-</w:t>
            </w:r>
          </w:p>
        </w:tc>
        <w:tc>
          <w:tcPr>
            <w:tcW w:w="2160" w:type="dxa"/>
          </w:tcPr>
          <w:p w14:paraId="00F5BECF" w14:textId="77777777" w:rsidR="0004055B" w:rsidRDefault="00000000">
            <w:r>
              <w:rPr>
                <w:sz w:val="20"/>
              </w:rPr>
              <w:t>-</w:t>
            </w:r>
          </w:p>
        </w:tc>
        <w:tc>
          <w:tcPr>
            <w:tcW w:w="2160" w:type="dxa"/>
          </w:tcPr>
          <w:p w14:paraId="6EA5B202" w14:textId="77777777" w:rsidR="0004055B" w:rsidRDefault="00000000">
            <w:pPr>
              <w:jc w:val="right"/>
            </w:pPr>
            <w:r>
              <w:rPr>
                <w:sz w:val="20"/>
              </w:rPr>
              <w:t>$67,500</w:t>
            </w:r>
          </w:p>
        </w:tc>
      </w:tr>
      <w:tr w:rsidR="0004055B" w14:paraId="6E0FEF3C" w14:textId="77777777">
        <w:tc>
          <w:tcPr>
            <w:tcW w:w="2160" w:type="dxa"/>
          </w:tcPr>
          <w:p w14:paraId="6B541FCC" w14:textId="77777777" w:rsidR="0004055B" w:rsidRDefault="00000000">
            <w:r>
              <w:rPr>
                <w:sz w:val="20"/>
              </w:rPr>
              <w:t>DNR Land Acquisition Costs</w:t>
            </w:r>
          </w:p>
        </w:tc>
        <w:tc>
          <w:tcPr>
            <w:tcW w:w="2160" w:type="dxa"/>
          </w:tcPr>
          <w:p w14:paraId="1554B6AB" w14:textId="77777777" w:rsidR="0004055B" w:rsidRDefault="00000000">
            <w:pPr>
              <w:jc w:val="right"/>
            </w:pPr>
            <w:r>
              <w:rPr>
                <w:sz w:val="20"/>
              </w:rPr>
              <w:t>-</w:t>
            </w:r>
          </w:p>
        </w:tc>
        <w:tc>
          <w:tcPr>
            <w:tcW w:w="2160" w:type="dxa"/>
          </w:tcPr>
          <w:p w14:paraId="6DF084C7" w14:textId="77777777" w:rsidR="0004055B" w:rsidRDefault="00000000">
            <w:pPr>
              <w:jc w:val="right"/>
            </w:pPr>
            <w:r>
              <w:rPr>
                <w:sz w:val="20"/>
              </w:rPr>
              <w:t>-</w:t>
            </w:r>
          </w:p>
        </w:tc>
        <w:tc>
          <w:tcPr>
            <w:tcW w:w="2160" w:type="dxa"/>
          </w:tcPr>
          <w:p w14:paraId="3F22AB26" w14:textId="77777777" w:rsidR="0004055B" w:rsidRDefault="00000000">
            <w:r>
              <w:rPr>
                <w:sz w:val="20"/>
              </w:rPr>
              <w:t>-</w:t>
            </w:r>
          </w:p>
        </w:tc>
        <w:tc>
          <w:tcPr>
            <w:tcW w:w="2160" w:type="dxa"/>
          </w:tcPr>
          <w:p w14:paraId="300C972A" w14:textId="77777777" w:rsidR="0004055B" w:rsidRDefault="00000000">
            <w:pPr>
              <w:jc w:val="right"/>
            </w:pPr>
            <w:r>
              <w:rPr>
                <w:sz w:val="20"/>
              </w:rPr>
              <w:t>-</w:t>
            </w:r>
          </w:p>
        </w:tc>
      </w:tr>
      <w:tr w:rsidR="0004055B" w14:paraId="41249F95" w14:textId="77777777">
        <w:tc>
          <w:tcPr>
            <w:tcW w:w="2160" w:type="dxa"/>
          </w:tcPr>
          <w:p w14:paraId="7459CDD9" w14:textId="77777777" w:rsidR="0004055B" w:rsidRDefault="00000000">
            <w:r>
              <w:rPr>
                <w:sz w:val="20"/>
              </w:rPr>
              <w:t>Capital Equipment</w:t>
            </w:r>
          </w:p>
        </w:tc>
        <w:tc>
          <w:tcPr>
            <w:tcW w:w="2160" w:type="dxa"/>
          </w:tcPr>
          <w:p w14:paraId="343B042E" w14:textId="77777777" w:rsidR="0004055B" w:rsidRDefault="00000000">
            <w:pPr>
              <w:jc w:val="right"/>
            </w:pPr>
            <w:r>
              <w:rPr>
                <w:sz w:val="20"/>
              </w:rPr>
              <w:t>-</w:t>
            </w:r>
          </w:p>
        </w:tc>
        <w:tc>
          <w:tcPr>
            <w:tcW w:w="2160" w:type="dxa"/>
          </w:tcPr>
          <w:p w14:paraId="571C2669" w14:textId="77777777" w:rsidR="0004055B" w:rsidRDefault="00000000">
            <w:pPr>
              <w:jc w:val="right"/>
            </w:pPr>
            <w:r>
              <w:rPr>
                <w:sz w:val="20"/>
              </w:rPr>
              <w:t>-</w:t>
            </w:r>
          </w:p>
        </w:tc>
        <w:tc>
          <w:tcPr>
            <w:tcW w:w="2160" w:type="dxa"/>
          </w:tcPr>
          <w:p w14:paraId="6DFA71D8" w14:textId="77777777" w:rsidR="0004055B" w:rsidRDefault="00000000">
            <w:r>
              <w:rPr>
                <w:sz w:val="20"/>
              </w:rPr>
              <w:t>-</w:t>
            </w:r>
          </w:p>
        </w:tc>
        <w:tc>
          <w:tcPr>
            <w:tcW w:w="2160" w:type="dxa"/>
          </w:tcPr>
          <w:p w14:paraId="3BEE544B" w14:textId="77777777" w:rsidR="0004055B" w:rsidRDefault="00000000">
            <w:pPr>
              <w:jc w:val="right"/>
            </w:pPr>
            <w:r>
              <w:rPr>
                <w:sz w:val="20"/>
              </w:rPr>
              <w:t>-</w:t>
            </w:r>
          </w:p>
        </w:tc>
      </w:tr>
      <w:tr w:rsidR="0004055B" w14:paraId="39B316AA" w14:textId="77777777">
        <w:tc>
          <w:tcPr>
            <w:tcW w:w="2160" w:type="dxa"/>
          </w:tcPr>
          <w:p w14:paraId="350AE4E8" w14:textId="77777777" w:rsidR="0004055B" w:rsidRDefault="00000000">
            <w:r>
              <w:rPr>
                <w:sz w:val="20"/>
              </w:rPr>
              <w:t>Other Equipment/Tools</w:t>
            </w:r>
          </w:p>
        </w:tc>
        <w:tc>
          <w:tcPr>
            <w:tcW w:w="2160" w:type="dxa"/>
          </w:tcPr>
          <w:p w14:paraId="7DFC6095" w14:textId="77777777" w:rsidR="0004055B" w:rsidRDefault="00000000">
            <w:pPr>
              <w:jc w:val="right"/>
            </w:pPr>
            <w:r>
              <w:rPr>
                <w:sz w:val="20"/>
              </w:rPr>
              <w:t>$1,000</w:t>
            </w:r>
          </w:p>
        </w:tc>
        <w:tc>
          <w:tcPr>
            <w:tcW w:w="2160" w:type="dxa"/>
          </w:tcPr>
          <w:p w14:paraId="56123F32" w14:textId="77777777" w:rsidR="0004055B" w:rsidRDefault="00000000">
            <w:pPr>
              <w:jc w:val="right"/>
            </w:pPr>
            <w:r>
              <w:rPr>
                <w:sz w:val="20"/>
              </w:rPr>
              <w:t>-</w:t>
            </w:r>
          </w:p>
        </w:tc>
        <w:tc>
          <w:tcPr>
            <w:tcW w:w="2160" w:type="dxa"/>
          </w:tcPr>
          <w:p w14:paraId="150F3FCD" w14:textId="77777777" w:rsidR="0004055B" w:rsidRDefault="00000000">
            <w:r>
              <w:rPr>
                <w:sz w:val="20"/>
              </w:rPr>
              <w:t>-</w:t>
            </w:r>
          </w:p>
        </w:tc>
        <w:tc>
          <w:tcPr>
            <w:tcW w:w="2160" w:type="dxa"/>
          </w:tcPr>
          <w:p w14:paraId="050F5EC3" w14:textId="77777777" w:rsidR="0004055B" w:rsidRDefault="00000000">
            <w:pPr>
              <w:jc w:val="right"/>
            </w:pPr>
            <w:r>
              <w:rPr>
                <w:sz w:val="20"/>
              </w:rPr>
              <w:t>$1,000</w:t>
            </w:r>
          </w:p>
        </w:tc>
      </w:tr>
      <w:tr w:rsidR="0004055B" w14:paraId="3FFA3694" w14:textId="77777777">
        <w:tc>
          <w:tcPr>
            <w:tcW w:w="2160" w:type="dxa"/>
          </w:tcPr>
          <w:p w14:paraId="26793799" w14:textId="77777777" w:rsidR="0004055B" w:rsidRDefault="00000000">
            <w:r>
              <w:rPr>
                <w:sz w:val="20"/>
              </w:rPr>
              <w:t>Supplies/Materials</w:t>
            </w:r>
          </w:p>
        </w:tc>
        <w:tc>
          <w:tcPr>
            <w:tcW w:w="2160" w:type="dxa"/>
          </w:tcPr>
          <w:p w14:paraId="1356B922" w14:textId="77777777" w:rsidR="0004055B" w:rsidRDefault="00000000">
            <w:pPr>
              <w:jc w:val="right"/>
            </w:pPr>
            <w:r>
              <w:rPr>
                <w:sz w:val="20"/>
              </w:rPr>
              <w:t>$4,000</w:t>
            </w:r>
          </w:p>
        </w:tc>
        <w:tc>
          <w:tcPr>
            <w:tcW w:w="2160" w:type="dxa"/>
          </w:tcPr>
          <w:p w14:paraId="01090AF2" w14:textId="77777777" w:rsidR="0004055B" w:rsidRDefault="00000000">
            <w:pPr>
              <w:jc w:val="right"/>
            </w:pPr>
            <w:r>
              <w:rPr>
                <w:sz w:val="20"/>
              </w:rPr>
              <w:t>-</w:t>
            </w:r>
          </w:p>
        </w:tc>
        <w:tc>
          <w:tcPr>
            <w:tcW w:w="2160" w:type="dxa"/>
          </w:tcPr>
          <w:p w14:paraId="52F5A53A" w14:textId="77777777" w:rsidR="0004055B" w:rsidRDefault="00000000">
            <w:r>
              <w:rPr>
                <w:sz w:val="20"/>
              </w:rPr>
              <w:t>-</w:t>
            </w:r>
          </w:p>
        </w:tc>
        <w:tc>
          <w:tcPr>
            <w:tcW w:w="2160" w:type="dxa"/>
          </w:tcPr>
          <w:p w14:paraId="34D08E92" w14:textId="77777777" w:rsidR="0004055B" w:rsidRDefault="00000000">
            <w:pPr>
              <w:jc w:val="right"/>
            </w:pPr>
            <w:r>
              <w:rPr>
                <w:sz w:val="20"/>
              </w:rPr>
              <w:t>$4,000</w:t>
            </w:r>
          </w:p>
        </w:tc>
      </w:tr>
      <w:tr w:rsidR="0004055B" w14:paraId="6305E868" w14:textId="77777777">
        <w:tc>
          <w:tcPr>
            <w:tcW w:w="2160" w:type="dxa"/>
          </w:tcPr>
          <w:p w14:paraId="7D0CA6CD" w14:textId="77777777" w:rsidR="0004055B" w:rsidRDefault="00000000">
            <w:r>
              <w:rPr>
                <w:sz w:val="20"/>
              </w:rPr>
              <w:t>DNR IDP</w:t>
            </w:r>
          </w:p>
        </w:tc>
        <w:tc>
          <w:tcPr>
            <w:tcW w:w="2160" w:type="dxa"/>
          </w:tcPr>
          <w:p w14:paraId="6967FAE9" w14:textId="77777777" w:rsidR="0004055B" w:rsidRDefault="00000000">
            <w:pPr>
              <w:jc w:val="right"/>
            </w:pPr>
            <w:r>
              <w:rPr>
                <w:sz w:val="20"/>
              </w:rPr>
              <w:t>-</w:t>
            </w:r>
          </w:p>
        </w:tc>
        <w:tc>
          <w:tcPr>
            <w:tcW w:w="2160" w:type="dxa"/>
          </w:tcPr>
          <w:p w14:paraId="5511A0F9" w14:textId="77777777" w:rsidR="0004055B" w:rsidRDefault="00000000">
            <w:pPr>
              <w:jc w:val="right"/>
            </w:pPr>
            <w:r>
              <w:rPr>
                <w:sz w:val="20"/>
              </w:rPr>
              <w:t>-</w:t>
            </w:r>
          </w:p>
        </w:tc>
        <w:tc>
          <w:tcPr>
            <w:tcW w:w="2160" w:type="dxa"/>
          </w:tcPr>
          <w:p w14:paraId="2059529E" w14:textId="77777777" w:rsidR="0004055B" w:rsidRDefault="00000000">
            <w:r>
              <w:rPr>
                <w:sz w:val="20"/>
              </w:rPr>
              <w:t>-</w:t>
            </w:r>
          </w:p>
        </w:tc>
        <w:tc>
          <w:tcPr>
            <w:tcW w:w="2160" w:type="dxa"/>
          </w:tcPr>
          <w:p w14:paraId="1DC328EE" w14:textId="77777777" w:rsidR="0004055B" w:rsidRDefault="00000000">
            <w:pPr>
              <w:jc w:val="right"/>
            </w:pPr>
            <w:r>
              <w:rPr>
                <w:sz w:val="20"/>
              </w:rPr>
              <w:t>-</w:t>
            </w:r>
          </w:p>
        </w:tc>
      </w:tr>
      <w:tr w:rsidR="0004055B" w14:paraId="3C2EE230" w14:textId="77777777">
        <w:tc>
          <w:tcPr>
            <w:tcW w:w="2160" w:type="dxa"/>
            <w:shd w:val="clear" w:color="auto" w:fill="EEEEEE"/>
          </w:tcPr>
          <w:p w14:paraId="74B1D597" w14:textId="77777777" w:rsidR="0004055B" w:rsidRDefault="00000000">
            <w:r>
              <w:rPr>
                <w:b/>
                <w:color w:val="000000"/>
                <w:sz w:val="20"/>
              </w:rPr>
              <w:t>Grand Total</w:t>
            </w:r>
          </w:p>
        </w:tc>
        <w:tc>
          <w:tcPr>
            <w:tcW w:w="2160" w:type="dxa"/>
            <w:shd w:val="clear" w:color="auto" w:fill="EEEEEE"/>
          </w:tcPr>
          <w:p w14:paraId="655BECB4" w14:textId="77777777" w:rsidR="0004055B" w:rsidRDefault="00000000">
            <w:pPr>
              <w:jc w:val="right"/>
            </w:pPr>
            <w:r>
              <w:rPr>
                <w:b/>
                <w:color w:val="000000"/>
                <w:sz w:val="20"/>
              </w:rPr>
              <w:t>$1,777,000</w:t>
            </w:r>
          </w:p>
        </w:tc>
        <w:tc>
          <w:tcPr>
            <w:tcW w:w="2160" w:type="dxa"/>
            <w:shd w:val="clear" w:color="auto" w:fill="EEEEEE"/>
          </w:tcPr>
          <w:p w14:paraId="12949022" w14:textId="77777777" w:rsidR="0004055B" w:rsidRDefault="00000000">
            <w:pPr>
              <w:jc w:val="right"/>
            </w:pPr>
            <w:r>
              <w:rPr>
                <w:b/>
                <w:color w:val="000000"/>
                <w:sz w:val="20"/>
              </w:rPr>
              <w:t>$30,000</w:t>
            </w:r>
          </w:p>
        </w:tc>
        <w:tc>
          <w:tcPr>
            <w:tcW w:w="2160" w:type="dxa"/>
            <w:shd w:val="clear" w:color="auto" w:fill="EEEEEE"/>
          </w:tcPr>
          <w:p w14:paraId="686A1A8D" w14:textId="77777777" w:rsidR="0004055B" w:rsidRDefault="00000000">
            <w:r>
              <w:rPr>
                <w:b/>
                <w:color w:val="000000"/>
                <w:sz w:val="20"/>
              </w:rPr>
              <w:t>-</w:t>
            </w:r>
          </w:p>
        </w:tc>
        <w:tc>
          <w:tcPr>
            <w:tcW w:w="2160" w:type="dxa"/>
            <w:shd w:val="clear" w:color="auto" w:fill="EEEEEE"/>
          </w:tcPr>
          <w:p w14:paraId="498987E3" w14:textId="77777777" w:rsidR="0004055B" w:rsidRDefault="00000000">
            <w:pPr>
              <w:jc w:val="right"/>
            </w:pPr>
            <w:r>
              <w:rPr>
                <w:b/>
                <w:color w:val="000000"/>
                <w:sz w:val="20"/>
              </w:rPr>
              <w:t>$1,807,000</w:t>
            </w:r>
          </w:p>
        </w:tc>
      </w:tr>
    </w:tbl>
    <w:p w14:paraId="6DA8134B" w14:textId="77777777" w:rsidR="0004055B"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04055B" w14:paraId="71FF2EE7" w14:textId="77777777">
        <w:tc>
          <w:tcPr>
            <w:tcW w:w="1543" w:type="dxa"/>
            <w:shd w:val="clear" w:color="auto" w:fill="AFC4E9"/>
          </w:tcPr>
          <w:p w14:paraId="63F90580" w14:textId="77777777" w:rsidR="0004055B" w:rsidRDefault="00000000">
            <w:r>
              <w:rPr>
                <w:b/>
                <w:color w:val="000000"/>
                <w:sz w:val="20"/>
              </w:rPr>
              <w:t>Position</w:t>
            </w:r>
          </w:p>
        </w:tc>
        <w:tc>
          <w:tcPr>
            <w:tcW w:w="1543" w:type="dxa"/>
            <w:shd w:val="clear" w:color="auto" w:fill="AFC4E9"/>
          </w:tcPr>
          <w:p w14:paraId="6354F702" w14:textId="77777777" w:rsidR="0004055B" w:rsidRDefault="00000000">
            <w:r>
              <w:rPr>
                <w:b/>
                <w:color w:val="000000"/>
                <w:sz w:val="20"/>
              </w:rPr>
              <w:t>Annual FTE</w:t>
            </w:r>
          </w:p>
        </w:tc>
        <w:tc>
          <w:tcPr>
            <w:tcW w:w="1543" w:type="dxa"/>
            <w:shd w:val="clear" w:color="auto" w:fill="AFC4E9"/>
          </w:tcPr>
          <w:p w14:paraId="4D94FD10" w14:textId="77777777" w:rsidR="0004055B" w:rsidRDefault="00000000">
            <w:r>
              <w:rPr>
                <w:b/>
                <w:color w:val="000000"/>
                <w:sz w:val="20"/>
              </w:rPr>
              <w:t>Years Working</w:t>
            </w:r>
          </w:p>
        </w:tc>
        <w:tc>
          <w:tcPr>
            <w:tcW w:w="1543" w:type="dxa"/>
            <w:shd w:val="clear" w:color="auto" w:fill="AFC4E9"/>
          </w:tcPr>
          <w:p w14:paraId="67BD39E2" w14:textId="77777777" w:rsidR="0004055B" w:rsidRDefault="00000000">
            <w:r>
              <w:rPr>
                <w:b/>
                <w:color w:val="000000"/>
                <w:sz w:val="20"/>
              </w:rPr>
              <w:t>Funding Request</w:t>
            </w:r>
          </w:p>
        </w:tc>
        <w:tc>
          <w:tcPr>
            <w:tcW w:w="1543" w:type="dxa"/>
            <w:shd w:val="clear" w:color="auto" w:fill="AFC4E9"/>
          </w:tcPr>
          <w:p w14:paraId="61628298" w14:textId="77777777" w:rsidR="0004055B" w:rsidRDefault="00000000">
            <w:r>
              <w:rPr>
                <w:b/>
                <w:color w:val="000000"/>
                <w:sz w:val="20"/>
              </w:rPr>
              <w:t>Total Leverage</w:t>
            </w:r>
          </w:p>
        </w:tc>
        <w:tc>
          <w:tcPr>
            <w:tcW w:w="1543" w:type="dxa"/>
            <w:shd w:val="clear" w:color="auto" w:fill="AFC4E9"/>
          </w:tcPr>
          <w:p w14:paraId="1B38E5DA" w14:textId="77777777" w:rsidR="0004055B" w:rsidRDefault="00000000">
            <w:r>
              <w:rPr>
                <w:b/>
                <w:color w:val="000000"/>
                <w:sz w:val="20"/>
              </w:rPr>
              <w:t>Leverage Source</w:t>
            </w:r>
          </w:p>
        </w:tc>
        <w:tc>
          <w:tcPr>
            <w:tcW w:w="1543" w:type="dxa"/>
            <w:shd w:val="clear" w:color="auto" w:fill="AFC4E9"/>
          </w:tcPr>
          <w:p w14:paraId="70D68D7F" w14:textId="77777777" w:rsidR="0004055B" w:rsidRDefault="00000000">
            <w:r>
              <w:rPr>
                <w:b/>
                <w:color w:val="000000"/>
                <w:sz w:val="20"/>
              </w:rPr>
              <w:t>Total</w:t>
            </w:r>
          </w:p>
        </w:tc>
      </w:tr>
      <w:tr w:rsidR="0004055B" w14:paraId="785FB2BB" w14:textId="77777777">
        <w:tc>
          <w:tcPr>
            <w:tcW w:w="1543" w:type="dxa"/>
          </w:tcPr>
          <w:p w14:paraId="65B7582A" w14:textId="77777777" w:rsidR="0004055B" w:rsidRDefault="00000000">
            <w:r>
              <w:rPr>
                <w:sz w:val="20"/>
              </w:rPr>
              <w:t>Habitat enhancement staff</w:t>
            </w:r>
          </w:p>
        </w:tc>
        <w:tc>
          <w:tcPr>
            <w:tcW w:w="1543" w:type="dxa"/>
          </w:tcPr>
          <w:p w14:paraId="45BE3406" w14:textId="77777777" w:rsidR="0004055B" w:rsidRDefault="00000000">
            <w:pPr>
              <w:jc w:val="right"/>
            </w:pPr>
            <w:r>
              <w:rPr>
                <w:sz w:val="20"/>
              </w:rPr>
              <w:t>0.34</w:t>
            </w:r>
          </w:p>
        </w:tc>
        <w:tc>
          <w:tcPr>
            <w:tcW w:w="1543" w:type="dxa"/>
          </w:tcPr>
          <w:p w14:paraId="2CDEB22F" w14:textId="77777777" w:rsidR="0004055B" w:rsidRDefault="00000000">
            <w:pPr>
              <w:jc w:val="right"/>
            </w:pPr>
            <w:r>
              <w:rPr>
                <w:sz w:val="20"/>
              </w:rPr>
              <w:t>5.0</w:t>
            </w:r>
          </w:p>
        </w:tc>
        <w:tc>
          <w:tcPr>
            <w:tcW w:w="1543" w:type="dxa"/>
          </w:tcPr>
          <w:p w14:paraId="76666D0B" w14:textId="77777777" w:rsidR="0004055B" w:rsidRDefault="00000000">
            <w:pPr>
              <w:jc w:val="right"/>
            </w:pPr>
            <w:r>
              <w:rPr>
                <w:sz w:val="20"/>
              </w:rPr>
              <w:t>$170,000</w:t>
            </w:r>
          </w:p>
        </w:tc>
        <w:tc>
          <w:tcPr>
            <w:tcW w:w="1543" w:type="dxa"/>
          </w:tcPr>
          <w:p w14:paraId="52723322" w14:textId="77777777" w:rsidR="0004055B" w:rsidRDefault="00000000">
            <w:pPr>
              <w:jc w:val="right"/>
            </w:pPr>
            <w:r>
              <w:rPr>
                <w:sz w:val="20"/>
              </w:rPr>
              <w:t>-</w:t>
            </w:r>
          </w:p>
        </w:tc>
        <w:tc>
          <w:tcPr>
            <w:tcW w:w="1543" w:type="dxa"/>
          </w:tcPr>
          <w:p w14:paraId="02208E2D" w14:textId="77777777" w:rsidR="0004055B" w:rsidRDefault="00000000">
            <w:r>
              <w:rPr>
                <w:sz w:val="20"/>
              </w:rPr>
              <w:t>-</w:t>
            </w:r>
          </w:p>
        </w:tc>
        <w:tc>
          <w:tcPr>
            <w:tcW w:w="1543" w:type="dxa"/>
          </w:tcPr>
          <w:p w14:paraId="35FAFA43" w14:textId="77777777" w:rsidR="0004055B" w:rsidRDefault="00000000">
            <w:pPr>
              <w:jc w:val="right"/>
            </w:pPr>
            <w:r>
              <w:rPr>
                <w:sz w:val="20"/>
              </w:rPr>
              <w:t>$170,000</w:t>
            </w:r>
          </w:p>
        </w:tc>
      </w:tr>
    </w:tbl>
    <w:p w14:paraId="0A58B157" w14:textId="77777777" w:rsidR="0004055B" w:rsidRDefault="0004055B"/>
    <w:p w14:paraId="0797FE65" w14:textId="77777777" w:rsidR="0004055B" w:rsidRDefault="00000000">
      <w:r>
        <w:rPr>
          <w:b/>
        </w:rPr>
        <w:t xml:space="preserve">Amount of Request: </w:t>
      </w:r>
      <w:r>
        <w:t>$1,777,000</w:t>
      </w:r>
      <w:r>
        <w:rPr>
          <w:b/>
        </w:rPr>
        <w:br/>
        <w:t xml:space="preserve">Amount of Leverage: </w:t>
      </w:r>
      <w:r>
        <w:t>$30,000</w:t>
      </w:r>
      <w:r>
        <w:rPr>
          <w:b/>
        </w:rPr>
        <w:br/>
        <w:t xml:space="preserve">Leverage as a percent of the Request: </w:t>
      </w:r>
      <w:r>
        <w:t>1.69%</w:t>
      </w:r>
      <w:r>
        <w:rPr>
          <w:b/>
        </w:rPr>
        <w:br/>
        <w:t xml:space="preserve">DSS + Personnel: </w:t>
      </w:r>
      <w:r>
        <w:t>$237,500</w:t>
      </w:r>
      <w:r>
        <w:rPr>
          <w:b/>
        </w:rPr>
        <w:br/>
        <w:t xml:space="preserve">As a % of the total request: </w:t>
      </w:r>
      <w:r>
        <w:t>13.37%</w:t>
      </w:r>
      <w:r>
        <w:rPr>
          <w:b/>
        </w:rPr>
        <w:br/>
        <w:t xml:space="preserve">Easement Stewardship: </w:t>
      </w:r>
      <w:r>
        <w:t>-</w:t>
      </w:r>
      <w:r>
        <w:rPr>
          <w:b/>
        </w:rPr>
        <w:br/>
        <w:t xml:space="preserve">As a % of the Easement Acquisition: </w:t>
      </w:r>
      <w:r>
        <w:t>-</w:t>
      </w:r>
    </w:p>
    <w:p w14:paraId="6D072D79" w14:textId="77777777" w:rsidR="0004055B"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04055B" w14:paraId="1518F37F" w14:textId="77777777">
        <w:tc>
          <w:tcPr>
            <w:tcW w:w="2160" w:type="dxa"/>
            <w:shd w:val="clear" w:color="auto" w:fill="AFC4E9"/>
          </w:tcPr>
          <w:p w14:paraId="4768716B" w14:textId="77777777" w:rsidR="0004055B" w:rsidRDefault="0004055B"/>
        </w:tc>
        <w:tc>
          <w:tcPr>
            <w:tcW w:w="2160" w:type="dxa"/>
            <w:shd w:val="clear" w:color="auto" w:fill="AFC4E9"/>
          </w:tcPr>
          <w:p w14:paraId="0CD3F675" w14:textId="77777777" w:rsidR="0004055B" w:rsidRDefault="00000000">
            <w:r>
              <w:rPr>
                <w:b/>
                <w:color w:val="000000"/>
                <w:sz w:val="20"/>
              </w:rPr>
              <w:t>Leverage Amount Committed</w:t>
            </w:r>
          </w:p>
        </w:tc>
        <w:tc>
          <w:tcPr>
            <w:tcW w:w="2160" w:type="dxa"/>
            <w:shd w:val="clear" w:color="auto" w:fill="AFC4E9"/>
          </w:tcPr>
          <w:p w14:paraId="3AA29F26" w14:textId="77777777" w:rsidR="0004055B" w:rsidRDefault="00000000">
            <w:r>
              <w:rPr>
                <w:b/>
                <w:color w:val="000000"/>
                <w:sz w:val="20"/>
              </w:rPr>
              <w:t>Leverage Amount Confirmed (of Committed Funds)</w:t>
            </w:r>
          </w:p>
        </w:tc>
        <w:tc>
          <w:tcPr>
            <w:tcW w:w="2160" w:type="dxa"/>
            <w:shd w:val="clear" w:color="auto" w:fill="AFC4E9"/>
          </w:tcPr>
          <w:p w14:paraId="0BC05AEF" w14:textId="77777777" w:rsidR="0004055B" w:rsidRDefault="00000000">
            <w:r>
              <w:rPr>
                <w:b/>
                <w:color w:val="000000"/>
                <w:sz w:val="20"/>
              </w:rPr>
              <w:t>Leverage Amount Anticipated</w:t>
            </w:r>
          </w:p>
        </w:tc>
        <w:tc>
          <w:tcPr>
            <w:tcW w:w="2160" w:type="dxa"/>
            <w:shd w:val="clear" w:color="auto" w:fill="AFC4E9"/>
          </w:tcPr>
          <w:p w14:paraId="6D6D4C67" w14:textId="77777777" w:rsidR="0004055B" w:rsidRDefault="00000000">
            <w:r>
              <w:rPr>
                <w:b/>
                <w:color w:val="000000"/>
                <w:sz w:val="20"/>
              </w:rPr>
              <w:t>Total Leverage</w:t>
            </w:r>
          </w:p>
        </w:tc>
      </w:tr>
      <w:tr w:rsidR="0004055B" w14:paraId="38E455D6" w14:textId="77777777">
        <w:tc>
          <w:tcPr>
            <w:tcW w:w="2160" w:type="dxa"/>
          </w:tcPr>
          <w:p w14:paraId="79420E26" w14:textId="77777777" w:rsidR="0004055B" w:rsidRDefault="00000000">
            <w:pPr>
              <w:jc w:val="right"/>
            </w:pPr>
            <w:r>
              <w:rPr>
                <w:sz w:val="20"/>
              </w:rPr>
              <w:t>Amount:</w:t>
            </w:r>
          </w:p>
        </w:tc>
        <w:tc>
          <w:tcPr>
            <w:tcW w:w="2160" w:type="dxa"/>
          </w:tcPr>
          <w:p w14:paraId="7625BECA" w14:textId="77777777" w:rsidR="0004055B" w:rsidRDefault="00000000">
            <w:pPr>
              <w:jc w:val="right"/>
            </w:pPr>
            <w:r>
              <w:rPr>
                <w:sz w:val="20"/>
              </w:rPr>
              <w:t>-</w:t>
            </w:r>
          </w:p>
        </w:tc>
        <w:tc>
          <w:tcPr>
            <w:tcW w:w="2160" w:type="dxa"/>
          </w:tcPr>
          <w:p w14:paraId="2115364F" w14:textId="77777777" w:rsidR="0004055B" w:rsidRDefault="00000000">
            <w:r>
              <w:rPr>
                <w:sz w:val="20"/>
              </w:rPr>
              <w:t>-</w:t>
            </w:r>
          </w:p>
        </w:tc>
        <w:tc>
          <w:tcPr>
            <w:tcW w:w="2160" w:type="dxa"/>
          </w:tcPr>
          <w:p w14:paraId="45D12FF8" w14:textId="77777777" w:rsidR="0004055B" w:rsidRDefault="00000000">
            <w:pPr>
              <w:jc w:val="right"/>
            </w:pPr>
            <w:r>
              <w:rPr>
                <w:sz w:val="20"/>
              </w:rPr>
              <w:t>$30,000</w:t>
            </w:r>
          </w:p>
        </w:tc>
        <w:tc>
          <w:tcPr>
            <w:tcW w:w="2160" w:type="dxa"/>
          </w:tcPr>
          <w:p w14:paraId="052A0A93" w14:textId="77777777" w:rsidR="0004055B" w:rsidRDefault="00000000">
            <w:r>
              <w:rPr>
                <w:sz w:val="20"/>
              </w:rPr>
              <w:t>$30,000</w:t>
            </w:r>
          </w:p>
        </w:tc>
      </w:tr>
      <w:tr w:rsidR="0004055B" w14:paraId="20DD5BB4" w14:textId="77777777">
        <w:tc>
          <w:tcPr>
            <w:tcW w:w="2160" w:type="dxa"/>
          </w:tcPr>
          <w:p w14:paraId="2ABDC192" w14:textId="77777777" w:rsidR="0004055B" w:rsidRDefault="00000000">
            <w:pPr>
              <w:jc w:val="right"/>
            </w:pPr>
            <w:r>
              <w:rPr>
                <w:sz w:val="20"/>
              </w:rPr>
              <w:t>% of Total Leverage:</w:t>
            </w:r>
          </w:p>
        </w:tc>
        <w:tc>
          <w:tcPr>
            <w:tcW w:w="2160" w:type="dxa"/>
          </w:tcPr>
          <w:p w14:paraId="4CB7B4D0" w14:textId="77777777" w:rsidR="0004055B" w:rsidRDefault="00000000">
            <w:pPr>
              <w:jc w:val="right"/>
            </w:pPr>
            <w:r>
              <w:rPr>
                <w:sz w:val="20"/>
              </w:rPr>
              <w:t>0.0%</w:t>
            </w:r>
          </w:p>
        </w:tc>
        <w:tc>
          <w:tcPr>
            <w:tcW w:w="2160" w:type="dxa"/>
          </w:tcPr>
          <w:p w14:paraId="3EA060EF" w14:textId="77777777" w:rsidR="0004055B" w:rsidRDefault="00000000">
            <w:r>
              <w:rPr>
                <w:sz w:val="20"/>
              </w:rPr>
              <w:t>0.0%</w:t>
            </w:r>
          </w:p>
        </w:tc>
        <w:tc>
          <w:tcPr>
            <w:tcW w:w="2160" w:type="dxa"/>
          </w:tcPr>
          <w:p w14:paraId="29B394B5" w14:textId="77777777" w:rsidR="0004055B" w:rsidRDefault="00000000">
            <w:pPr>
              <w:jc w:val="right"/>
            </w:pPr>
            <w:r>
              <w:rPr>
                <w:sz w:val="20"/>
              </w:rPr>
              <w:t>100.0%</w:t>
            </w:r>
          </w:p>
        </w:tc>
        <w:tc>
          <w:tcPr>
            <w:tcW w:w="2160" w:type="dxa"/>
          </w:tcPr>
          <w:p w14:paraId="695C9C19" w14:textId="77777777" w:rsidR="0004055B" w:rsidRDefault="0004055B"/>
        </w:tc>
      </w:tr>
    </w:tbl>
    <w:p w14:paraId="6713BC17" w14:textId="77777777" w:rsidR="0004055B" w:rsidRDefault="00000000">
      <w:pPr>
        <w:ind w:left="360"/>
      </w:pPr>
      <w:r>
        <w:t>N/A</w:t>
      </w:r>
    </w:p>
    <w:p w14:paraId="7B23A4EE" w14:textId="77777777" w:rsidR="0004055B" w:rsidRDefault="00000000">
      <w:r>
        <w:rPr>
          <w:b/>
        </w:rPr>
        <w:t xml:space="preserve">Detail leverage sources and confirmation of funds: </w:t>
      </w:r>
      <w:r>
        <w:rPr>
          <w:b/>
        </w:rPr>
        <w:br/>
      </w:r>
      <w:r>
        <w:t>MNDNR base funding of staff.</w:t>
      </w:r>
    </w:p>
    <w:p w14:paraId="217B31DA" w14:textId="77777777" w:rsidR="0004055B" w:rsidRDefault="00000000">
      <w:r>
        <w:rPr>
          <w:b/>
        </w:rPr>
        <w:lastRenderedPageBreak/>
        <w:t xml:space="preserve">Does this proposal have the ability to be scalable?  </w:t>
      </w:r>
      <w:r>
        <w:rPr>
          <w:b/>
        </w:rPr>
        <w:br/>
      </w:r>
      <w:r>
        <w:t>No</w:t>
      </w:r>
    </w:p>
    <w:p w14:paraId="0E34478C" w14:textId="77777777" w:rsidR="0004055B" w:rsidRDefault="00000000">
      <w:pPr>
        <w:ind w:left="720"/>
      </w:pPr>
      <w:r>
        <w:rPr>
          <w:b/>
        </w:rPr>
        <w:t xml:space="preserve">Please explain why this project can NOT be scaled: </w:t>
      </w:r>
      <w:r>
        <w:rPr>
          <w:b/>
        </w:rPr>
        <w:br/>
      </w:r>
      <w:r>
        <w:t>Installing both projects during the same summer is needed for the most usable research results and best habitat outcomes in the future.  Using the same contractor and heavy equipment operators on both sites also removes variables.  DNR is using non-OHF funds for its research.</w:t>
      </w:r>
    </w:p>
    <w:p w14:paraId="06A9870D" w14:textId="77777777" w:rsidR="0004055B" w:rsidRDefault="00000000">
      <w:pPr>
        <w:pStyle w:val="Heading3"/>
        <w:spacing w:before="60" w:after="80"/>
      </w:pPr>
      <w:r>
        <w:rPr>
          <w:color w:val="254885"/>
          <w:sz w:val="26"/>
        </w:rPr>
        <w:t xml:space="preserve">What other dedicated funds may collaborate with or contribute to this proposal? </w:t>
      </w:r>
    </w:p>
    <w:p w14:paraId="30AEB240" w14:textId="77777777" w:rsidR="0004055B" w:rsidRDefault="00000000">
      <w:pPr>
        <w:pStyle w:val="Heading3"/>
        <w:spacing w:before="60" w:after="80"/>
      </w:pPr>
      <w:r>
        <w:rPr>
          <w:color w:val="254885"/>
          <w:sz w:val="26"/>
        </w:rPr>
        <w:t>Personnel</w:t>
      </w:r>
    </w:p>
    <w:p w14:paraId="38F90164" w14:textId="77777777" w:rsidR="0004055B" w:rsidRDefault="00000000">
      <w:r>
        <w:rPr>
          <w:b/>
        </w:rPr>
        <w:t xml:space="preserve">Has funding for these positions been requested in the past?  </w:t>
      </w:r>
      <w:r>
        <w:rPr>
          <w:b/>
        </w:rPr>
        <w:br/>
      </w:r>
      <w:r>
        <w:t>Yes</w:t>
      </w:r>
    </w:p>
    <w:p w14:paraId="43B71F63" w14:textId="77777777" w:rsidR="0004055B" w:rsidRDefault="00000000">
      <w:pPr>
        <w:ind w:left="720"/>
      </w:pPr>
      <w:r>
        <w:rPr>
          <w:b/>
        </w:rPr>
        <w:t xml:space="preserve">Please explain the overlap of past and future staffing and position levels previously received and how that is coordinated over multiple years? </w:t>
      </w:r>
      <w:r>
        <w:rPr>
          <w:b/>
        </w:rPr>
        <w:br/>
      </w:r>
      <w:r>
        <w:t>Funding for the current personnel who perform similar work to that required to implement the Beaver Creek habitat restoration projects has been requested in the past.  All staff code each hour they work to the particular OHF grant which funds the particular habitat project worked on. The personnel costs in each OHF grant are estimates only.  Any unused dollars budgeted for personnel and travel in a given grant will be shifted into contracts and materials budget categories.</w:t>
      </w:r>
    </w:p>
    <w:p w14:paraId="633BEC6F" w14:textId="77777777" w:rsidR="0004055B" w:rsidRDefault="00000000">
      <w:pPr>
        <w:pStyle w:val="Heading3"/>
        <w:spacing w:before="60" w:after="80"/>
      </w:pPr>
      <w:r>
        <w:rPr>
          <w:color w:val="254885"/>
          <w:sz w:val="26"/>
        </w:rPr>
        <w:t>Contracts</w:t>
      </w:r>
    </w:p>
    <w:p w14:paraId="0CEA4581" w14:textId="77777777" w:rsidR="0004055B" w:rsidRDefault="00000000">
      <w:r>
        <w:rPr>
          <w:b/>
        </w:rPr>
        <w:t xml:space="preserve">What is included in the contracts line?  </w:t>
      </w:r>
      <w:r>
        <w:rPr>
          <w:b/>
        </w:rPr>
        <w:br/>
      </w:r>
      <w:r>
        <w:t>Cost of hiring construction contractor to install the projects on the ground, and includes heavy equipment use (with operators), other labor, and materials that the construction contractor must incorporate into the project features, such as rocks, wood, seed and hydro mulch.  It also includes 3 years of maintenance work.</w:t>
      </w:r>
    </w:p>
    <w:p w14:paraId="12791DEA" w14:textId="77777777" w:rsidR="0004055B" w:rsidRDefault="00000000">
      <w:pPr>
        <w:pStyle w:val="Heading3"/>
        <w:spacing w:before="60" w:after="80"/>
      </w:pPr>
      <w:r>
        <w:rPr>
          <w:color w:val="254885"/>
          <w:sz w:val="26"/>
        </w:rPr>
        <w:t>Professional Services</w:t>
      </w:r>
    </w:p>
    <w:p w14:paraId="4B7D4863" w14:textId="77777777" w:rsidR="0004055B" w:rsidRDefault="00000000">
      <w:r>
        <w:rPr>
          <w:b/>
        </w:rPr>
        <w:t xml:space="preserve">What is included in the Professional Services line?  </w:t>
      </w:r>
      <w:r>
        <w:rPr>
          <w:b/>
        </w:rPr>
        <w:br/>
      </w:r>
    </w:p>
    <w:p w14:paraId="204EE884" w14:textId="77777777" w:rsidR="0004055B" w:rsidRDefault="00000000">
      <w:pPr>
        <w:ind w:left="360"/>
      </w:pPr>
      <w:r>
        <w:t>Design/Engineering</w:t>
      </w:r>
    </w:p>
    <w:p w14:paraId="0E3ACEAC" w14:textId="77777777" w:rsidR="0004055B" w:rsidRDefault="00000000">
      <w:pPr>
        <w:ind w:left="360"/>
      </w:pPr>
      <w:r>
        <w:t>Other : Geomorphological and archeological surveys, comprehensive permitting and hydraulic modeling, construction oversight, and more.</w:t>
      </w:r>
    </w:p>
    <w:p w14:paraId="0117513D" w14:textId="77777777" w:rsidR="0004055B" w:rsidRDefault="00000000">
      <w:pPr>
        <w:pStyle w:val="Heading3"/>
        <w:spacing w:before="60" w:after="80"/>
      </w:pPr>
      <w:r>
        <w:rPr>
          <w:color w:val="254885"/>
          <w:sz w:val="26"/>
        </w:rPr>
        <w:t>Travel</w:t>
      </w:r>
    </w:p>
    <w:p w14:paraId="76943FD6" w14:textId="77777777" w:rsidR="0004055B" w:rsidRDefault="00000000">
      <w:r>
        <w:rPr>
          <w:b/>
        </w:rPr>
        <w:t xml:space="preserve">Does the amount in the travel line include equipment/vehicle rental?  </w:t>
      </w:r>
      <w:r>
        <w:rPr>
          <w:b/>
        </w:rPr>
        <w:br/>
      </w:r>
      <w:r>
        <w:t>No</w:t>
      </w:r>
    </w:p>
    <w:p w14:paraId="3061FB2A" w14:textId="77777777" w:rsidR="0004055B" w:rsidRDefault="00000000">
      <w:r>
        <w:rPr>
          <w:b/>
        </w:rPr>
        <w:t xml:space="preserve">Explain the amount in the travel line outside of traditional travel costs of mileage, food, and lodging  </w:t>
      </w:r>
      <w:r>
        <w:rPr>
          <w:b/>
        </w:rPr>
        <w:br/>
      </w:r>
      <w:r>
        <w:t>None</w:t>
      </w:r>
    </w:p>
    <w:p w14:paraId="39ED5A64" w14:textId="77777777" w:rsidR="0004055B" w:rsidRDefault="00000000">
      <w:r>
        <w:rPr>
          <w:b/>
        </w:rPr>
        <w:t xml:space="preserve">I understand and agree that lodging, meals, and mileage must comply with the current MMB Commissioner Plan:  </w:t>
      </w:r>
      <w:r>
        <w:rPr>
          <w:b/>
        </w:rPr>
        <w:br/>
      </w:r>
      <w:r>
        <w:t>Yes</w:t>
      </w:r>
    </w:p>
    <w:p w14:paraId="61B189E4" w14:textId="77777777" w:rsidR="0004055B" w:rsidRDefault="00000000">
      <w:pPr>
        <w:pStyle w:val="Heading3"/>
        <w:spacing w:before="60" w:after="80"/>
      </w:pPr>
      <w:r>
        <w:rPr>
          <w:color w:val="254885"/>
          <w:sz w:val="26"/>
        </w:rPr>
        <w:lastRenderedPageBreak/>
        <w:t>Direct Support Services</w:t>
      </w:r>
    </w:p>
    <w:p w14:paraId="7303C851" w14:textId="77777777" w:rsidR="0004055B" w:rsidRDefault="00000000">
      <w:r>
        <w:rPr>
          <w:b/>
        </w:rPr>
        <w:t xml:space="preserve">How did you determine which portions of the Direct Support Services of your shared support services is direct to this program?  </w:t>
      </w:r>
      <w:r>
        <w:rPr>
          <w:b/>
        </w:rPr>
        <w:br/>
      </w:r>
      <w:r>
        <w:t>The Direct Support Services parallels Trout Unlimited's federal rate, which is approved every two years. It is based only upon the amount of personnel time, travel, and professional services actually expended on the habitat projects in this proposal.</w:t>
      </w:r>
    </w:p>
    <w:p w14:paraId="7328B91E" w14:textId="77777777" w:rsidR="0004055B" w:rsidRDefault="00000000">
      <w:pPr>
        <w:pStyle w:val="Heading3"/>
        <w:spacing w:before="60" w:after="80"/>
      </w:pPr>
      <w:r>
        <w:rPr>
          <w:color w:val="254885"/>
          <w:sz w:val="26"/>
        </w:rPr>
        <w:t>Other Equipment/Tools</w:t>
      </w:r>
    </w:p>
    <w:p w14:paraId="7C52B11A" w14:textId="77777777" w:rsidR="0004055B" w:rsidRDefault="00000000">
      <w:r>
        <w:rPr>
          <w:b/>
        </w:rPr>
        <w:t xml:space="preserve">Give examples of the types of Equipment and Tools that will be purchased?  </w:t>
      </w:r>
      <w:r>
        <w:rPr>
          <w:b/>
        </w:rPr>
        <w:br/>
      </w:r>
      <w:r>
        <w:t>Primarily hand tools and safety gear for work on the sites.</w:t>
      </w:r>
    </w:p>
    <w:p w14:paraId="0B61205E" w14:textId="77777777" w:rsidR="0004055B" w:rsidRDefault="00000000">
      <w:pPr>
        <w:pStyle w:val="Heading2"/>
        <w:spacing w:before="0" w:after="80"/>
        <w:jc w:val="center"/>
      </w:pPr>
      <w:r>
        <w:rPr>
          <w:color w:val="2C559C"/>
          <w:sz w:val="28"/>
          <w:u w:val="single"/>
        </w:rPr>
        <w:t>Federal Funds</w:t>
      </w:r>
    </w:p>
    <w:p w14:paraId="28237B9C" w14:textId="77777777" w:rsidR="0004055B" w:rsidRDefault="00000000">
      <w:r>
        <w:rPr>
          <w:b/>
        </w:rPr>
        <w:t xml:space="preserve">Do you anticipate federal funds as a match for this program?  </w:t>
      </w:r>
      <w:r>
        <w:rPr>
          <w:b/>
        </w:rPr>
        <w:br/>
      </w:r>
      <w:r>
        <w:t>No</w:t>
      </w:r>
    </w:p>
    <w:p w14:paraId="7449D1C1" w14:textId="77777777" w:rsidR="0004055B" w:rsidRDefault="00000000">
      <w:r>
        <w:br w:type="page"/>
      </w:r>
    </w:p>
    <w:p w14:paraId="4F00E142" w14:textId="77777777" w:rsidR="0004055B" w:rsidRDefault="00000000">
      <w:pPr>
        <w:pStyle w:val="Heading2"/>
        <w:spacing w:before="0" w:after="80"/>
        <w:jc w:val="center"/>
      </w:pPr>
      <w:r>
        <w:rPr>
          <w:color w:val="2C559C"/>
          <w:sz w:val="28"/>
          <w:u w:val="single"/>
        </w:rPr>
        <w:lastRenderedPageBreak/>
        <w:t>Output Tables</w:t>
      </w:r>
    </w:p>
    <w:p w14:paraId="6FCE7C76" w14:textId="77777777" w:rsidR="0004055B"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04055B" w14:paraId="129F9BDD" w14:textId="77777777">
        <w:tc>
          <w:tcPr>
            <w:tcW w:w="3600" w:type="dxa"/>
            <w:shd w:val="clear" w:color="auto" w:fill="AFC4E9"/>
          </w:tcPr>
          <w:p w14:paraId="5F89B2C0" w14:textId="77777777" w:rsidR="0004055B" w:rsidRDefault="00000000">
            <w:r>
              <w:rPr>
                <w:b/>
                <w:color w:val="000000"/>
                <w:sz w:val="20"/>
              </w:rPr>
              <w:t>Type</w:t>
            </w:r>
          </w:p>
        </w:tc>
        <w:tc>
          <w:tcPr>
            <w:tcW w:w="1440" w:type="dxa"/>
            <w:shd w:val="clear" w:color="auto" w:fill="AFC4E9"/>
          </w:tcPr>
          <w:p w14:paraId="409B6191" w14:textId="77777777" w:rsidR="0004055B" w:rsidRDefault="00000000">
            <w:r>
              <w:rPr>
                <w:b/>
                <w:color w:val="000000"/>
                <w:sz w:val="20"/>
              </w:rPr>
              <w:t>Wetland</w:t>
            </w:r>
          </w:p>
        </w:tc>
        <w:tc>
          <w:tcPr>
            <w:tcW w:w="1440" w:type="dxa"/>
            <w:shd w:val="clear" w:color="auto" w:fill="AFC4E9"/>
          </w:tcPr>
          <w:p w14:paraId="23FACE25" w14:textId="77777777" w:rsidR="0004055B" w:rsidRDefault="00000000">
            <w:r>
              <w:rPr>
                <w:b/>
                <w:color w:val="000000"/>
                <w:sz w:val="20"/>
              </w:rPr>
              <w:t>Prairie</w:t>
            </w:r>
          </w:p>
        </w:tc>
        <w:tc>
          <w:tcPr>
            <w:tcW w:w="1440" w:type="dxa"/>
            <w:shd w:val="clear" w:color="auto" w:fill="AFC4E9"/>
          </w:tcPr>
          <w:p w14:paraId="67C32C71" w14:textId="77777777" w:rsidR="0004055B" w:rsidRDefault="00000000">
            <w:r>
              <w:rPr>
                <w:b/>
                <w:color w:val="000000"/>
                <w:sz w:val="20"/>
              </w:rPr>
              <w:t>Forest</w:t>
            </w:r>
          </w:p>
        </w:tc>
        <w:tc>
          <w:tcPr>
            <w:tcW w:w="1440" w:type="dxa"/>
            <w:shd w:val="clear" w:color="auto" w:fill="AFC4E9"/>
          </w:tcPr>
          <w:p w14:paraId="458CE46F" w14:textId="77777777" w:rsidR="0004055B" w:rsidRDefault="00000000">
            <w:r>
              <w:rPr>
                <w:b/>
                <w:color w:val="000000"/>
                <w:sz w:val="20"/>
              </w:rPr>
              <w:t>Habitat</w:t>
            </w:r>
          </w:p>
        </w:tc>
        <w:tc>
          <w:tcPr>
            <w:tcW w:w="1800" w:type="dxa"/>
            <w:shd w:val="clear" w:color="auto" w:fill="AFC4E9"/>
          </w:tcPr>
          <w:p w14:paraId="49245A0E" w14:textId="77777777" w:rsidR="0004055B" w:rsidRDefault="00000000">
            <w:r>
              <w:rPr>
                <w:b/>
                <w:color w:val="000000"/>
                <w:sz w:val="20"/>
              </w:rPr>
              <w:t>Total Acres</w:t>
            </w:r>
          </w:p>
        </w:tc>
      </w:tr>
      <w:tr w:rsidR="0004055B" w14:paraId="16051C28" w14:textId="77777777">
        <w:tc>
          <w:tcPr>
            <w:tcW w:w="3600" w:type="dxa"/>
          </w:tcPr>
          <w:p w14:paraId="102B196C" w14:textId="77777777" w:rsidR="0004055B" w:rsidRDefault="00000000">
            <w:r>
              <w:rPr>
                <w:sz w:val="20"/>
              </w:rPr>
              <w:t>Restore</w:t>
            </w:r>
          </w:p>
        </w:tc>
        <w:tc>
          <w:tcPr>
            <w:tcW w:w="1440" w:type="dxa"/>
          </w:tcPr>
          <w:p w14:paraId="607AF72F" w14:textId="77777777" w:rsidR="0004055B" w:rsidRDefault="00000000">
            <w:pPr>
              <w:jc w:val="right"/>
            </w:pPr>
            <w:r>
              <w:rPr>
                <w:sz w:val="20"/>
              </w:rPr>
              <w:t>0</w:t>
            </w:r>
          </w:p>
        </w:tc>
        <w:tc>
          <w:tcPr>
            <w:tcW w:w="1440" w:type="dxa"/>
          </w:tcPr>
          <w:p w14:paraId="6869B3B1" w14:textId="77777777" w:rsidR="0004055B" w:rsidRDefault="00000000">
            <w:pPr>
              <w:jc w:val="right"/>
            </w:pPr>
            <w:r>
              <w:rPr>
                <w:sz w:val="20"/>
              </w:rPr>
              <w:t>0</w:t>
            </w:r>
          </w:p>
        </w:tc>
        <w:tc>
          <w:tcPr>
            <w:tcW w:w="1440" w:type="dxa"/>
          </w:tcPr>
          <w:p w14:paraId="3A1F838A" w14:textId="77777777" w:rsidR="0004055B" w:rsidRDefault="00000000">
            <w:pPr>
              <w:jc w:val="right"/>
            </w:pPr>
            <w:r>
              <w:rPr>
                <w:sz w:val="20"/>
              </w:rPr>
              <w:t>0</w:t>
            </w:r>
          </w:p>
        </w:tc>
        <w:tc>
          <w:tcPr>
            <w:tcW w:w="1440" w:type="dxa"/>
          </w:tcPr>
          <w:p w14:paraId="660610BC" w14:textId="77777777" w:rsidR="0004055B" w:rsidRDefault="00000000">
            <w:pPr>
              <w:jc w:val="right"/>
            </w:pPr>
            <w:r>
              <w:rPr>
                <w:sz w:val="20"/>
              </w:rPr>
              <w:t>0</w:t>
            </w:r>
          </w:p>
        </w:tc>
        <w:tc>
          <w:tcPr>
            <w:tcW w:w="1800" w:type="dxa"/>
          </w:tcPr>
          <w:p w14:paraId="11BCE0B4" w14:textId="77777777" w:rsidR="0004055B" w:rsidRDefault="00000000">
            <w:pPr>
              <w:jc w:val="right"/>
            </w:pPr>
            <w:r>
              <w:rPr>
                <w:sz w:val="20"/>
              </w:rPr>
              <w:t>0</w:t>
            </w:r>
          </w:p>
        </w:tc>
      </w:tr>
      <w:tr w:rsidR="0004055B" w14:paraId="04D089EF" w14:textId="77777777">
        <w:tc>
          <w:tcPr>
            <w:tcW w:w="3600" w:type="dxa"/>
          </w:tcPr>
          <w:p w14:paraId="5D15D7F0" w14:textId="77777777" w:rsidR="0004055B" w:rsidRDefault="00000000">
            <w:r>
              <w:rPr>
                <w:sz w:val="20"/>
              </w:rPr>
              <w:t>Protect in Fee with State PILT Liability</w:t>
            </w:r>
          </w:p>
        </w:tc>
        <w:tc>
          <w:tcPr>
            <w:tcW w:w="1440" w:type="dxa"/>
          </w:tcPr>
          <w:p w14:paraId="2A09EEE0" w14:textId="77777777" w:rsidR="0004055B" w:rsidRDefault="00000000">
            <w:pPr>
              <w:jc w:val="right"/>
            </w:pPr>
            <w:r>
              <w:rPr>
                <w:sz w:val="20"/>
              </w:rPr>
              <w:t>0</w:t>
            </w:r>
          </w:p>
        </w:tc>
        <w:tc>
          <w:tcPr>
            <w:tcW w:w="1440" w:type="dxa"/>
          </w:tcPr>
          <w:p w14:paraId="5A1DD54D" w14:textId="77777777" w:rsidR="0004055B" w:rsidRDefault="00000000">
            <w:pPr>
              <w:jc w:val="right"/>
            </w:pPr>
            <w:r>
              <w:rPr>
                <w:sz w:val="20"/>
              </w:rPr>
              <w:t>0</w:t>
            </w:r>
          </w:p>
        </w:tc>
        <w:tc>
          <w:tcPr>
            <w:tcW w:w="1440" w:type="dxa"/>
          </w:tcPr>
          <w:p w14:paraId="458CC137" w14:textId="77777777" w:rsidR="0004055B" w:rsidRDefault="00000000">
            <w:pPr>
              <w:jc w:val="right"/>
            </w:pPr>
            <w:r>
              <w:rPr>
                <w:sz w:val="20"/>
              </w:rPr>
              <w:t>0</w:t>
            </w:r>
          </w:p>
        </w:tc>
        <w:tc>
          <w:tcPr>
            <w:tcW w:w="1440" w:type="dxa"/>
          </w:tcPr>
          <w:p w14:paraId="43DD3771" w14:textId="77777777" w:rsidR="0004055B" w:rsidRDefault="00000000">
            <w:pPr>
              <w:jc w:val="right"/>
            </w:pPr>
            <w:r>
              <w:rPr>
                <w:sz w:val="20"/>
              </w:rPr>
              <w:t>0</w:t>
            </w:r>
          </w:p>
        </w:tc>
        <w:tc>
          <w:tcPr>
            <w:tcW w:w="1800" w:type="dxa"/>
          </w:tcPr>
          <w:p w14:paraId="18A4C970" w14:textId="77777777" w:rsidR="0004055B" w:rsidRDefault="00000000">
            <w:pPr>
              <w:jc w:val="right"/>
            </w:pPr>
            <w:r>
              <w:rPr>
                <w:sz w:val="20"/>
              </w:rPr>
              <w:t>0</w:t>
            </w:r>
          </w:p>
        </w:tc>
      </w:tr>
      <w:tr w:rsidR="0004055B" w14:paraId="3410C401" w14:textId="77777777">
        <w:tc>
          <w:tcPr>
            <w:tcW w:w="3600" w:type="dxa"/>
          </w:tcPr>
          <w:p w14:paraId="4F484ACC" w14:textId="77777777" w:rsidR="0004055B" w:rsidRDefault="00000000">
            <w:r>
              <w:rPr>
                <w:sz w:val="20"/>
              </w:rPr>
              <w:t>Protect in Fee w/o State PILT Liability</w:t>
            </w:r>
          </w:p>
        </w:tc>
        <w:tc>
          <w:tcPr>
            <w:tcW w:w="1440" w:type="dxa"/>
          </w:tcPr>
          <w:p w14:paraId="236A5E0F" w14:textId="77777777" w:rsidR="0004055B" w:rsidRDefault="00000000">
            <w:pPr>
              <w:jc w:val="right"/>
            </w:pPr>
            <w:r>
              <w:rPr>
                <w:sz w:val="20"/>
              </w:rPr>
              <w:t>0</w:t>
            </w:r>
          </w:p>
        </w:tc>
        <w:tc>
          <w:tcPr>
            <w:tcW w:w="1440" w:type="dxa"/>
          </w:tcPr>
          <w:p w14:paraId="42A73925" w14:textId="77777777" w:rsidR="0004055B" w:rsidRDefault="00000000">
            <w:pPr>
              <w:jc w:val="right"/>
            </w:pPr>
            <w:r>
              <w:rPr>
                <w:sz w:val="20"/>
              </w:rPr>
              <w:t>0</w:t>
            </w:r>
          </w:p>
        </w:tc>
        <w:tc>
          <w:tcPr>
            <w:tcW w:w="1440" w:type="dxa"/>
          </w:tcPr>
          <w:p w14:paraId="24481629" w14:textId="77777777" w:rsidR="0004055B" w:rsidRDefault="00000000">
            <w:pPr>
              <w:jc w:val="right"/>
            </w:pPr>
            <w:r>
              <w:rPr>
                <w:sz w:val="20"/>
              </w:rPr>
              <w:t>0</w:t>
            </w:r>
          </w:p>
        </w:tc>
        <w:tc>
          <w:tcPr>
            <w:tcW w:w="1440" w:type="dxa"/>
          </w:tcPr>
          <w:p w14:paraId="7C86F4F0" w14:textId="77777777" w:rsidR="0004055B" w:rsidRDefault="00000000">
            <w:pPr>
              <w:jc w:val="right"/>
            </w:pPr>
            <w:r>
              <w:rPr>
                <w:sz w:val="20"/>
              </w:rPr>
              <w:t>0</w:t>
            </w:r>
          </w:p>
        </w:tc>
        <w:tc>
          <w:tcPr>
            <w:tcW w:w="1800" w:type="dxa"/>
          </w:tcPr>
          <w:p w14:paraId="606F976B" w14:textId="77777777" w:rsidR="0004055B" w:rsidRDefault="00000000">
            <w:pPr>
              <w:jc w:val="right"/>
            </w:pPr>
            <w:r>
              <w:rPr>
                <w:sz w:val="20"/>
              </w:rPr>
              <w:t>0</w:t>
            </w:r>
          </w:p>
        </w:tc>
      </w:tr>
      <w:tr w:rsidR="0004055B" w14:paraId="6083D320" w14:textId="77777777">
        <w:tc>
          <w:tcPr>
            <w:tcW w:w="3600" w:type="dxa"/>
          </w:tcPr>
          <w:p w14:paraId="023C35EE" w14:textId="77777777" w:rsidR="0004055B" w:rsidRDefault="00000000">
            <w:r>
              <w:rPr>
                <w:sz w:val="20"/>
              </w:rPr>
              <w:t>Protect in Easement</w:t>
            </w:r>
          </w:p>
        </w:tc>
        <w:tc>
          <w:tcPr>
            <w:tcW w:w="1440" w:type="dxa"/>
          </w:tcPr>
          <w:p w14:paraId="5AED9D96" w14:textId="77777777" w:rsidR="0004055B" w:rsidRDefault="00000000">
            <w:pPr>
              <w:jc w:val="right"/>
            </w:pPr>
            <w:r>
              <w:rPr>
                <w:sz w:val="20"/>
              </w:rPr>
              <w:t>0</w:t>
            </w:r>
          </w:p>
        </w:tc>
        <w:tc>
          <w:tcPr>
            <w:tcW w:w="1440" w:type="dxa"/>
          </w:tcPr>
          <w:p w14:paraId="68C37130" w14:textId="77777777" w:rsidR="0004055B" w:rsidRDefault="00000000">
            <w:pPr>
              <w:jc w:val="right"/>
            </w:pPr>
            <w:r>
              <w:rPr>
                <w:sz w:val="20"/>
              </w:rPr>
              <w:t>0</w:t>
            </w:r>
          </w:p>
        </w:tc>
        <w:tc>
          <w:tcPr>
            <w:tcW w:w="1440" w:type="dxa"/>
          </w:tcPr>
          <w:p w14:paraId="2CDA2C49" w14:textId="77777777" w:rsidR="0004055B" w:rsidRDefault="00000000">
            <w:pPr>
              <w:jc w:val="right"/>
            </w:pPr>
            <w:r>
              <w:rPr>
                <w:sz w:val="20"/>
              </w:rPr>
              <w:t>0</w:t>
            </w:r>
          </w:p>
        </w:tc>
        <w:tc>
          <w:tcPr>
            <w:tcW w:w="1440" w:type="dxa"/>
          </w:tcPr>
          <w:p w14:paraId="48E1AAEF" w14:textId="77777777" w:rsidR="0004055B" w:rsidRDefault="00000000">
            <w:pPr>
              <w:jc w:val="right"/>
            </w:pPr>
            <w:r>
              <w:rPr>
                <w:sz w:val="20"/>
              </w:rPr>
              <w:t>0</w:t>
            </w:r>
          </w:p>
        </w:tc>
        <w:tc>
          <w:tcPr>
            <w:tcW w:w="1800" w:type="dxa"/>
          </w:tcPr>
          <w:p w14:paraId="1467786E" w14:textId="77777777" w:rsidR="0004055B" w:rsidRDefault="00000000">
            <w:pPr>
              <w:jc w:val="right"/>
            </w:pPr>
            <w:r>
              <w:rPr>
                <w:sz w:val="20"/>
              </w:rPr>
              <w:t>0</w:t>
            </w:r>
          </w:p>
        </w:tc>
      </w:tr>
      <w:tr w:rsidR="0004055B" w14:paraId="54D87999" w14:textId="77777777">
        <w:tc>
          <w:tcPr>
            <w:tcW w:w="3600" w:type="dxa"/>
          </w:tcPr>
          <w:p w14:paraId="3C47512F" w14:textId="77777777" w:rsidR="0004055B" w:rsidRDefault="00000000">
            <w:r>
              <w:rPr>
                <w:sz w:val="20"/>
              </w:rPr>
              <w:t>Enhance</w:t>
            </w:r>
          </w:p>
        </w:tc>
        <w:tc>
          <w:tcPr>
            <w:tcW w:w="1440" w:type="dxa"/>
          </w:tcPr>
          <w:p w14:paraId="17025AC2" w14:textId="77777777" w:rsidR="0004055B" w:rsidRDefault="00000000">
            <w:pPr>
              <w:jc w:val="right"/>
            </w:pPr>
            <w:r>
              <w:rPr>
                <w:sz w:val="20"/>
              </w:rPr>
              <w:t>0</w:t>
            </w:r>
          </w:p>
        </w:tc>
        <w:tc>
          <w:tcPr>
            <w:tcW w:w="1440" w:type="dxa"/>
          </w:tcPr>
          <w:p w14:paraId="5060806B" w14:textId="77777777" w:rsidR="0004055B" w:rsidRDefault="00000000">
            <w:pPr>
              <w:jc w:val="right"/>
            </w:pPr>
            <w:r>
              <w:rPr>
                <w:sz w:val="20"/>
              </w:rPr>
              <w:t>0</w:t>
            </w:r>
          </w:p>
        </w:tc>
        <w:tc>
          <w:tcPr>
            <w:tcW w:w="1440" w:type="dxa"/>
          </w:tcPr>
          <w:p w14:paraId="212B6EB3" w14:textId="77777777" w:rsidR="0004055B" w:rsidRDefault="00000000">
            <w:pPr>
              <w:jc w:val="right"/>
            </w:pPr>
            <w:r>
              <w:rPr>
                <w:sz w:val="20"/>
              </w:rPr>
              <w:t>0</w:t>
            </w:r>
          </w:p>
        </w:tc>
        <w:tc>
          <w:tcPr>
            <w:tcW w:w="1440" w:type="dxa"/>
          </w:tcPr>
          <w:p w14:paraId="1A429D19" w14:textId="77777777" w:rsidR="0004055B" w:rsidRDefault="00000000">
            <w:pPr>
              <w:jc w:val="right"/>
            </w:pPr>
            <w:r>
              <w:rPr>
                <w:sz w:val="20"/>
              </w:rPr>
              <w:t>11</w:t>
            </w:r>
          </w:p>
        </w:tc>
        <w:tc>
          <w:tcPr>
            <w:tcW w:w="1800" w:type="dxa"/>
          </w:tcPr>
          <w:p w14:paraId="08919A48" w14:textId="77777777" w:rsidR="0004055B" w:rsidRDefault="00000000">
            <w:pPr>
              <w:jc w:val="right"/>
            </w:pPr>
            <w:r>
              <w:rPr>
                <w:sz w:val="20"/>
              </w:rPr>
              <w:t>11</w:t>
            </w:r>
          </w:p>
        </w:tc>
      </w:tr>
      <w:tr w:rsidR="0004055B" w14:paraId="5F957ABE" w14:textId="77777777">
        <w:tc>
          <w:tcPr>
            <w:tcW w:w="3600" w:type="dxa"/>
            <w:shd w:val="clear" w:color="auto" w:fill="EEEEEE"/>
          </w:tcPr>
          <w:p w14:paraId="0FBDBA54" w14:textId="77777777" w:rsidR="0004055B" w:rsidRDefault="00000000">
            <w:r>
              <w:rPr>
                <w:b/>
                <w:color w:val="000000"/>
                <w:sz w:val="20"/>
              </w:rPr>
              <w:t>Total</w:t>
            </w:r>
          </w:p>
        </w:tc>
        <w:tc>
          <w:tcPr>
            <w:tcW w:w="1440" w:type="dxa"/>
            <w:shd w:val="clear" w:color="auto" w:fill="EEEEEE"/>
          </w:tcPr>
          <w:p w14:paraId="7CA1D086" w14:textId="77777777" w:rsidR="0004055B" w:rsidRDefault="00000000">
            <w:pPr>
              <w:jc w:val="right"/>
            </w:pPr>
            <w:r>
              <w:rPr>
                <w:b/>
                <w:color w:val="000000"/>
                <w:sz w:val="20"/>
              </w:rPr>
              <w:t>0</w:t>
            </w:r>
          </w:p>
        </w:tc>
        <w:tc>
          <w:tcPr>
            <w:tcW w:w="1440" w:type="dxa"/>
            <w:shd w:val="clear" w:color="auto" w:fill="EEEEEE"/>
          </w:tcPr>
          <w:p w14:paraId="66C9A4BB" w14:textId="77777777" w:rsidR="0004055B" w:rsidRDefault="00000000">
            <w:pPr>
              <w:jc w:val="right"/>
            </w:pPr>
            <w:r>
              <w:rPr>
                <w:b/>
                <w:color w:val="000000"/>
                <w:sz w:val="20"/>
              </w:rPr>
              <w:t>0</w:t>
            </w:r>
          </w:p>
        </w:tc>
        <w:tc>
          <w:tcPr>
            <w:tcW w:w="1440" w:type="dxa"/>
            <w:shd w:val="clear" w:color="auto" w:fill="EEEEEE"/>
          </w:tcPr>
          <w:p w14:paraId="60C1841B" w14:textId="77777777" w:rsidR="0004055B" w:rsidRDefault="00000000">
            <w:pPr>
              <w:jc w:val="right"/>
            </w:pPr>
            <w:r>
              <w:rPr>
                <w:b/>
                <w:color w:val="000000"/>
                <w:sz w:val="20"/>
              </w:rPr>
              <w:t>0</w:t>
            </w:r>
          </w:p>
        </w:tc>
        <w:tc>
          <w:tcPr>
            <w:tcW w:w="1440" w:type="dxa"/>
            <w:shd w:val="clear" w:color="auto" w:fill="EEEEEE"/>
          </w:tcPr>
          <w:p w14:paraId="7AF5E868" w14:textId="77777777" w:rsidR="0004055B" w:rsidRDefault="00000000">
            <w:pPr>
              <w:jc w:val="right"/>
            </w:pPr>
            <w:r>
              <w:rPr>
                <w:b/>
                <w:color w:val="000000"/>
                <w:sz w:val="20"/>
              </w:rPr>
              <w:t>11</w:t>
            </w:r>
          </w:p>
        </w:tc>
        <w:tc>
          <w:tcPr>
            <w:tcW w:w="1800" w:type="dxa"/>
            <w:shd w:val="clear" w:color="auto" w:fill="EEEEEE"/>
          </w:tcPr>
          <w:p w14:paraId="46E1CD80" w14:textId="77777777" w:rsidR="0004055B" w:rsidRDefault="00000000">
            <w:pPr>
              <w:jc w:val="right"/>
            </w:pPr>
            <w:r>
              <w:rPr>
                <w:b/>
                <w:color w:val="000000"/>
                <w:sz w:val="20"/>
              </w:rPr>
              <w:t>11</w:t>
            </w:r>
          </w:p>
        </w:tc>
      </w:tr>
    </w:tbl>
    <w:p w14:paraId="0492C3A9" w14:textId="77777777" w:rsidR="0004055B"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04055B" w14:paraId="213A3150" w14:textId="77777777">
        <w:trPr>
          <w:tblHeader/>
        </w:trPr>
        <w:tc>
          <w:tcPr>
            <w:tcW w:w="3744" w:type="dxa"/>
            <w:shd w:val="clear" w:color="auto" w:fill="AFC4E9"/>
          </w:tcPr>
          <w:p w14:paraId="0D68EECF" w14:textId="77777777" w:rsidR="0004055B" w:rsidRDefault="0004055B"/>
        </w:tc>
        <w:tc>
          <w:tcPr>
            <w:tcW w:w="1800" w:type="dxa"/>
            <w:shd w:val="clear" w:color="auto" w:fill="AFC4E9"/>
          </w:tcPr>
          <w:p w14:paraId="0D9E2876" w14:textId="77777777" w:rsidR="0004055B" w:rsidRDefault="00000000">
            <w:r>
              <w:rPr>
                <w:b/>
                <w:color w:val="000000"/>
                <w:sz w:val="20"/>
              </w:rPr>
              <w:t>RESTORE: Lands acquired with OHF</w:t>
            </w:r>
          </w:p>
        </w:tc>
        <w:tc>
          <w:tcPr>
            <w:tcW w:w="1872" w:type="dxa"/>
            <w:shd w:val="clear" w:color="auto" w:fill="AFC4E9"/>
          </w:tcPr>
          <w:p w14:paraId="0782DF42" w14:textId="77777777" w:rsidR="0004055B" w:rsidRDefault="00000000">
            <w:r>
              <w:rPr>
                <w:b/>
                <w:color w:val="000000"/>
                <w:sz w:val="20"/>
              </w:rPr>
              <w:t>RESTORE: Lands NOT acquired with OHF</w:t>
            </w:r>
          </w:p>
        </w:tc>
        <w:tc>
          <w:tcPr>
            <w:tcW w:w="1800" w:type="dxa"/>
            <w:shd w:val="clear" w:color="auto" w:fill="AFC4E9"/>
          </w:tcPr>
          <w:p w14:paraId="42BB96C8" w14:textId="77777777" w:rsidR="0004055B" w:rsidRDefault="00000000">
            <w:r>
              <w:rPr>
                <w:b/>
                <w:color w:val="000000"/>
                <w:sz w:val="20"/>
              </w:rPr>
              <w:t>ENHANCE: Lands acquired with OHF</w:t>
            </w:r>
          </w:p>
        </w:tc>
        <w:tc>
          <w:tcPr>
            <w:tcW w:w="1872" w:type="dxa"/>
            <w:shd w:val="clear" w:color="auto" w:fill="AFC4E9"/>
          </w:tcPr>
          <w:p w14:paraId="31944C27" w14:textId="77777777" w:rsidR="0004055B" w:rsidRDefault="00000000">
            <w:r>
              <w:rPr>
                <w:b/>
                <w:color w:val="000000"/>
                <w:sz w:val="20"/>
              </w:rPr>
              <w:t>ENHANCE: Lands NOT acquired with OHF</w:t>
            </w:r>
          </w:p>
        </w:tc>
      </w:tr>
      <w:tr w:rsidR="0004055B" w14:paraId="44E4CB49" w14:textId="77777777">
        <w:tc>
          <w:tcPr>
            <w:tcW w:w="3744" w:type="dxa"/>
          </w:tcPr>
          <w:p w14:paraId="508285EE" w14:textId="77777777" w:rsidR="0004055B" w:rsidRDefault="00000000">
            <w:r>
              <w:rPr>
                <w:sz w:val="20"/>
              </w:rPr>
              <w:t>DNR Lands (WMA, State Forests, etc.)</w:t>
            </w:r>
          </w:p>
        </w:tc>
        <w:tc>
          <w:tcPr>
            <w:tcW w:w="1800" w:type="dxa"/>
          </w:tcPr>
          <w:p w14:paraId="3A58DA52" w14:textId="77777777" w:rsidR="0004055B" w:rsidRDefault="00000000">
            <w:pPr>
              <w:jc w:val="right"/>
            </w:pPr>
            <w:r>
              <w:rPr>
                <w:sz w:val="20"/>
              </w:rPr>
              <w:t>-</w:t>
            </w:r>
          </w:p>
        </w:tc>
        <w:tc>
          <w:tcPr>
            <w:tcW w:w="1872" w:type="dxa"/>
          </w:tcPr>
          <w:p w14:paraId="7DBC53FA" w14:textId="77777777" w:rsidR="0004055B" w:rsidRDefault="00000000">
            <w:pPr>
              <w:jc w:val="right"/>
            </w:pPr>
            <w:r>
              <w:rPr>
                <w:sz w:val="20"/>
              </w:rPr>
              <w:t>-</w:t>
            </w:r>
          </w:p>
        </w:tc>
        <w:tc>
          <w:tcPr>
            <w:tcW w:w="1800" w:type="dxa"/>
          </w:tcPr>
          <w:p w14:paraId="3CEE9601" w14:textId="77777777" w:rsidR="0004055B" w:rsidRDefault="00000000">
            <w:pPr>
              <w:jc w:val="right"/>
            </w:pPr>
            <w:r>
              <w:rPr>
                <w:sz w:val="20"/>
              </w:rPr>
              <w:t>-</w:t>
            </w:r>
          </w:p>
        </w:tc>
        <w:tc>
          <w:tcPr>
            <w:tcW w:w="1872" w:type="dxa"/>
          </w:tcPr>
          <w:p w14:paraId="27FD8BB1" w14:textId="77777777" w:rsidR="0004055B" w:rsidRDefault="00000000">
            <w:pPr>
              <w:jc w:val="right"/>
            </w:pPr>
            <w:r>
              <w:rPr>
                <w:sz w:val="20"/>
              </w:rPr>
              <w:t>11</w:t>
            </w:r>
          </w:p>
        </w:tc>
      </w:tr>
      <w:tr w:rsidR="0004055B" w14:paraId="7EF993DE" w14:textId="77777777">
        <w:tc>
          <w:tcPr>
            <w:tcW w:w="3744" w:type="dxa"/>
          </w:tcPr>
          <w:p w14:paraId="18577C06" w14:textId="77777777" w:rsidR="0004055B" w:rsidRDefault="00000000">
            <w:r>
              <w:rPr>
                <w:sz w:val="20"/>
              </w:rPr>
              <w:t>Non-DNR Lands (city, state, federal, etc.)</w:t>
            </w:r>
          </w:p>
        </w:tc>
        <w:tc>
          <w:tcPr>
            <w:tcW w:w="1800" w:type="dxa"/>
          </w:tcPr>
          <w:p w14:paraId="6F3DB71C" w14:textId="77777777" w:rsidR="0004055B" w:rsidRDefault="00000000">
            <w:pPr>
              <w:jc w:val="right"/>
            </w:pPr>
            <w:r>
              <w:rPr>
                <w:sz w:val="20"/>
              </w:rPr>
              <w:t>-</w:t>
            </w:r>
          </w:p>
        </w:tc>
        <w:tc>
          <w:tcPr>
            <w:tcW w:w="1872" w:type="dxa"/>
          </w:tcPr>
          <w:p w14:paraId="2DA6B192" w14:textId="77777777" w:rsidR="0004055B" w:rsidRDefault="00000000">
            <w:pPr>
              <w:jc w:val="right"/>
            </w:pPr>
            <w:r>
              <w:rPr>
                <w:sz w:val="20"/>
              </w:rPr>
              <w:t>-</w:t>
            </w:r>
          </w:p>
        </w:tc>
        <w:tc>
          <w:tcPr>
            <w:tcW w:w="1800" w:type="dxa"/>
          </w:tcPr>
          <w:p w14:paraId="6EF70661" w14:textId="77777777" w:rsidR="0004055B" w:rsidRDefault="00000000">
            <w:pPr>
              <w:jc w:val="right"/>
            </w:pPr>
            <w:r>
              <w:rPr>
                <w:sz w:val="20"/>
              </w:rPr>
              <w:t>-</w:t>
            </w:r>
          </w:p>
        </w:tc>
        <w:tc>
          <w:tcPr>
            <w:tcW w:w="1872" w:type="dxa"/>
          </w:tcPr>
          <w:p w14:paraId="15BC9700" w14:textId="77777777" w:rsidR="0004055B" w:rsidRDefault="00000000">
            <w:pPr>
              <w:jc w:val="right"/>
            </w:pPr>
            <w:r>
              <w:rPr>
                <w:sz w:val="20"/>
              </w:rPr>
              <w:t>-</w:t>
            </w:r>
          </w:p>
        </w:tc>
      </w:tr>
      <w:tr w:rsidR="0004055B" w14:paraId="1AFB9FCD" w14:textId="77777777">
        <w:tc>
          <w:tcPr>
            <w:tcW w:w="3744" w:type="dxa"/>
          </w:tcPr>
          <w:p w14:paraId="47AAA6AE" w14:textId="77777777" w:rsidR="0004055B" w:rsidRDefault="00000000">
            <w:r>
              <w:rPr>
                <w:sz w:val="20"/>
              </w:rPr>
              <w:t>Easements</w:t>
            </w:r>
          </w:p>
        </w:tc>
        <w:tc>
          <w:tcPr>
            <w:tcW w:w="1800" w:type="dxa"/>
          </w:tcPr>
          <w:p w14:paraId="78C944F0" w14:textId="77777777" w:rsidR="0004055B" w:rsidRDefault="00000000">
            <w:pPr>
              <w:jc w:val="right"/>
            </w:pPr>
            <w:r>
              <w:rPr>
                <w:sz w:val="20"/>
              </w:rPr>
              <w:t>-</w:t>
            </w:r>
          </w:p>
        </w:tc>
        <w:tc>
          <w:tcPr>
            <w:tcW w:w="1872" w:type="dxa"/>
          </w:tcPr>
          <w:p w14:paraId="5C66A252" w14:textId="77777777" w:rsidR="0004055B" w:rsidRDefault="00000000">
            <w:pPr>
              <w:jc w:val="right"/>
            </w:pPr>
            <w:r>
              <w:rPr>
                <w:sz w:val="20"/>
              </w:rPr>
              <w:t>-</w:t>
            </w:r>
          </w:p>
        </w:tc>
        <w:tc>
          <w:tcPr>
            <w:tcW w:w="1800" w:type="dxa"/>
          </w:tcPr>
          <w:p w14:paraId="686E1CCC" w14:textId="77777777" w:rsidR="0004055B" w:rsidRDefault="00000000">
            <w:pPr>
              <w:jc w:val="right"/>
            </w:pPr>
            <w:r>
              <w:rPr>
                <w:sz w:val="20"/>
              </w:rPr>
              <w:t>-</w:t>
            </w:r>
          </w:p>
        </w:tc>
        <w:tc>
          <w:tcPr>
            <w:tcW w:w="1872" w:type="dxa"/>
          </w:tcPr>
          <w:p w14:paraId="6353A55C" w14:textId="77777777" w:rsidR="0004055B" w:rsidRDefault="00000000">
            <w:pPr>
              <w:jc w:val="right"/>
            </w:pPr>
            <w:r>
              <w:rPr>
                <w:sz w:val="20"/>
              </w:rPr>
              <w:t>-</w:t>
            </w:r>
          </w:p>
        </w:tc>
      </w:tr>
      <w:tr w:rsidR="0004055B" w14:paraId="2C258A94" w14:textId="77777777">
        <w:tc>
          <w:tcPr>
            <w:tcW w:w="3744" w:type="dxa"/>
            <w:shd w:val="clear" w:color="auto" w:fill="EEEEEE"/>
          </w:tcPr>
          <w:p w14:paraId="422E4C18" w14:textId="77777777" w:rsidR="0004055B" w:rsidRDefault="00000000">
            <w:r>
              <w:rPr>
                <w:b/>
                <w:color w:val="000000"/>
                <w:sz w:val="20"/>
              </w:rPr>
              <w:t>Total</w:t>
            </w:r>
          </w:p>
        </w:tc>
        <w:tc>
          <w:tcPr>
            <w:tcW w:w="1800" w:type="dxa"/>
            <w:shd w:val="clear" w:color="auto" w:fill="EEEEEE"/>
          </w:tcPr>
          <w:p w14:paraId="052A1FA5" w14:textId="77777777" w:rsidR="0004055B" w:rsidRDefault="00000000">
            <w:pPr>
              <w:jc w:val="right"/>
            </w:pPr>
            <w:r>
              <w:rPr>
                <w:b/>
                <w:color w:val="000000"/>
                <w:sz w:val="20"/>
              </w:rPr>
              <w:t>-</w:t>
            </w:r>
          </w:p>
        </w:tc>
        <w:tc>
          <w:tcPr>
            <w:tcW w:w="1872" w:type="dxa"/>
            <w:shd w:val="clear" w:color="auto" w:fill="EEEEEE"/>
          </w:tcPr>
          <w:p w14:paraId="3C0CB823" w14:textId="77777777" w:rsidR="0004055B" w:rsidRDefault="00000000">
            <w:pPr>
              <w:jc w:val="right"/>
            </w:pPr>
            <w:r>
              <w:rPr>
                <w:b/>
                <w:color w:val="000000"/>
                <w:sz w:val="20"/>
              </w:rPr>
              <w:t>-</w:t>
            </w:r>
          </w:p>
        </w:tc>
        <w:tc>
          <w:tcPr>
            <w:tcW w:w="1800" w:type="dxa"/>
            <w:shd w:val="clear" w:color="auto" w:fill="EEEEEE"/>
          </w:tcPr>
          <w:p w14:paraId="4F00DD39" w14:textId="77777777" w:rsidR="0004055B" w:rsidRDefault="00000000">
            <w:pPr>
              <w:jc w:val="right"/>
            </w:pPr>
            <w:r>
              <w:rPr>
                <w:b/>
                <w:color w:val="000000"/>
                <w:sz w:val="20"/>
              </w:rPr>
              <w:t>-</w:t>
            </w:r>
          </w:p>
        </w:tc>
        <w:tc>
          <w:tcPr>
            <w:tcW w:w="1872" w:type="dxa"/>
            <w:shd w:val="clear" w:color="auto" w:fill="EEEEEE"/>
          </w:tcPr>
          <w:p w14:paraId="6F33AA9F" w14:textId="77777777" w:rsidR="0004055B" w:rsidRDefault="00000000">
            <w:pPr>
              <w:jc w:val="right"/>
            </w:pPr>
            <w:r>
              <w:rPr>
                <w:b/>
                <w:color w:val="000000"/>
                <w:sz w:val="20"/>
              </w:rPr>
              <w:t>11</w:t>
            </w:r>
          </w:p>
        </w:tc>
      </w:tr>
    </w:tbl>
    <w:p w14:paraId="37420A23" w14:textId="77777777" w:rsidR="0004055B"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04055B" w14:paraId="4E9D8FC9" w14:textId="77777777">
        <w:tc>
          <w:tcPr>
            <w:tcW w:w="3600" w:type="dxa"/>
            <w:shd w:val="clear" w:color="auto" w:fill="AFC4E9"/>
          </w:tcPr>
          <w:p w14:paraId="7B8BA74B" w14:textId="77777777" w:rsidR="0004055B" w:rsidRDefault="00000000">
            <w:r>
              <w:rPr>
                <w:b/>
                <w:color w:val="000000"/>
                <w:sz w:val="20"/>
              </w:rPr>
              <w:t>Type</w:t>
            </w:r>
          </w:p>
        </w:tc>
        <w:tc>
          <w:tcPr>
            <w:tcW w:w="1440" w:type="dxa"/>
            <w:shd w:val="clear" w:color="auto" w:fill="AFC4E9"/>
          </w:tcPr>
          <w:p w14:paraId="379DEC7F" w14:textId="77777777" w:rsidR="0004055B" w:rsidRDefault="00000000">
            <w:r>
              <w:rPr>
                <w:b/>
                <w:color w:val="000000"/>
                <w:sz w:val="20"/>
              </w:rPr>
              <w:t>Wetland</w:t>
            </w:r>
          </w:p>
        </w:tc>
        <w:tc>
          <w:tcPr>
            <w:tcW w:w="1440" w:type="dxa"/>
            <w:shd w:val="clear" w:color="auto" w:fill="AFC4E9"/>
          </w:tcPr>
          <w:p w14:paraId="40868E8A" w14:textId="77777777" w:rsidR="0004055B" w:rsidRDefault="00000000">
            <w:r>
              <w:rPr>
                <w:b/>
                <w:color w:val="000000"/>
                <w:sz w:val="20"/>
              </w:rPr>
              <w:t>Prairie</w:t>
            </w:r>
          </w:p>
        </w:tc>
        <w:tc>
          <w:tcPr>
            <w:tcW w:w="1440" w:type="dxa"/>
            <w:shd w:val="clear" w:color="auto" w:fill="AFC4E9"/>
          </w:tcPr>
          <w:p w14:paraId="05172C23" w14:textId="77777777" w:rsidR="0004055B" w:rsidRDefault="00000000">
            <w:r>
              <w:rPr>
                <w:b/>
                <w:color w:val="000000"/>
                <w:sz w:val="20"/>
              </w:rPr>
              <w:t>Forest</w:t>
            </w:r>
          </w:p>
        </w:tc>
        <w:tc>
          <w:tcPr>
            <w:tcW w:w="1440" w:type="dxa"/>
            <w:shd w:val="clear" w:color="auto" w:fill="AFC4E9"/>
          </w:tcPr>
          <w:p w14:paraId="6504F2AF" w14:textId="77777777" w:rsidR="0004055B" w:rsidRDefault="00000000">
            <w:r>
              <w:rPr>
                <w:b/>
                <w:color w:val="000000"/>
                <w:sz w:val="20"/>
              </w:rPr>
              <w:t>Habitat</w:t>
            </w:r>
          </w:p>
        </w:tc>
        <w:tc>
          <w:tcPr>
            <w:tcW w:w="1800" w:type="dxa"/>
            <w:shd w:val="clear" w:color="auto" w:fill="AFC4E9"/>
          </w:tcPr>
          <w:p w14:paraId="09DF17B7" w14:textId="77777777" w:rsidR="0004055B" w:rsidRDefault="00000000">
            <w:r>
              <w:rPr>
                <w:b/>
                <w:color w:val="000000"/>
                <w:sz w:val="20"/>
              </w:rPr>
              <w:t>Total Funding</w:t>
            </w:r>
          </w:p>
        </w:tc>
      </w:tr>
      <w:tr w:rsidR="0004055B" w14:paraId="2052A721" w14:textId="77777777">
        <w:tc>
          <w:tcPr>
            <w:tcW w:w="3600" w:type="dxa"/>
          </w:tcPr>
          <w:p w14:paraId="0DA1F6BA" w14:textId="77777777" w:rsidR="0004055B" w:rsidRDefault="00000000">
            <w:r>
              <w:rPr>
                <w:sz w:val="20"/>
              </w:rPr>
              <w:t>Restore</w:t>
            </w:r>
          </w:p>
        </w:tc>
        <w:tc>
          <w:tcPr>
            <w:tcW w:w="1440" w:type="dxa"/>
          </w:tcPr>
          <w:p w14:paraId="1982F5D8" w14:textId="77777777" w:rsidR="0004055B" w:rsidRDefault="00000000">
            <w:pPr>
              <w:jc w:val="right"/>
            </w:pPr>
            <w:r>
              <w:rPr>
                <w:sz w:val="20"/>
              </w:rPr>
              <w:t>-</w:t>
            </w:r>
          </w:p>
        </w:tc>
        <w:tc>
          <w:tcPr>
            <w:tcW w:w="1440" w:type="dxa"/>
          </w:tcPr>
          <w:p w14:paraId="501E22C1" w14:textId="77777777" w:rsidR="0004055B" w:rsidRDefault="00000000">
            <w:pPr>
              <w:jc w:val="right"/>
            </w:pPr>
            <w:r>
              <w:rPr>
                <w:sz w:val="20"/>
              </w:rPr>
              <w:t>-</w:t>
            </w:r>
          </w:p>
        </w:tc>
        <w:tc>
          <w:tcPr>
            <w:tcW w:w="1440" w:type="dxa"/>
          </w:tcPr>
          <w:p w14:paraId="2F28244D" w14:textId="77777777" w:rsidR="0004055B" w:rsidRDefault="00000000">
            <w:pPr>
              <w:jc w:val="right"/>
            </w:pPr>
            <w:r>
              <w:rPr>
                <w:sz w:val="20"/>
              </w:rPr>
              <w:t>-</w:t>
            </w:r>
          </w:p>
        </w:tc>
        <w:tc>
          <w:tcPr>
            <w:tcW w:w="1440" w:type="dxa"/>
          </w:tcPr>
          <w:p w14:paraId="32055DD0" w14:textId="77777777" w:rsidR="0004055B" w:rsidRDefault="00000000">
            <w:pPr>
              <w:jc w:val="right"/>
            </w:pPr>
            <w:r>
              <w:rPr>
                <w:sz w:val="20"/>
              </w:rPr>
              <w:t>-</w:t>
            </w:r>
          </w:p>
        </w:tc>
        <w:tc>
          <w:tcPr>
            <w:tcW w:w="1800" w:type="dxa"/>
          </w:tcPr>
          <w:p w14:paraId="12ECC51D" w14:textId="77777777" w:rsidR="0004055B" w:rsidRDefault="00000000">
            <w:pPr>
              <w:jc w:val="right"/>
            </w:pPr>
            <w:r>
              <w:rPr>
                <w:sz w:val="20"/>
              </w:rPr>
              <w:t>-</w:t>
            </w:r>
          </w:p>
        </w:tc>
      </w:tr>
      <w:tr w:rsidR="0004055B" w14:paraId="10EF2C46" w14:textId="77777777">
        <w:tc>
          <w:tcPr>
            <w:tcW w:w="3600" w:type="dxa"/>
          </w:tcPr>
          <w:p w14:paraId="1DE25C4E" w14:textId="77777777" w:rsidR="0004055B" w:rsidRDefault="00000000">
            <w:r>
              <w:rPr>
                <w:sz w:val="20"/>
              </w:rPr>
              <w:t>Protect in Fee with State PILT Liability</w:t>
            </w:r>
          </w:p>
        </w:tc>
        <w:tc>
          <w:tcPr>
            <w:tcW w:w="1440" w:type="dxa"/>
          </w:tcPr>
          <w:p w14:paraId="0FFBE279" w14:textId="77777777" w:rsidR="0004055B" w:rsidRDefault="00000000">
            <w:pPr>
              <w:jc w:val="right"/>
            </w:pPr>
            <w:r>
              <w:rPr>
                <w:sz w:val="20"/>
              </w:rPr>
              <w:t>-</w:t>
            </w:r>
          </w:p>
        </w:tc>
        <w:tc>
          <w:tcPr>
            <w:tcW w:w="1440" w:type="dxa"/>
          </w:tcPr>
          <w:p w14:paraId="4D2BF008" w14:textId="77777777" w:rsidR="0004055B" w:rsidRDefault="00000000">
            <w:pPr>
              <w:jc w:val="right"/>
            </w:pPr>
            <w:r>
              <w:rPr>
                <w:sz w:val="20"/>
              </w:rPr>
              <w:t>-</w:t>
            </w:r>
          </w:p>
        </w:tc>
        <w:tc>
          <w:tcPr>
            <w:tcW w:w="1440" w:type="dxa"/>
          </w:tcPr>
          <w:p w14:paraId="29A445F7" w14:textId="77777777" w:rsidR="0004055B" w:rsidRDefault="00000000">
            <w:pPr>
              <w:jc w:val="right"/>
            </w:pPr>
            <w:r>
              <w:rPr>
                <w:sz w:val="20"/>
              </w:rPr>
              <w:t>-</w:t>
            </w:r>
          </w:p>
        </w:tc>
        <w:tc>
          <w:tcPr>
            <w:tcW w:w="1440" w:type="dxa"/>
          </w:tcPr>
          <w:p w14:paraId="1E1CCD27" w14:textId="77777777" w:rsidR="0004055B" w:rsidRDefault="00000000">
            <w:pPr>
              <w:jc w:val="right"/>
            </w:pPr>
            <w:r>
              <w:rPr>
                <w:sz w:val="20"/>
              </w:rPr>
              <w:t>-</w:t>
            </w:r>
          </w:p>
        </w:tc>
        <w:tc>
          <w:tcPr>
            <w:tcW w:w="1800" w:type="dxa"/>
          </w:tcPr>
          <w:p w14:paraId="51F72264" w14:textId="77777777" w:rsidR="0004055B" w:rsidRDefault="00000000">
            <w:pPr>
              <w:jc w:val="right"/>
            </w:pPr>
            <w:r>
              <w:rPr>
                <w:sz w:val="20"/>
              </w:rPr>
              <w:t>-</w:t>
            </w:r>
          </w:p>
        </w:tc>
      </w:tr>
      <w:tr w:rsidR="0004055B" w14:paraId="46C305AC" w14:textId="77777777">
        <w:tc>
          <w:tcPr>
            <w:tcW w:w="3600" w:type="dxa"/>
          </w:tcPr>
          <w:p w14:paraId="42823A05" w14:textId="77777777" w:rsidR="0004055B" w:rsidRDefault="00000000">
            <w:r>
              <w:rPr>
                <w:sz w:val="20"/>
              </w:rPr>
              <w:t>Protect in Fee w/o State PILT Liability</w:t>
            </w:r>
          </w:p>
        </w:tc>
        <w:tc>
          <w:tcPr>
            <w:tcW w:w="1440" w:type="dxa"/>
          </w:tcPr>
          <w:p w14:paraId="18F89B53" w14:textId="77777777" w:rsidR="0004055B" w:rsidRDefault="00000000">
            <w:pPr>
              <w:jc w:val="right"/>
            </w:pPr>
            <w:r>
              <w:rPr>
                <w:sz w:val="20"/>
              </w:rPr>
              <w:t>-</w:t>
            </w:r>
          </w:p>
        </w:tc>
        <w:tc>
          <w:tcPr>
            <w:tcW w:w="1440" w:type="dxa"/>
          </w:tcPr>
          <w:p w14:paraId="146B79E6" w14:textId="77777777" w:rsidR="0004055B" w:rsidRDefault="00000000">
            <w:pPr>
              <w:jc w:val="right"/>
            </w:pPr>
            <w:r>
              <w:rPr>
                <w:sz w:val="20"/>
              </w:rPr>
              <w:t>-</w:t>
            </w:r>
          </w:p>
        </w:tc>
        <w:tc>
          <w:tcPr>
            <w:tcW w:w="1440" w:type="dxa"/>
          </w:tcPr>
          <w:p w14:paraId="7A302F9D" w14:textId="77777777" w:rsidR="0004055B" w:rsidRDefault="00000000">
            <w:pPr>
              <w:jc w:val="right"/>
            </w:pPr>
            <w:r>
              <w:rPr>
                <w:sz w:val="20"/>
              </w:rPr>
              <w:t>-</w:t>
            </w:r>
          </w:p>
        </w:tc>
        <w:tc>
          <w:tcPr>
            <w:tcW w:w="1440" w:type="dxa"/>
          </w:tcPr>
          <w:p w14:paraId="259F89AE" w14:textId="77777777" w:rsidR="0004055B" w:rsidRDefault="00000000">
            <w:pPr>
              <w:jc w:val="right"/>
            </w:pPr>
            <w:r>
              <w:rPr>
                <w:sz w:val="20"/>
              </w:rPr>
              <w:t>-</w:t>
            </w:r>
          </w:p>
        </w:tc>
        <w:tc>
          <w:tcPr>
            <w:tcW w:w="1800" w:type="dxa"/>
          </w:tcPr>
          <w:p w14:paraId="7471A48F" w14:textId="77777777" w:rsidR="0004055B" w:rsidRDefault="00000000">
            <w:pPr>
              <w:jc w:val="right"/>
            </w:pPr>
            <w:r>
              <w:rPr>
                <w:sz w:val="20"/>
              </w:rPr>
              <w:t>-</w:t>
            </w:r>
          </w:p>
        </w:tc>
      </w:tr>
      <w:tr w:rsidR="0004055B" w14:paraId="696FF380" w14:textId="77777777">
        <w:tc>
          <w:tcPr>
            <w:tcW w:w="3600" w:type="dxa"/>
          </w:tcPr>
          <w:p w14:paraId="42BD7DE9" w14:textId="77777777" w:rsidR="0004055B" w:rsidRDefault="00000000">
            <w:r>
              <w:rPr>
                <w:sz w:val="20"/>
              </w:rPr>
              <w:t>Protect in Easement</w:t>
            </w:r>
          </w:p>
        </w:tc>
        <w:tc>
          <w:tcPr>
            <w:tcW w:w="1440" w:type="dxa"/>
          </w:tcPr>
          <w:p w14:paraId="7A943918" w14:textId="77777777" w:rsidR="0004055B" w:rsidRDefault="00000000">
            <w:pPr>
              <w:jc w:val="right"/>
            </w:pPr>
            <w:r>
              <w:rPr>
                <w:sz w:val="20"/>
              </w:rPr>
              <w:t>-</w:t>
            </w:r>
          </w:p>
        </w:tc>
        <w:tc>
          <w:tcPr>
            <w:tcW w:w="1440" w:type="dxa"/>
          </w:tcPr>
          <w:p w14:paraId="235F4BAD" w14:textId="77777777" w:rsidR="0004055B" w:rsidRDefault="00000000">
            <w:pPr>
              <w:jc w:val="right"/>
            </w:pPr>
            <w:r>
              <w:rPr>
                <w:sz w:val="20"/>
              </w:rPr>
              <w:t>-</w:t>
            </w:r>
          </w:p>
        </w:tc>
        <w:tc>
          <w:tcPr>
            <w:tcW w:w="1440" w:type="dxa"/>
          </w:tcPr>
          <w:p w14:paraId="19E6EC5D" w14:textId="77777777" w:rsidR="0004055B" w:rsidRDefault="00000000">
            <w:pPr>
              <w:jc w:val="right"/>
            </w:pPr>
            <w:r>
              <w:rPr>
                <w:sz w:val="20"/>
              </w:rPr>
              <w:t>-</w:t>
            </w:r>
          </w:p>
        </w:tc>
        <w:tc>
          <w:tcPr>
            <w:tcW w:w="1440" w:type="dxa"/>
          </w:tcPr>
          <w:p w14:paraId="4B066E52" w14:textId="77777777" w:rsidR="0004055B" w:rsidRDefault="00000000">
            <w:pPr>
              <w:jc w:val="right"/>
            </w:pPr>
            <w:r>
              <w:rPr>
                <w:sz w:val="20"/>
              </w:rPr>
              <w:t>-</w:t>
            </w:r>
          </w:p>
        </w:tc>
        <w:tc>
          <w:tcPr>
            <w:tcW w:w="1800" w:type="dxa"/>
          </w:tcPr>
          <w:p w14:paraId="50C32504" w14:textId="77777777" w:rsidR="0004055B" w:rsidRDefault="00000000">
            <w:pPr>
              <w:jc w:val="right"/>
            </w:pPr>
            <w:r>
              <w:rPr>
                <w:sz w:val="20"/>
              </w:rPr>
              <w:t>-</w:t>
            </w:r>
          </w:p>
        </w:tc>
      </w:tr>
      <w:tr w:rsidR="0004055B" w14:paraId="38CB7C27" w14:textId="77777777">
        <w:tc>
          <w:tcPr>
            <w:tcW w:w="3600" w:type="dxa"/>
          </w:tcPr>
          <w:p w14:paraId="06DD68AB" w14:textId="77777777" w:rsidR="0004055B" w:rsidRDefault="00000000">
            <w:r>
              <w:rPr>
                <w:sz w:val="20"/>
              </w:rPr>
              <w:t>Enhance</w:t>
            </w:r>
          </w:p>
        </w:tc>
        <w:tc>
          <w:tcPr>
            <w:tcW w:w="1440" w:type="dxa"/>
          </w:tcPr>
          <w:p w14:paraId="77052290" w14:textId="77777777" w:rsidR="0004055B" w:rsidRDefault="00000000">
            <w:pPr>
              <w:jc w:val="right"/>
            </w:pPr>
            <w:r>
              <w:rPr>
                <w:sz w:val="20"/>
              </w:rPr>
              <w:t>-</w:t>
            </w:r>
          </w:p>
        </w:tc>
        <w:tc>
          <w:tcPr>
            <w:tcW w:w="1440" w:type="dxa"/>
          </w:tcPr>
          <w:p w14:paraId="1B0BE23B" w14:textId="77777777" w:rsidR="0004055B" w:rsidRDefault="00000000">
            <w:pPr>
              <w:jc w:val="right"/>
            </w:pPr>
            <w:r>
              <w:rPr>
                <w:sz w:val="20"/>
              </w:rPr>
              <w:t>-</w:t>
            </w:r>
          </w:p>
        </w:tc>
        <w:tc>
          <w:tcPr>
            <w:tcW w:w="1440" w:type="dxa"/>
          </w:tcPr>
          <w:p w14:paraId="31F2A4E9" w14:textId="77777777" w:rsidR="0004055B" w:rsidRDefault="00000000">
            <w:pPr>
              <w:jc w:val="right"/>
            </w:pPr>
            <w:r>
              <w:rPr>
                <w:sz w:val="20"/>
              </w:rPr>
              <w:t>-</w:t>
            </w:r>
          </w:p>
        </w:tc>
        <w:tc>
          <w:tcPr>
            <w:tcW w:w="1440" w:type="dxa"/>
          </w:tcPr>
          <w:p w14:paraId="44AD5051" w14:textId="77777777" w:rsidR="0004055B" w:rsidRDefault="00000000">
            <w:pPr>
              <w:jc w:val="right"/>
            </w:pPr>
            <w:r>
              <w:rPr>
                <w:sz w:val="20"/>
              </w:rPr>
              <w:t>$1,777,000</w:t>
            </w:r>
          </w:p>
        </w:tc>
        <w:tc>
          <w:tcPr>
            <w:tcW w:w="1800" w:type="dxa"/>
          </w:tcPr>
          <w:p w14:paraId="47EF0CD1" w14:textId="77777777" w:rsidR="0004055B" w:rsidRDefault="00000000">
            <w:pPr>
              <w:jc w:val="right"/>
            </w:pPr>
            <w:r>
              <w:rPr>
                <w:sz w:val="20"/>
              </w:rPr>
              <w:t>$1,777,000</w:t>
            </w:r>
          </w:p>
        </w:tc>
      </w:tr>
      <w:tr w:rsidR="0004055B" w14:paraId="324BC824" w14:textId="77777777">
        <w:tc>
          <w:tcPr>
            <w:tcW w:w="3600" w:type="dxa"/>
            <w:shd w:val="clear" w:color="auto" w:fill="EEEEEE"/>
          </w:tcPr>
          <w:p w14:paraId="7166AFEB" w14:textId="77777777" w:rsidR="0004055B" w:rsidRDefault="00000000">
            <w:r>
              <w:rPr>
                <w:b/>
                <w:color w:val="000000"/>
                <w:sz w:val="20"/>
              </w:rPr>
              <w:t>Total</w:t>
            </w:r>
          </w:p>
        </w:tc>
        <w:tc>
          <w:tcPr>
            <w:tcW w:w="1440" w:type="dxa"/>
            <w:shd w:val="clear" w:color="auto" w:fill="EEEEEE"/>
          </w:tcPr>
          <w:p w14:paraId="0B77BCB7" w14:textId="77777777" w:rsidR="0004055B" w:rsidRDefault="00000000">
            <w:pPr>
              <w:jc w:val="right"/>
            </w:pPr>
            <w:r>
              <w:rPr>
                <w:b/>
                <w:color w:val="000000"/>
                <w:sz w:val="20"/>
              </w:rPr>
              <w:t>-</w:t>
            </w:r>
          </w:p>
        </w:tc>
        <w:tc>
          <w:tcPr>
            <w:tcW w:w="1440" w:type="dxa"/>
            <w:shd w:val="clear" w:color="auto" w:fill="EEEEEE"/>
          </w:tcPr>
          <w:p w14:paraId="0B8F7327" w14:textId="77777777" w:rsidR="0004055B" w:rsidRDefault="00000000">
            <w:pPr>
              <w:jc w:val="right"/>
            </w:pPr>
            <w:r>
              <w:rPr>
                <w:b/>
                <w:color w:val="000000"/>
                <w:sz w:val="20"/>
              </w:rPr>
              <w:t>-</w:t>
            </w:r>
          </w:p>
        </w:tc>
        <w:tc>
          <w:tcPr>
            <w:tcW w:w="1440" w:type="dxa"/>
            <w:shd w:val="clear" w:color="auto" w:fill="EEEEEE"/>
          </w:tcPr>
          <w:p w14:paraId="19415B43" w14:textId="77777777" w:rsidR="0004055B" w:rsidRDefault="00000000">
            <w:pPr>
              <w:jc w:val="right"/>
            </w:pPr>
            <w:r>
              <w:rPr>
                <w:b/>
                <w:color w:val="000000"/>
                <w:sz w:val="20"/>
              </w:rPr>
              <w:t>-</w:t>
            </w:r>
          </w:p>
        </w:tc>
        <w:tc>
          <w:tcPr>
            <w:tcW w:w="1440" w:type="dxa"/>
            <w:shd w:val="clear" w:color="auto" w:fill="EEEEEE"/>
          </w:tcPr>
          <w:p w14:paraId="7B56E6BD" w14:textId="77777777" w:rsidR="0004055B" w:rsidRDefault="00000000">
            <w:pPr>
              <w:jc w:val="right"/>
            </w:pPr>
            <w:r>
              <w:rPr>
                <w:b/>
                <w:color w:val="000000"/>
                <w:sz w:val="20"/>
              </w:rPr>
              <w:t>$1,777,000</w:t>
            </w:r>
          </w:p>
        </w:tc>
        <w:tc>
          <w:tcPr>
            <w:tcW w:w="1800" w:type="dxa"/>
            <w:shd w:val="clear" w:color="auto" w:fill="EEEEEE"/>
          </w:tcPr>
          <w:p w14:paraId="4FDED2DA" w14:textId="77777777" w:rsidR="0004055B" w:rsidRDefault="00000000">
            <w:pPr>
              <w:jc w:val="right"/>
            </w:pPr>
            <w:r>
              <w:rPr>
                <w:b/>
                <w:color w:val="000000"/>
                <w:sz w:val="20"/>
              </w:rPr>
              <w:t>$1,777,000</w:t>
            </w:r>
          </w:p>
        </w:tc>
      </w:tr>
    </w:tbl>
    <w:p w14:paraId="2049E9D7" w14:textId="77777777" w:rsidR="0004055B"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04055B" w14:paraId="10D61FB4" w14:textId="77777777">
        <w:tc>
          <w:tcPr>
            <w:tcW w:w="2880" w:type="dxa"/>
            <w:shd w:val="clear" w:color="auto" w:fill="AFC4E9"/>
          </w:tcPr>
          <w:p w14:paraId="4E9CB200" w14:textId="77777777" w:rsidR="0004055B" w:rsidRDefault="00000000">
            <w:r>
              <w:rPr>
                <w:b/>
                <w:color w:val="000000"/>
                <w:sz w:val="20"/>
              </w:rPr>
              <w:t>Type</w:t>
            </w:r>
          </w:p>
        </w:tc>
        <w:tc>
          <w:tcPr>
            <w:tcW w:w="1440" w:type="dxa"/>
            <w:shd w:val="clear" w:color="auto" w:fill="AFC4E9"/>
          </w:tcPr>
          <w:p w14:paraId="6C657C1E" w14:textId="77777777" w:rsidR="0004055B" w:rsidRDefault="00000000">
            <w:r>
              <w:rPr>
                <w:b/>
                <w:color w:val="000000"/>
                <w:sz w:val="20"/>
              </w:rPr>
              <w:t>Metro/Urban</w:t>
            </w:r>
          </w:p>
        </w:tc>
        <w:tc>
          <w:tcPr>
            <w:tcW w:w="1440" w:type="dxa"/>
            <w:shd w:val="clear" w:color="auto" w:fill="AFC4E9"/>
          </w:tcPr>
          <w:p w14:paraId="0C578E1A" w14:textId="77777777" w:rsidR="0004055B" w:rsidRDefault="00000000">
            <w:r>
              <w:rPr>
                <w:b/>
                <w:color w:val="000000"/>
                <w:sz w:val="20"/>
              </w:rPr>
              <w:t>Forest/Prairie</w:t>
            </w:r>
          </w:p>
        </w:tc>
        <w:tc>
          <w:tcPr>
            <w:tcW w:w="1440" w:type="dxa"/>
            <w:shd w:val="clear" w:color="auto" w:fill="AFC4E9"/>
          </w:tcPr>
          <w:p w14:paraId="15F33106" w14:textId="77777777" w:rsidR="0004055B" w:rsidRDefault="00000000">
            <w:r>
              <w:rPr>
                <w:b/>
                <w:color w:val="000000"/>
                <w:sz w:val="20"/>
              </w:rPr>
              <w:t>SE Forest</w:t>
            </w:r>
          </w:p>
        </w:tc>
        <w:tc>
          <w:tcPr>
            <w:tcW w:w="1440" w:type="dxa"/>
            <w:shd w:val="clear" w:color="auto" w:fill="AFC4E9"/>
          </w:tcPr>
          <w:p w14:paraId="2DAC61C9" w14:textId="77777777" w:rsidR="0004055B" w:rsidRDefault="00000000">
            <w:r>
              <w:rPr>
                <w:b/>
                <w:color w:val="000000"/>
                <w:sz w:val="20"/>
              </w:rPr>
              <w:t>Prairie</w:t>
            </w:r>
          </w:p>
        </w:tc>
        <w:tc>
          <w:tcPr>
            <w:tcW w:w="1440" w:type="dxa"/>
            <w:shd w:val="clear" w:color="auto" w:fill="AFC4E9"/>
          </w:tcPr>
          <w:p w14:paraId="4930351C" w14:textId="77777777" w:rsidR="0004055B" w:rsidRDefault="00000000">
            <w:r>
              <w:rPr>
                <w:b/>
                <w:color w:val="000000"/>
                <w:sz w:val="20"/>
              </w:rPr>
              <w:t>N. Forest</w:t>
            </w:r>
          </w:p>
        </w:tc>
        <w:tc>
          <w:tcPr>
            <w:tcW w:w="1440" w:type="dxa"/>
            <w:shd w:val="clear" w:color="auto" w:fill="AFC4E9"/>
          </w:tcPr>
          <w:p w14:paraId="59724BE3" w14:textId="77777777" w:rsidR="0004055B" w:rsidRDefault="00000000">
            <w:r>
              <w:rPr>
                <w:b/>
                <w:color w:val="000000"/>
                <w:sz w:val="20"/>
              </w:rPr>
              <w:t>Total Acres</w:t>
            </w:r>
          </w:p>
        </w:tc>
      </w:tr>
      <w:tr w:rsidR="0004055B" w14:paraId="3F91BD4D" w14:textId="77777777">
        <w:tc>
          <w:tcPr>
            <w:tcW w:w="2880" w:type="dxa"/>
          </w:tcPr>
          <w:p w14:paraId="018B06E0" w14:textId="77777777" w:rsidR="0004055B" w:rsidRDefault="00000000">
            <w:r>
              <w:rPr>
                <w:sz w:val="20"/>
              </w:rPr>
              <w:t>Restore</w:t>
            </w:r>
          </w:p>
        </w:tc>
        <w:tc>
          <w:tcPr>
            <w:tcW w:w="1440" w:type="dxa"/>
          </w:tcPr>
          <w:p w14:paraId="4D93619E" w14:textId="77777777" w:rsidR="0004055B" w:rsidRDefault="00000000">
            <w:pPr>
              <w:jc w:val="right"/>
            </w:pPr>
            <w:r>
              <w:rPr>
                <w:sz w:val="20"/>
              </w:rPr>
              <w:t>0</w:t>
            </w:r>
          </w:p>
        </w:tc>
        <w:tc>
          <w:tcPr>
            <w:tcW w:w="1440" w:type="dxa"/>
          </w:tcPr>
          <w:p w14:paraId="2A14C49D" w14:textId="77777777" w:rsidR="0004055B" w:rsidRDefault="00000000">
            <w:pPr>
              <w:jc w:val="right"/>
            </w:pPr>
            <w:r>
              <w:rPr>
                <w:sz w:val="20"/>
              </w:rPr>
              <w:t>0</w:t>
            </w:r>
          </w:p>
        </w:tc>
        <w:tc>
          <w:tcPr>
            <w:tcW w:w="1440" w:type="dxa"/>
          </w:tcPr>
          <w:p w14:paraId="79C794A5" w14:textId="77777777" w:rsidR="0004055B" w:rsidRDefault="00000000">
            <w:pPr>
              <w:jc w:val="right"/>
            </w:pPr>
            <w:r>
              <w:rPr>
                <w:sz w:val="20"/>
              </w:rPr>
              <w:t>-</w:t>
            </w:r>
          </w:p>
        </w:tc>
        <w:tc>
          <w:tcPr>
            <w:tcW w:w="1440" w:type="dxa"/>
          </w:tcPr>
          <w:p w14:paraId="789E876F" w14:textId="77777777" w:rsidR="0004055B" w:rsidRDefault="00000000">
            <w:pPr>
              <w:jc w:val="right"/>
            </w:pPr>
            <w:r>
              <w:rPr>
                <w:sz w:val="20"/>
              </w:rPr>
              <w:t>0</w:t>
            </w:r>
          </w:p>
        </w:tc>
        <w:tc>
          <w:tcPr>
            <w:tcW w:w="1440" w:type="dxa"/>
          </w:tcPr>
          <w:p w14:paraId="74BE9326" w14:textId="77777777" w:rsidR="0004055B" w:rsidRDefault="00000000">
            <w:pPr>
              <w:jc w:val="right"/>
            </w:pPr>
            <w:r>
              <w:rPr>
                <w:sz w:val="20"/>
              </w:rPr>
              <w:t>0</w:t>
            </w:r>
          </w:p>
        </w:tc>
        <w:tc>
          <w:tcPr>
            <w:tcW w:w="1440" w:type="dxa"/>
          </w:tcPr>
          <w:p w14:paraId="4E201350" w14:textId="77777777" w:rsidR="0004055B" w:rsidRDefault="00000000">
            <w:pPr>
              <w:jc w:val="right"/>
            </w:pPr>
            <w:r>
              <w:rPr>
                <w:sz w:val="20"/>
              </w:rPr>
              <w:t>0</w:t>
            </w:r>
          </w:p>
        </w:tc>
      </w:tr>
      <w:tr w:rsidR="0004055B" w14:paraId="1C55EC52" w14:textId="77777777">
        <w:tc>
          <w:tcPr>
            <w:tcW w:w="2880" w:type="dxa"/>
          </w:tcPr>
          <w:p w14:paraId="551819A0" w14:textId="77777777" w:rsidR="0004055B" w:rsidRDefault="00000000">
            <w:r>
              <w:rPr>
                <w:sz w:val="20"/>
              </w:rPr>
              <w:t>Protect in Fee with State PILT Liability</w:t>
            </w:r>
          </w:p>
        </w:tc>
        <w:tc>
          <w:tcPr>
            <w:tcW w:w="1440" w:type="dxa"/>
          </w:tcPr>
          <w:p w14:paraId="189BE31F" w14:textId="77777777" w:rsidR="0004055B" w:rsidRDefault="00000000">
            <w:pPr>
              <w:jc w:val="right"/>
            </w:pPr>
            <w:r>
              <w:rPr>
                <w:sz w:val="20"/>
              </w:rPr>
              <w:t>0</w:t>
            </w:r>
          </w:p>
        </w:tc>
        <w:tc>
          <w:tcPr>
            <w:tcW w:w="1440" w:type="dxa"/>
          </w:tcPr>
          <w:p w14:paraId="2F64E77E" w14:textId="77777777" w:rsidR="0004055B" w:rsidRDefault="00000000">
            <w:pPr>
              <w:jc w:val="right"/>
            </w:pPr>
            <w:r>
              <w:rPr>
                <w:sz w:val="20"/>
              </w:rPr>
              <w:t>0</w:t>
            </w:r>
          </w:p>
        </w:tc>
        <w:tc>
          <w:tcPr>
            <w:tcW w:w="1440" w:type="dxa"/>
          </w:tcPr>
          <w:p w14:paraId="4D118E56" w14:textId="77777777" w:rsidR="0004055B" w:rsidRDefault="00000000">
            <w:pPr>
              <w:jc w:val="right"/>
            </w:pPr>
            <w:r>
              <w:rPr>
                <w:sz w:val="20"/>
              </w:rPr>
              <w:t>0</w:t>
            </w:r>
          </w:p>
        </w:tc>
        <w:tc>
          <w:tcPr>
            <w:tcW w:w="1440" w:type="dxa"/>
          </w:tcPr>
          <w:p w14:paraId="358E509C" w14:textId="77777777" w:rsidR="0004055B" w:rsidRDefault="00000000">
            <w:pPr>
              <w:jc w:val="right"/>
            </w:pPr>
            <w:r>
              <w:rPr>
                <w:sz w:val="20"/>
              </w:rPr>
              <w:t>0</w:t>
            </w:r>
          </w:p>
        </w:tc>
        <w:tc>
          <w:tcPr>
            <w:tcW w:w="1440" w:type="dxa"/>
          </w:tcPr>
          <w:p w14:paraId="2FB74292" w14:textId="77777777" w:rsidR="0004055B" w:rsidRDefault="00000000">
            <w:pPr>
              <w:jc w:val="right"/>
            </w:pPr>
            <w:r>
              <w:rPr>
                <w:sz w:val="20"/>
              </w:rPr>
              <w:t>0</w:t>
            </w:r>
          </w:p>
        </w:tc>
        <w:tc>
          <w:tcPr>
            <w:tcW w:w="1440" w:type="dxa"/>
          </w:tcPr>
          <w:p w14:paraId="2481A2F9" w14:textId="77777777" w:rsidR="0004055B" w:rsidRDefault="00000000">
            <w:pPr>
              <w:jc w:val="right"/>
            </w:pPr>
            <w:r>
              <w:rPr>
                <w:sz w:val="20"/>
              </w:rPr>
              <w:t>0</w:t>
            </w:r>
          </w:p>
        </w:tc>
      </w:tr>
      <w:tr w:rsidR="0004055B" w14:paraId="121338CA" w14:textId="77777777">
        <w:tc>
          <w:tcPr>
            <w:tcW w:w="2880" w:type="dxa"/>
          </w:tcPr>
          <w:p w14:paraId="2757D2AB" w14:textId="77777777" w:rsidR="0004055B" w:rsidRDefault="00000000">
            <w:r>
              <w:rPr>
                <w:sz w:val="20"/>
              </w:rPr>
              <w:t>Protect in Fee w/o State PILT Liability</w:t>
            </w:r>
          </w:p>
        </w:tc>
        <w:tc>
          <w:tcPr>
            <w:tcW w:w="1440" w:type="dxa"/>
          </w:tcPr>
          <w:p w14:paraId="6F39AB88" w14:textId="77777777" w:rsidR="0004055B" w:rsidRDefault="00000000">
            <w:pPr>
              <w:jc w:val="right"/>
            </w:pPr>
            <w:r>
              <w:rPr>
                <w:sz w:val="20"/>
              </w:rPr>
              <w:t>0</w:t>
            </w:r>
          </w:p>
        </w:tc>
        <w:tc>
          <w:tcPr>
            <w:tcW w:w="1440" w:type="dxa"/>
          </w:tcPr>
          <w:p w14:paraId="12767034" w14:textId="77777777" w:rsidR="0004055B" w:rsidRDefault="00000000">
            <w:pPr>
              <w:jc w:val="right"/>
            </w:pPr>
            <w:r>
              <w:rPr>
                <w:sz w:val="20"/>
              </w:rPr>
              <w:t>0</w:t>
            </w:r>
          </w:p>
        </w:tc>
        <w:tc>
          <w:tcPr>
            <w:tcW w:w="1440" w:type="dxa"/>
          </w:tcPr>
          <w:p w14:paraId="64BB2EAA" w14:textId="77777777" w:rsidR="0004055B" w:rsidRDefault="00000000">
            <w:pPr>
              <w:jc w:val="right"/>
            </w:pPr>
            <w:r>
              <w:rPr>
                <w:sz w:val="20"/>
              </w:rPr>
              <w:t>0</w:t>
            </w:r>
          </w:p>
        </w:tc>
        <w:tc>
          <w:tcPr>
            <w:tcW w:w="1440" w:type="dxa"/>
          </w:tcPr>
          <w:p w14:paraId="7BFA1D4D" w14:textId="77777777" w:rsidR="0004055B" w:rsidRDefault="00000000">
            <w:pPr>
              <w:jc w:val="right"/>
            </w:pPr>
            <w:r>
              <w:rPr>
                <w:sz w:val="20"/>
              </w:rPr>
              <w:t>0</w:t>
            </w:r>
          </w:p>
        </w:tc>
        <w:tc>
          <w:tcPr>
            <w:tcW w:w="1440" w:type="dxa"/>
          </w:tcPr>
          <w:p w14:paraId="4543023E" w14:textId="77777777" w:rsidR="0004055B" w:rsidRDefault="00000000">
            <w:pPr>
              <w:jc w:val="right"/>
            </w:pPr>
            <w:r>
              <w:rPr>
                <w:sz w:val="20"/>
              </w:rPr>
              <w:t>0</w:t>
            </w:r>
          </w:p>
        </w:tc>
        <w:tc>
          <w:tcPr>
            <w:tcW w:w="1440" w:type="dxa"/>
          </w:tcPr>
          <w:p w14:paraId="36B9D453" w14:textId="77777777" w:rsidR="0004055B" w:rsidRDefault="00000000">
            <w:pPr>
              <w:jc w:val="right"/>
            </w:pPr>
            <w:r>
              <w:rPr>
                <w:sz w:val="20"/>
              </w:rPr>
              <w:t>0</w:t>
            </w:r>
          </w:p>
        </w:tc>
      </w:tr>
      <w:tr w:rsidR="0004055B" w14:paraId="06991876" w14:textId="77777777">
        <w:tc>
          <w:tcPr>
            <w:tcW w:w="2880" w:type="dxa"/>
          </w:tcPr>
          <w:p w14:paraId="06765F8C" w14:textId="77777777" w:rsidR="0004055B" w:rsidRDefault="00000000">
            <w:r>
              <w:rPr>
                <w:sz w:val="20"/>
              </w:rPr>
              <w:t>Protect in Easement</w:t>
            </w:r>
          </w:p>
        </w:tc>
        <w:tc>
          <w:tcPr>
            <w:tcW w:w="1440" w:type="dxa"/>
          </w:tcPr>
          <w:p w14:paraId="063C4040" w14:textId="77777777" w:rsidR="0004055B" w:rsidRDefault="00000000">
            <w:pPr>
              <w:jc w:val="right"/>
            </w:pPr>
            <w:r>
              <w:rPr>
                <w:sz w:val="20"/>
              </w:rPr>
              <w:t>0</w:t>
            </w:r>
          </w:p>
        </w:tc>
        <w:tc>
          <w:tcPr>
            <w:tcW w:w="1440" w:type="dxa"/>
          </w:tcPr>
          <w:p w14:paraId="5079882D" w14:textId="77777777" w:rsidR="0004055B" w:rsidRDefault="00000000">
            <w:pPr>
              <w:jc w:val="right"/>
            </w:pPr>
            <w:r>
              <w:rPr>
                <w:sz w:val="20"/>
              </w:rPr>
              <w:t>0</w:t>
            </w:r>
          </w:p>
        </w:tc>
        <w:tc>
          <w:tcPr>
            <w:tcW w:w="1440" w:type="dxa"/>
          </w:tcPr>
          <w:p w14:paraId="616A17A3" w14:textId="77777777" w:rsidR="0004055B" w:rsidRDefault="00000000">
            <w:pPr>
              <w:jc w:val="right"/>
            </w:pPr>
            <w:r>
              <w:rPr>
                <w:sz w:val="20"/>
              </w:rPr>
              <w:t>0</w:t>
            </w:r>
          </w:p>
        </w:tc>
        <w:tc>
          <w:tcPr>
            <w:tcW w:w="1440" w:type="dxa"/>
          </w:tcPr>
          <w:p w14:paraId="3E19BAA1" w14:textId="77777777" w:rsidR="0004055B" w:rsidRDefault="00000000">
            <w:pPr>
              <w:jc w:val="right"/>
            </w:pPr>
            <w:r>
              <w:rPr>
                <w:sz w:val="20"/>
              </w:rPr>
              <w:t>0</w:t>
            </w:r>
          </w:p>
        </w:tc>
        <w:tc>
          <w:tcPr>
            <w:tcW w:w="1440" w:type="dxa"/>
          </w:tcPr>
          <w:p w14:paraId="7C199A56" w14:textId="77777777" w:rsidR="0004055B" w:rsidRDefault="00000000">
            <w:pPr>
              <w:jc w:val="right"/>
            </w:pPr>
            <w:r>
              <w:rPr>
                <w:sz w:val="20"/>
              </w:rPr>
              <w:t>0</w:t>
            </w:r>
          </w:p>
        </w:tc>
        <w:tc>
          <w:tcPr>
            <w:tcW w:w="1440" w:type="dxa"/>
          </w:tcPr>
          <w:p w14:paraId="7D42CC00" w14:textId="77777777" w:rsidR="0004055B" w:rsidRDefault="00000000">
            <w:pPr>
              <w:jc w:val="right"/>
            </w:pPr>
            <w:r>
              <w:rPr>
                <w:sz w:val="20"/>
              </w:rPr>
              <w:t>0</w:t>
            </w:r>
          </w:p>
        </w:tc>
      </w:tr>
      <w:tr w:rsidR="0004055B" w14:paraId="67202C28" w14:textId="77777777">
        <w:tc>
          <w:tcPr>
            <w:tcW w:w="2880" w:type="dxa"/>
          </w:tcPr>
          <w:p w14:paraId="3A4C0F1B" w14:textId="77777777" w:rsidR="0004055B" w:rsidRDefault="00000000">
            <w:r>
              <w:rPr>
                <w:sz w:val="20"/>
              </w:rPr>
              <w:t>Enhance</w:t>
            </w:r>
          </w:p>
        </w:tc>
        <w:tc>
          <w:tcPr>
            <w:tcW w:w="1440" w:type="dxa"/>
          </w:tcPr>
          <w:p w14:paraId="12EC470B" w14:textId="77777777" w:rsidR="0004055B" w:rsidRDefault="00000000">
            <w:pPr>
              <w:jc w:val="right"/>
            </w:pPr>
            <w:r>
              <w:rPr>
                <w:sz w:val="20"/>
              </w:rPr>
              <w:t>0</w:t>
            </w:r>
          </w:p>
        </w:tc>
        <w:tc>
          <w:tcPr>
            <w:tcW w:w="1440" w:type="dxa"/>
          </w:tcPr>
          <w:p w14:paraId="0D6E285F" w14:textId="77777777" w:rsidR="0004055B" w:rsidRDefault="00000000">
            <w:pPr>
              <w:jc w:val="right"/>
            </w:pPr>
            <w:r>
              <w:rPr>
                <w:sz w:val="20"/>
              </w:rPr>
              <w:t>0</w:t>
            </w:r>
          </w:p>
        </w:tc>
        <w:tc>
          <w:tcPr>
            <w:tcW w:w="1440" w:type="dxa"/>
          </w:tcPr>
          <w:p w14:paraId="560F80E7" w14:textId="77777777" w:rsidR="0004055B" w:rsidRDefault="00000000">
            <w:pPr>
              <w:jc w:val="right"/>
            </w:pPr>
            <w:r>
              <w:rPr>
                <w:sz w:val="20"/>
              </w:rPr>
              <w:t>11</w:t>
            </w:r>
          </w:p>
        </w:tc>
        <w:tc>
          <w:tcPr>
            <w:tcW w:w="1440" w:type="dxa"/>
          </w:tcPr>
          <w:p w14:paraId="2BD10732" w14:textId="77777777" w:rsidR="0004055B" w:rsidRDefault="00000000">
            <w:pPr>
              <w:jc w:val="right"/>
            </w:pPr>
            <w:r>
              <w:rPr>
                <w:sz w:val="20"/>
              </w:rPr>
              <w:t>0</w:t>
            </w:r>
          </w:p>
        </w:tc>
        <w:tc>
          <w:tcPr>
            <w:tcW w:w="1440" w:type="dxa"/>
          </w:tcPr>
          <w:p w14:paraId="0D0DC483" w14:textId="77777777" w:rsidR="0004055B" w:rsidRDefault="00000000">
            <w:pPr>
              <w:jc w:val="right"/>
            </w:pPr>
            <w:r>
              <w:rPr>
                <w:sz w:val="20"/>
              </w:rPr>
              <w:t>0</w:t>
            </w:r>
          </w:p>
        </w:tc>
        <w:tc>
          <w:tcPr>
            <w:tcW w:w="1440" w:type="dxa"/>
          </w:tcPr>
          <w:p w14:paraId="643883AB" w14:textId="77777777" w:rsidR="0004055B" w:rsidRDefault="00000000">
            <w:pPr>
              <w:jc w:val="right"/>
            </w:pPr>
            <w:r>
              <w:rPr>
                <w:sz w:val="20"/>
              </w:rPr>
              <w:t>11</w:t>
            </w:r>
          </w:p>
        </w:tc>
      </w:tr>
      <w:tr w:rsidR="0004055B" w14:paraId="12C4D7C0" w14:textId="77777777">
        <w:tc>
          <w:tcPr>
            <w:tcW w:w="2880" w:type="dxa"/>
            <w:shd w:val="clear" w:color="auto" w:fill="EEEEEE"/>
          </w:tcPr>
          <w:p w14:paraId="584AF018" w14:textId="77777777" w:rsidR="0004055B" w:rsidRDefault="00000000">
            <w:r>
              <w:rPr>
                <w:b/>
                <w:color w:val="000000"/>
                <w:sz w:val="20"/>
              </w:rPr>
              <w:t>Total</w:t>
            </w:r>
          </w:p>
        </w:tc>
        <w:tc>
          <w:tcPr>
            <w:tcW w:w="1440" w:type="dxa"/>
            <w:shd w:val="clear" w:color="auto" w:fill="EEEEEE"/>
          </w:tcPr>
          <w:p w14:paraId="4DE9A255" w14:textId="77777777" w:rsidR="0004055B" w:rsidRDefault="00000000">
            <w:pPr>
              <w:jc w:val="right"/>
            </w:pPr>
            <w:r>
              <w:rPr>
                <w:b/>
                <w:color w:val="000000"/>
                <w:sz w:val="20"/>
              </w:rPr>
              <w:t>0</w:t>
            </w:r>
          </w:p>
        </w:tc>
        <w:tc>
          <w:tcPr>
            <w:tcW w:w="1440" w:type="dxa"/>
            <w:shd w:val="clear" w:color="auto" w:fill="EEEEEE"/>
          </w:tcPr>
          <w:p w14:paraId="17057A03" w14:textId="77777777" w:rsidR="0004055B" w:rsidRDefault="00000000">
            <w:pPr>
              <w:jc w:val="right"/>
            </w:pPr>
            <w:r>
              <w:rPr>
                <w:b/>
                <w:color w:val="000000"/>
                <w:sz w:val="20"/>
              </w:rPr>
              <w:t>0</w:t>
            </w:r>
          </w:p>
        </w:tc>
        <w:tc>
          <w:tcPr>
            <w:tcW w:w="1440" w:type="dxa"/>
            <w:shd w:val="clear" w:color="auto" w:fill="EEEEEE"/>
          </w:tcPr>
          <w:p w14:paraId="4826847B" w14:textId="77777777" w:rsidR="0004055B" w:rsidRDefault="00000000">
            <w:pPr>
              <w:jc w:val="right"/>
            </w:pPr>
            <w:r>
              <w:rPr>
                <w:b/>
                <w:color w:val="000000"/>
                <w:sz w:val="20"/>
              </w:rPr>
              <w:t>11</w:t>
            </w:r>
          </w:p>
        </w:tc>
        <w:tc>
          <w:tcPr>
            <w:tcW w:w="1440" w:type="dxa"/>
            <w:shd w:val="clear" w:color="auto" w:fill="EEEEEE"/>
          </w:tcPr>
          <w:p w14:paraId="08B52FCA" w14:textId="77777777" w:rsidR="0004055B" w:rsidRDefault="00000000">
            <w:pPr>
              <w:jc w:val="right"/>
            </w:pPr>
            <w:r>
              <w:rPr>
                <w:b/>
                <w:color w:val="000000"/>
                <w:sz w:val="20"/>
              </w:rPr>
              <w:t>0</w:t>
            </w:r>
          </w:p>
        </w:tc>
        <w:tc>
          <w:tcPr>
            <w:tcW w:w="1440" w:type="dxa"/>
            <w:shd w:val="clear" w:color="auto" w:fill="EEEEEE"/>
          </w:tcPr>
          <w:p w14:paraId="29F70857" w14:textId="77777777" w:rsidR="0004055B" w:rsidRDefault="00000000">
            <w:pPr>
              <w:jc w:val="right"/>
            </w:pPr>
            <w:r>
              <w:rPr>
                <w:b/>
                <w:color w:val="000000"/>
                <w:sz w:val="20"/>
              </w:rPr>
              <w:t>0</w:t>
            </w:r>
          </w:p>
        </w:tc>
        <w:tc>
          <w:tcPr>
            <w:tcW w:w="1440" w:type="dxa"/>
            <w:shd w:val="clear" w:color="auto" w:fill="EEEEEE"/>
          </w:tcPr>
          <w:p w14:paraId="0507AEAD" w14:textId="77777777" w:rsidR="0004055B" w:rsidRDefault="00000000">
            <w:pPr>
              <w:jc w:val="right"/>
            </w:pPr>
            <w:r>
              <w:rPr>
                <w:b/>
                <w:color w:val="000000"/>
                <w:sz w:val="20"/>
              </w:rPr>
              <w:t>11</w:t>
            </w:r>
          </w:p>
        </w:tc>
      </w:tr>
    </w:tbl>
    <w:p w14:paraId="24959D5E" w14:textId="77777777" w:rsidR="0004055B"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405"/>
        <w:gridCol w:w="1335"/>
        <w:gridCol w:w="1325"/>
        <w:gridCol w:w="1405"/>
      </w:tblGrid>
      <w:tr w:rsidR="0004055B" w14:paraId="4F9D703C" w14:textId="77777777">
        <w:tc>
          <w:tcPr>
            <w:tcW w:w="2880" w:type="dxa"/>
            <w:shd w:val="clear" w:color="auto" w:fill="AFC4E9"/>
          </w:tcPr>
          <w:p w14:paraId="1AC2F6F8" w14:textId="77777777" w:rsidR="0004055B" w:rsidRDefault="00000000">
            <w:r>
              <w:rPr>
                <w:b/>
                <w:color w:val="000000"/>
                <w:sz w:val="20"/>
              </w:rPr>
              <w:t>Type</w:t>
            </w:r>
          </w:p>
        </w:tc>
        <w:tc>
          <w:tcPr>
            <w:tcW w:w="1440" w:type="dxa"/>
            <w:shd w:val="clear" w:color="auto" w:fill="AFC4E9"/>
          </w:tcPr>
          <w:p w14:paraId="44893713" w14:textId="77777777" w:rsidR="0004055B" w:rsidRDefault="00000000">
            <w:r>
              <w:rPr>
                <w:b/>
                <w:color w:val="000000"/>
                <w:sz w:val="20"/>
              </w:rPr>
              <w:t>Metro/Urban</w:t>
            </w:r>
          </w:p>
        </w:tc>
        <w:tc>
          <w:tcPr>
            <w:tcW w:w="1440" w:type="dxa"/>
            <w:shd w:val="clear" w:color="auto" w:fill="AFC4E9"/>
          </w:tcPr>
          <w:p w14:paraId="5F12A978" w14:textId="77777777" w:rsidR="0004055B" w:rsidRDefault="00000000">
            <w:r>
              <w:rPr>
                <w:b/>
                <w:color w:val="000000"/>
                <w:sz w:val="20"/>
              </w:rPr>
              <w:t>Forest/Prairie</w:t>
            </w:r>
          </w:p>
        </w:tc>
        <w:tc>
          <w:tcPr>
            <w:tcW w:w="1440" w:type="dxa"/>
            <w:shd w:val="clear" w:color="auto" w:fill="AFC4E9"/>
          </w:tcPr>
          <w:p w14:paraId="69FC4B11" w14:textId="77777777" w:rsidR="0004055B" w:rsidRDefault="00000000">
            <w:r>
              <w:rPr>
                <w:b/>
                <w:color w:val="000000"/>
                <w:sz w:val="20"/>
              </w:rPr>
              <w:t>SE Forest</w:t>
            </w:r>
          </w:p>
        </w:tc>
        <w:tc>
          <w:tcPr>
            <w:tcW w:w="1440" w:type="dxa"/>
            <w:shd w:val="clear" w:color="auto" w:fill="AFC4E9"/>
          </w:tcPr>
          <w:p w14:paraId="0ED8A94A" w14:textId="77777777" w:rsidR="0004055B" w:rsidRDefault="00000000">
            <w:r>
              <w:rPr>
                <w:b/>
                <w:color w:val="000000"/>
                <w:sz w:val="20"/>
              </w:rPr>
              <w:t>Prairie</w:t>
            </w:r>
          </w:p>
        </w:tc>
        <w:tc>
          <w:tcPr>
            <w:tcW w:w="1440" w:type="dxa"/>
            <w:shd w:val="clear" w:color="auto" w:fill="AFC4E9"/>
          </w:tcPr>
          <w:p w14:paraId="28E334C1" w14:textId="77777777" w:rsidR="0004055B" w:rsidRDefault="00000000">
            <w:r>
              <w:rPr>
                <w:b/>
                <w:color w:val="000000"/>
                <w:sz w:val="20"/>
              </w:rPr>
              <w:t>N. Forest</w:t>
            </w:r>
          </w:p>
        </w:tc>
        <w:tc>
          <w:tcPr>
            <w:tcW w:w="1440" w:type="dxa"/>
            <w:shd w:val="clear" w:color="auto" w:fill="AFC4E9"/>
          </w:tcPr>
          <w:p w14:paraId="2F6BA4C9" w14:textId="77777777" w:rsidR="0004055B" w:rsidRDefault="00000000">
            <w:r>
              <w:rPr>
                <w:b/>
                <w:color w:val="000000"/>
                <w:sz w:val="20"/>
              </w:rPr>
              <w:t>Total Funding</w:t>
            </w:r>
          </w:p>
        </w:tc>
      </w:tr>
      <w:tr w:rsidR="0004055B" w14:paraId="300BA371" w14:textId="77777777">
        <w:tc>
          <w:tcPr>
            <w:tcW w:w="2880" w:type="dxa"/>
          </w:tcPr>
          <w:p w14:paraId="65E796FF" w14:textId="77777777" w:rsidR="0004055B" w:rsidRDefault="00000000">
            <w:r>
              <w:rPr>
                <w:sz w:val="20"/>
              </w:rPr>
              <w:t>Restore</w:t>
            </w:r>
          </w:p>
        </w:tc>
        <w:tc>
          <w:tcPr>
            <w:tcW w:w="1440" w:type="dxa"/>
          </w:tcPr>
          <w:p w14:paraId="00988F61" w14:textId="77777777" w:rsidR="0004055B" w:rsidRDefault="00000000">
            <w:pPr>
              <w:jc w:val="right"/>
            </w:pPr>
            <w:r>
              <w:rPr>
                <w:sz w:val="20"/>
              </w:rPr>
              <w:t>-</w:t>
            </w:r>
          </w:p>
        </w:tc>
        <w:tc>
          <w:tcPr>
            <w:tcW w:w="1440" w:type="dxa"/>
          </w:tcPr>
          <w:p w14:paraId="77C12E70" w14:textId="77777777" w:rsidR="0004055B" w:rsidRDefault="00000000">
            <w:pPr>
              <w:jc w:val="right"/>
            </w:pPr>
            <w:r>
              <w:rPr>
                <w:sz w:val="20"/>
              </w:rPr>
              <w:t>-</w:t>
            </w:r>
          </w:p>
        </w:tc>
        <w:tc>
          <w:tcPr>
            <w:tcW w:w="1440" w:type="dxa"/>
          </w:tcPr>
          <w:p w14:paraId="491F735A" w14:textId="77777777" w:rsidR="0004055B" w:rsidRDefault="00000000">
            <w:pPr>
              <w:jc w:val="right"/>
            </w:pPr>
            <w:r>
              <w:rPr>
                <w:sz w:val="20"/>
              </w:rPr>
              <w:t>-</w:t>
            </w:r>
          </w:p>
        </w:tc>
        <w:tc>
          <w:tcPr>
            <w:tcW w:w="1440" w:type="dxa"/>
          </w:tcPr>
          <w:p w14:paraId="56992207" w14:textId="77777777" w:rsidR="0004055B" w:rsidRDefault="00000000">
            <w:pPr>
              <w:jc w:val="right"/>
            </w:pPr>
            <w:r>
              <w:rPr>
                <w:sz w:val="20"/>
              </w:rPr>
              <w:t>-</w:t>
            </w:r>
          </w:p>
        </w:tc>
        <w:tc>
          <w:tcPr>
            <w:tcW w:w="1440" w:type="dxa"/>
          </w:tcPr>
          <w:p w14:paraId="4BBB5AAE" w14:textId="77777777" w:rsidR="0004055B" w:rsidRDefault="00000000">
            <w:pPr>
              <w:jc w:val="right"/>
            </w:pPr>
            <w:r>
              <w:rPr>
                <w:sz w:val="20"/>
              </w:rPr>
              <w:t>-</w:t>
            </w:r>
          </w:p>
        </w:tc>
        <w:tc>
          <w:tcPr>
            <w:tcW w:w="1440" w:type="dxa"/>
          </w:tcPr>
          <w:p w14:paraId="6D92B3E1" w14:textId="77777777" w:rsidR="0004055B" w:rsidRDefault="00000000">
            <w:pPr>
              <w:jc w:val="right"/>
            </w:pPr>
            <w:r>
              <w:rPr>
                <w:sz w:val="20"/>
              </w:rPr>
              <w:t>-</w:t>
            </w:r>
          </w:p>
        </w:tc>
      </w:tr>
      <w:tr w:rsidR="0004055B" w14:paraId="35973A7C" w14:textId="77777777">
        <w:tc>
          <w:tcPr>
            <w:tcW w:w="2880" w:type="dxa"/>
          </w:tcPr>
          <w:p w14:paraId="498A04AF" w14:textId="77777777" w:rsidR="0004055B" w:rsidRDefault="00000000">
            <w:r>
              <w:rPr>
                <w:sz w:val="20"/>
              </w:rPr>
              <w:t>Protect in Fee with State PILT Liability</w:t>
            </w:r>
          </w:p>
        </w:tc>
        <w:tc>
          <w:tcPr>
            <w:tcW w:w="1440" w:type="dxa"/>
          </w:tcPr>
          <w:p w14:paraId="4EE29739" w14:textId="77777777" w:rsidR="0004055B" w:rsidRDefault="00000000">
            <w:pPr>
              <w:jc w:val="right"/>
            </w:pPr>
            <w:r>
              <w:rPr>
                <w:sz w:val="20"/>
              </w:rPr>
              <w:t>-</w:t>
            </w:r>
          </w:p>
        </w:tc>
        <w:tc>
          <w:tcPr>
            <w:tcW w:w="1440" w:type="dxa"/>
          </w:tcPr>
          <w:p w14:paraId="65D043E4" w14:textId="77777777" w:rsidR="0004055B" w:rsidRDefault="00000000">
            <w:pPr>
              <w:jc w:val="right"/>
            </w:pPr>
            <w:r>
              <w:rPr>
                <w:sz w:val="20"/>
              </w:rPr>
              <w:t>-</w:t>
            </w:r>
          </w:p>
        </w:tc>
        <w:tc>
          <w:tcPr>
            <w:tcW w:w="1440" w:type="dxa"/>
          </w:tcPr>
          <w:p w14:paraId="01C96809" w14:textId="77777777" w:rsidR="0004055B" w:rsidRDefault="00000000">
            <w:pPr>
              <w:jc w:val="right"/>
            </w:pPr>
            <w:r>
              <w:rPr>
                <w:sz w:val="20"/>
              </w:rPr>
              <w:t>-</w:t>
            </w:r>
          </w:p>
        </w:tc>
        <w:tc>
          <w:tcPr>
            <w:tcW w:w="1440" w:type="dxa"/>
          </w:tcPr>
          <w:p w14:paraId="26A8CB75" w14:textId="77777777" w:rsidR="0004055B" w:rsidRDefault="00000000">
            <w:pPr>
              <w:jc w:val="right"/>
            </w:pPr>
            <w:r>
              <w:rPr>
                <w:sz w:val="20"/>
              </w:rPr>
              <w:t>-</w:t>
            </w:r>
          </w:p>
        </w:tc>
        <w:tc>
          <w:tcPr>
            <w:tcW w:w="1440" w:type="dxa"/>
          </w:tcPr>
          <w:p w14:paraId="34920519" w14:textId="77777777" w:rsidR="0004055B" w:rsidRDefault="00000000">
            <w:pPr>
              <w:jc w:val="right"/>
            </w:pPr>
            <w:r>
              <w:rPr>
                <w:sz w:val="20"/>
              </w:rPr>
              <w:t>-</w:t>
            </w:r>
          </w:p>
        </w:tc>
        <w:tc>
          <w:tcPr>
            <w:tcW w:w="1440" w:type="dxa"/>
          </w:tcPr>
          <w:p w14:paraId="60DA6666" w14:textId="77777777" w:rsidR="0004055B" w:rsidRDefault="00000000">
            <w:pPr>
              <w:jc w:val="right"/>
            </w:pPr>
            <w:r>
              <w:rPr>
                <w:sz w:val="20"/>
              </w:rPr>
              <w:t>-</w:t>
            </w:r>
          </w:p>
        </w:tc>
      </w:tr>
      <w:tr w:rsidR="0004055B" w14:paraId="1C71A292" w14:textId="77777777">
        <w:tc>
          <w:tcPr>
            <w:tcW w:w="2880" w:type="dxa"/>
          </w:tcPr>
          <w:p w14:paraId="05AB8250" w14:textId="77777777" w:rsidR="0004055B" w:rsidRDefault="00000000">
            <w:r>
              <w:rPr>
                <w:sz w:val="20"/>
              </w:rPr>
              <w:t>Protect in Fee w/o State PILT Liability</w:t>
            </w:r>
          </w:p>
        </w:tc>
        <w:tc>
          <w:tcPr>
            <w:tcW w:w="1440" w:type="dxa"/>
          </w:tcPr>
          <w:p w14:paraId="1FB2F3AF" w14:textId="77777777" w:rsidR="0004055B" w:rsidRDefault="00000000">
            <w:pPr>
              <w:jc w:val="right"/>
            </w:pPr>
            <w:r>
              <w:rPr>
                <w:sz w:val="20"/>
              </w:rPr>
              <w:t>-</w:t>
            </w:r>
          </w:p>
        </w:tc>
        <w:tc>
          <w:tcPr>
            <w:tcW w:w="1440" w:type="dxa"/>
          </w:tcPr>
          <w:p w14:paraId="2F3B3207" w14:textId="77777777" w:rsidR="0004055B" w:rsidRDefault="00000000">
            <w:pPr>
              <w:jc w:val="right"/>
            </w:pPr>
            <w:r>
              <w:rPr>
                <w:sz w:val="20"/>
              </w:rPr>
              <w:t>-</w:t>
            </w:r>
          </w:p>
        </w:tc>
        <w:tc>
          <w:tcPr>
            <w:tcW w:w="1440" w:type="dxa"/>
          </w:tcPr>
          <w:p w14:paraId="0CFB0BE4" w14:textId="77777777" w:rsidR="0004055B" w:rsidRDefault="00000000">
            <w:pPr>
              <w:jc w:val="right"/>
            </w:pPr>
            <w:r>
              <w:rPr>
                <w:sz w:val="20"/>
              </w:rPr>
              <w:t>-</w:t>
            </w:r>
          </w:p>
        </w:tc>
        <w:tc>
          <w:tcPr>
            <w:tcW w:w="1440" w:type="dxa"/>
          </w:tcPr>
          <w:p w14:paraId="1603D909" w14:textId="77777777" w:rsidR="0004055B" w:rsidRDefault="00000000">
            <w:pPr>
              <w:jc w:val="right"/>
            </w:pPr>
            <w:r>
              <w:rPr>
                <w:sz w:val="20"/>
              </w:rPr>
              <w:t>-</w:t>
            </w:r>
          </w:p>
        </w:tc>
        <w:tc>
          <w:tcPr>
            <w:tcW w:w="1440" w:type="dxa"/>
          </w:tcPr>
          <w:p w14:paraId="2CA9F261" w14:textId="77777777" w:rsidR="0004055B" w:rsidRDefault="00000000">
            <w:pPr>
              <w:jc w:val="right"/>
            </w:pPr>
            <w:r>
              <w:rPr>
                <w:sz w:val="20"/>
              </w:rPr>
              <w:t>-</w:t>
            </w:r>
          </w:p>
        </w:tc>
        <w:tc>
          <w:tcPr>
            <w:tcW w:w="1440" w:type="dxa"/>
          </w:tcPr>
          <w:p w14:paraId="0EC4515A" w14:textId="77777777" w:rsidR="0004055B" w:rsidRDefault="00000000">
            <w:pPr>
              <w:jc w:val="right"/>
            </w:pPr>
            <w:r>
              <w:rPr>
                <w:sz w:val="20"/>
              </w:rPr>
              <w:t>-</w:t>
            </w:r>
          </w:p>
        </w:tc>
      </w:tr>
      <w:tr w:rsidR="0004055B" w14:paraId="008B3E6A" w14:textId="77777777">
        <w:tc>
          <w:tcPr>
            <w:tcW w:w="2880" w:type="dxa"/>
          </w:tcPr>
          <w:p w14:paraId="4E766958" w14:textId="77777777" w:rsidR="0004055B" w:rsidRDefault="00000000">
            <w:r>
              <w:rPr>
                <w:sz w:val="20"/>
              </w:rPr>
              <w:t>Protect in Easement</w:t>
            </w:r>
          </w:p>
        </w:tc>
        <w:tc>
          <w:tcPr>
            <w:tcW w:w="1440" w:type="dxa"/>
          </w:tcPr>
          <w:p w14:paraId="2FB4388D" w14:textId="77777777" w:rsidR="0004055B" w:rsidRDefault="00000000">
            <w:pPr>
              <w:jc w:val="right"/>
            </w:pPr>
            <w:r>
              <w:rPr>
                <w:sz w:val="20"/>
              </w:rPr>
              <w:t>-</w:t>
            </w:r>
          </w:p>
        </w:tc>
        <w:tc>
          <w:tcPr>
            <w:tcW w:w="1440" w:type="dxa"/>
          </w:tcPr>
          <w:p w14:paraId="2FEA3C0F" w14:textId="77777777" w:rsidR="0004055B" w:rsidRDefault="00000000">
            <w:pPr>
              <w:jc w:val="right"/>
            </w:pPr>
            <w:r>
              <w:rPr>
                <w:sz w:val="20"/>
              </w:rPr>
              <w:t>-</w:t>
            </w:r>
          </w:p>
        </w:tc>
        <w:tc>
          <w:tcPr>
            <w:tcW w:w="1440" w:type="dxa"/>
          </w:tcPr>
          <w:p w14:paraId="480EE630" w14:textId="77777777" w:rsidR="0004055B" w:rsidRDefault="00000000">
            <w:pPr>
              <w:jc w:val="right"/>
            </w:pPr>
            <w:r>
              <w:rPr>
                <w:sz w:val="20"/>
              </w:rPr>
              <w:t>-</w:t>
            </w:r>
          </w:p>
        </w:tc>
        <w:tc>
          <w:tcPr>
            <w:tcW w:w="1440" w:type="dxa"/>
          </w:tcPr>
          <w:p w14:paraId="7EA19800" w14:textId="77777777" w:rsidR="0004055B" w:rsidRDefault="00000000">
            <w:pPr>
              <w:jc w:val="right"/>
            </w:pPr>
            <w:r>
              <w:rPr>
                <w:sz w:val="20"/>
              </w:rPr>
              <w:t>-</w:t>
            </w:r>
          </w:p>
        </w:tc>
        <w:tc>
          <w:tcPr>
            <w:tcW w:w="1440" w:type="dxa"/>
          </w:tcPr>
          <w:p w14:paraId="18512CAB" w14:textId="77777777" w:rsidR="0004055B" w:rsidRDefault="00000000">
            <w:pPr>
              <w:jc w:val="right"/>
            </w:pPr>
            <w:r>
              <w:rPr>
                <w:sz w:val="20"/>
              </w:rPr>
              <w:t>-</w:t>
            </w:r>
          </w:p>
        </w:tc>
        <w:tc>
          <w:tcPr>
            <w:tcW w:w="1440" w:type="dxa"/>
          </w:tcPr>
          <w:p w14:paraId="7D2B488D" w14:textId="77777777" w:rsidR="0004055B" w:rsidRDefault="00000000">
            <w:pPr>
              <w:jc w:val="right"/>
            </w:pPr>
            <w:r>
              <w:rPr>
                <w:sz w:val="20"/>
              </w:rPr>
              <w:t>-</w:t>
            </w:r>
          </w:p>
        </w:tc>
      </w:tr>
      <w:tr w:rsidR="0004055B" w14:paraId="03EFAAA5" w14:textId="77777777">
        <w:tc>
          <w:tcPr>
            <w:tcW w:w="2880" w:type="dxa"/>
          </w:tcPr>
          <w:p w14:paraId="78E61F47" w14:textId="77777777" w:rsidR="0004055B" w:rsidRDefault="00000000">
            <w:r>
              <w:rPr>
                <w:sz w:val="20"/>
              </w:rPr>
              <w:t>Enhance</w:t>
            </w:r>
          </w:p>
        </w:tc>
        <w:tc>
          <w:tcPr>
            <w:tcW w:w="1440" w:type="dxa"/>
          </w:tcPr>
          <w:p w14:paraId="2F4ADE88" w14:textId="77777777" w:rsidR="0004055B" w:rsidRDefault="00000000">
            <w:pPr>
              <w:jc w:val="right"/>
            </w:pPr>
            <w:r>
              <w:rPr>
                <w:sz w:val="20"/>
              </w:rPr>
              <w:t>-</w:t>
            </w:r>
          </w:p>
        </w:tc>
        <w:tc>
          <w:tcPr>
            <w:tcW w:w="1440" w:type="dxa"/>
          </w:tcPr>
          <w:p w14:paraId="6647D076" w14:textId="77777777" w:rsidR="0004055B" w:rsidRDefault="00000000">
            <w:pPr>
              <w:jc w:val="right"/>
            </w:pPr>
            <w:r>
              <w:rPr>
                <w:sz w:val="20"/>
              </w:rPr>
              <w:t>-</w:t>
            </w:r>
          </w:p>
        </w:tc>
        <w:tc>
          <w:tcPr>
            <w:tcW w:w="1440" w:type="dxa"/>
          </w:tcPr>
          <w:p w14:paraId="6C151C86" w14:textId="77777777" w:rsidR="0004055B" w:rsidRDefault="00000000">
            <w:pPr>
              <w:jc w:val="right"/>
            </w:pPr>
            <w:r>
              <w:rPr>
                <w:sz w:val="20"/>
              </w:rPr>
              <w:t>$1,777,000</w:t>
            </w:r>
          </w:p>
        </w:tc>
        <w:tc>
          <w:tcPr>
            <w:tcW w:w="1440" w:type="dxa"/>
          </w:tcPr>
          <w:p w14:paraId="00F442D6" w14:textId="77777777" w:rsidR="0004055B" w:rsidRDefault="00000000">
            <w:pPr>
              <w:jc w:val="right"/>
            </w:pPr>
            <w:r>
              <w:rPr>
                <w:sz w:val="20"/>
              </w:rPr>
              <w:t>-</w:t>
            </w:r>
          </w:p>
        </w:tc>
        <w:tc>
          <w:tcPr>
            <w:tcW w:w="1440" w:type="dxa"/>
          </w:tcPr>
          <w:p w14:paraId="35B4AC7D" w14:textId="77777777" w:rsidR="0004055B" w:rsidRDefault="00000000">
            <w:pPr>
              <w:jc w:val="right"/>
            </w:pPr>
            <w:r>
              <w:rPr>
                <w:sz w:val="20"/>
              </w:rPr>
              <w:t>-</w:t>
            </w:r>
          </w:p>
        </w:tc>
        <w:tc>
          <w:tcPr>
            <w:tcW w:w="1440" w:type="dxa"/>
          </w:tcPr>
          <w:p w14:paraId="6F49F958" w14:textId="77777777" w:rsidR="0004055B" w:rsidRDefault="00000000">
            <w:pPr>
              <w:jc w:val="right"/>
            </w:pPr>
            <w:r>
              <w:rPr>
                <w:sz w:val="20"/>
              </w:rPr>
              <w:t>$1,777,000</w:t>
            </w:r>
          </w:p>
        </w:tc>
      </w:tr>
      <w:tr w:rsidR="0004055B" w14:paraId="515AC4A2" w14:textId="77777777">
        <w:tc>
          <w:tcPr>
            <w:tcW w:w="2880" w:type="dxa"/>
            <w:shd w:val="clear" w:color="auto" w:fill="EEEEEE"/>
          </w:tcPr>
          <w:p w14:paraId="1C723138" w14:textId="77777777" w:rsidR="0004055B" w:rsidRDefault="00000000">
            <w:r>
              <w:rPr>
                <w:b/>
                <w:color w:val="000000"/>
                <w:sz w:val="20"/>
              </w:rPr>
              <w:t>Total</w:t>
            </w:r>
          </w:p>
        </w:tc>
        <w:tc>
          <w:tcPr>
            <w:tcW w:w="1440" w:type="dxa"/>
            <w:shd w:val="clear" w:color="auto" w:fill="EEEEEE"/>
          </w:tcPr>
          <w:p w14:paraId="63D6EA70" w14:textId="77777777" w:rsidR="0004055B" w:rsidRDefault="00000000">
            <w:pPr>
              <w:jc w:val="right"/>
            </w:pPr>
            <w:r>
              <w:rPr>
                <w:b/>
                <w:color w:val="000000"/>
                <w:sz w:val="20"/>
              </w:rPr>
              <w:t>-</w:t>
            </w:r>
          </w:p>
        </w:tc>
        <w:tc>
          <w:tcPr>
            <w:tcW w:w="1440" w:type="dxa"/>
            <w:shd w:val="clear" w:color="auto" w:fill="EEEEEE"/>
          </w:tcPr>
          <w:p w14:paraId="46ECB443" w14:textId="77777777" w:rsidR="0004055B" w:rsidRDefault="00000000">
            <w:pPr>
              <w:jc w:val="right"/>
            </w:pPr>
            <w:r>
              <w:rPr>
                <w:b/>
                <w:color w:val="000000"/>
                <w:sz w:val="20"/>
              </w:rPr>
              <w:t>-</w:t>
            </w:r>
          </w:p>
        </w:tc>
        <w:tc>
          <w:tcPr>
            <w:tcW w:w="1440" w:type="dxa"/>
            <w:shd w:val="clear" w:color="auto" w:fill="EEEEEE"/>
          </w:tcPr>
          <w:p w14:paraId="01CC458F" w14:textId="77777777" w:rsidR="0004055B" w:rsidRDefault="00000000">
            <w:pPr>
              <w:jc w:val="right"/>
            </w:pPr>
            <w:r>
              <w:rPr>
                <w:b/>
                <w:color w:val="000000"/>
                <w:sz w:val="20"/>
              </w:rPr>
              <w:t>$1,777,000</w:t>
            </w:r>
          </w:p>
        </w:tc>
        <w:tc>
          <w:tcPr>
            <w:tcW w:w="1440" w:type="dxa"/>
            <w:shd w:val="clear" w:color="auto" w:fill="EEEEEE"/>
          </w:tcPr>
          <w:p w14:paraId="149542EA" w14:textId="77777777" w:rsidR="0004055B" w:rsidRDefault="00000000">
            <w:pPr>
              <w:jc w:val="right"/>
            </w:pPr>
            <w:r>
              <w:rPr>
                <w:b/>
                <w:color w:val="000000"/>
                <w:sz w:val="20"/>
              </w:rPr>
              <w:t>-</w:t>
            </w:r>
          </w:p>
        </w:tc>
        <w:tc>
          <w:tcPr>
            <w:tcW w:w="1440" w:type="dxa"/>
            <w:shd w:val="clear" w:color="auto" w:fill="EEEEEE"/>
          </w:tcPr>
          <w:p w14:paraId="3D34B4D2" w14:textId="77777777" w:rsidR="0004055B" w:rsidRDefault="00000000">
            <w:pPr>
              <w:jc w:val="right"/>
            </w:pPr>
            <w:r>
              <w:rPr>
                <w:b/>
                <w:color w:val="000000"/>
                <w:sz w:val="20"/>
              </w:rPr>
              <w:t>-</w:t>
            </w:r>
          </w:p>
        </w:tc>
        <w:tc>
          <w:tcPr>
            <w:tcW w:w="1440" w:type="dxa"/>
            <w:shd w:val="clear" w:color="auto" w:fill="EEEEEE"/>
          </w:tcPr>
          <w:p w14:paraId="2A09B468" w14:textId="77777777" w:rsidR="0004055B" w:rsidRDefault="00000000">
            <w:pPr>
              <w:jc w:val="right"/>
            </w:pPr>
            <w:r>
              <w:rPr>
                <w:b/>
                <w:color w:val="000000"/>
                <w:sz w:val="20"/>
              </w:rPr>
              <w:t>$1,777,000</w:t>
            </w:r>
          </w:p>
        </w:tc>
      </w:tr>
    </w:tbl>
    <w:p w14:paraId="41351F06" w14:textId="77777777" w:rsidR="009647E6" w:rsidRDefault="009647E6">
      <w:pPr>
        <w:pStyle w:val="Heading3"/>
        <w:spacing w:before="60" w:after="80"/>
        <w:rPr>
          <w:color w:val="254885"/>
          <w:sz w:val="26"/>
        </w:rPr>
      </w:pPr>
    </w:p>
    <w:p w14:paraId="03C03887" w14:textId="77777777" w:rsidR="009647E6" w:rsidRDefault="009647E6">
      <w:pPr>
        <w:rPr>
          <w:rFonts w:asciiTheme="majorHAnsi" w:eastAsiaTheme="majorEastAsia" w:hAnsiTheme="majorHAnsi" w:cstheme="majorBidi"/>
          <w:b/>
          <w:bCs/>
          <w:color w:val="254885"/>
          <w:sz w:val="26"/>
        </w:rPr>
      </w:pPr>
      <w:r>
        <w:rPr>
          <w:color w:val="254885"/>
          <w:sz w:val="26"/>
        </w:rPr>
        <w:br w:type="page"/>
      </w:r>
    </w:p>
    <w:p w14:paraId="2236664D" w14:textId="2DF3F9BB" w:rsidR="0004055B"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04055B" w14:paraId="2FF281D4" w14:textId="77777777">
        <w:tc>
          <w:tcPr>
            <w:tcW w:w="3600" w:type="dxa"/>
            <w:shd w:val="clear" w:color="auto" w:fill="AFC4E9"/>
          </w:tcPr>
          <w:p w14:paraId="1BFF5D95" w14:textId="77777777" w:rsidR="0004055B" w:rsidRDefault="00000000">
            <w:r>
              <w:rPr>
                <w:b/>
                <w:color w:val="000000"/>
                <w:sz w:val="20"/>
              </w:rPr>
              <w:t>Type</w:t>
            </w:r>
          </w:p>
        </w:tc>
        <w:tc>
          <w:tcPr>
            <w:tcW w:w="1800" w:type="dxa"/>
            <w:shd w:val="clear" w:color="auto" w:fill="AFC4E9"/>
          </w:tcPr>
          <w:p w14:paraId="2EB5ED27" w14:textId="77777777" w:rsidR="0004055B" w:rsidRDefault="00000000">
            <w:r>
              <w:rPr>
                <w:b/>
                <w:color w:val="000000"/>
                <w:sz w:val="20"/>
              </w:rPr>
              <w:t>Wetland</w:t>
            </w:r>
          </w:p>
        </w:tc>
        <w:tc>
          <w:tcPr>
            <w:tcW w:w="1800" w:type="dxa"/>
            <w:shd w:val="clear" w:color="auto" w:fill="AFC4E9"/>
          </w:tcPr>
          <w:p w14:paraId="1457CAB6" w14:textId="77777777" w:rsidR="0004055B" w:rsidRDefault="00000000">
            <w:r>
              <w:rPr>
                <w:b/>
                <w:color w:val="000000"/>
                <w:sz w:val="20"/>
              </w:rPr>
              <w:t>Prairie</w:t>
            </w:r>
          </w:p>
        </w:tc>
        <w:tc>
          <w:tcPr>
            <w:tcW w:w="1800" w:type="dxa"/>
            <w:shd w:val="clear" w:color="auto" w:fill="AFC4E9"/>
          </w:tcPr>
          <w:p w14:paraId="07085DEB" w14:textId="77777777" w:rsidR="0004055B" w:rsidRDefault="00000000">
            <w:r>
              <w:rPr>
                <w:b/>
                <w:color w:val="000000"/>
                <w:sz w:val="20"/>
              </w:rPr>
              <w:t>Forest</w:t>
            </w:r>
          </w:p>
        </w:tc>
        <w:tc>
          <w:tcPr>
            <w:tcW w:w="1800" w:type="dxa"/>
            <w:shd w:val="clear" w:color="auto" w:fill="AFC4E9"/>
          </w:tcPr>
          <w:p w14:paraId="6707C3E1" w14:textId="77777777" w:rsidR="0004055B" w:rsidRDefault="00000000">
            <w:r>
              <w:rPr>
                <w:b/>
                <w:color w:val="000000"/>
                <w:sz w:val="20"/>
              </w:rPr>
              <w:t>Habitat</w:t>
            </w:r>
          </w:p>
        </w:tc>
      </w:tr>
      <w:tr w:rsidR="0004055B" w14:paraId="1AAC72C1" w14:textId="77777777">
        <w:tc>
          <w:tcPr>
            <w:tcW w:w="3600" w:type="dxa"/>
          </w:tcPr>
          <w:p w14:paraId="056B7BDC" w14:textId="77777777" w:rsidR="0004055B" w:rsidRDefault="00000000">
            <w:r>
              <w:rPr>
                <w:sz w:val="20"/>
              </w:rPr>
              <w:t>Restore</w:t>
            </w:r>
          </w:p>
        </w:tc>
        <w:tc>
          <w:tcPr>
            <w:tcW w:w="1800" w:type="dxa"/>
          </w:tcPr>
          <w:p w14:paraId="077B523C" w14:textId="77777777" w:rsidR="0004055B" w:rsidRDefault="00000000">
            <w:pPr>
              <w:jc w:val="right"/>
            </w:pPr>
            <w:r>
              <w:rPr>
                <w:sz w:val="20"/>
              </w:rPr>
              <w:t>-</w:t>
            </w:r>
          </w:p>
        </w:tc>
        <w:tc>
          <w:tcPr>
            <w:tcW w:w="1800" w:type="dxa"/>
          </w:tcPr>
          <w:p w14:paraId="210E7AD3" w14:textId="77777777" w:rsidR="0004055B" w:rsidRDefault="00000000">
            <w:pPr>
              <w:jc w:val="right"/>
            </w:pPr>
            <w:r>
              <w:rPr>
                <w:sz w:val="20"/>
              </w:rPr>
              <w:t>-</w:t>
            </w:r>
          </w:p>
        </w:tc>
        <w:tc>
          <w:tcPr>
            <w:tcW w:w="1800" w:type="dxa"/>
          </w:tcPr>
          <w:p w14:paraId="438ABEE1" w14:textId="77777777" w:rsidR="0004055B" w:rsidRDefault="00000000">
            <w:pPr>
              <w:jc w:val="right"/>
            </w:pPr>
            <w:r>
              <w:rPr>
                <w:sz w:val="20"/>
              </w:rPr>
              <w:t>-</w:t>
            </w:r>
          </w:p>
        </w:tc>
        <w:tc>
          <w:tcPr>
            <w:tcW w:w="1800" w:type="dxa"/>
          </w:tcPr>
          <w:p w14:paraId="3CC9897E" w14:textId="77777777" w:rsidR="0004055B" w:rsidRDefault="00000000">
            <w:pPr>
              <w:jc w:val="right"/>
            </w:pPr>
            <w:r>
              <w:rPr>
                <w:sz w:val="20"/>
              </w:rPr>
              <w:t>-</w:t>
            </w:r>
          </w:p>
        </w:tc>
      </w:tr>
      <w:tr w:rsidR="0004055B" w14:paraId="5903B4E4" w14:textId="77777777">
        <w:tc>
          <w:tcPr>
            <w:tcW w:w="3600" w:type="dxa"/>
          </w:tcPr>
          <w:p w14:paraId="64BB10A1" w14:textId="77777777" w:rsidR="0004055B" w:rsidRDefault="00000000">
            <w:r>
              <w:rPr>
                <w:sz w:val="20"/>
              </w:rPr>
              <w:t>Protect in Fee with State PILT Liability</w:t>
            </w:r>
          </w:p>
        </w:tc>
        <w:tc>
          <w:tcPr>
            <w:tcW w:w="1800" w:type="dxa"/>
          </w:tcPr>
          <w:p w14:paraId="7779EB5E" w14:textId="77777777" w:rsidR="0004055B" w:rsidRDefault="00000000">
            <w:pPr>
              <w:jc w:val="right"/>
            </w:pPr>
            <w:r>
              <w:rPr>
                <w:sz w:val="20"/>
              </w:rPr>
              <w:t>-</w:t>
            </w:r>
          </w:p>
        </w:tc>
        <w:tc>
          <w:tcPr>
            <w:tcW w:w="1800" w:type="dxa"/>
          </w:tcPr>
          <w:p w14:paraId="1B477128" w14:textId="77777777" w:rsidR="0004055B" w:rsidRDefault="00000000">
            <w:pPr>
              <w:jc w:val="right"/>
            </w:pPr>
            <w:r>
              <w:rPr>
                <w:sz w:val="20"/>
              </w:rPr>
              <w:t>-</w:t>
            </w:r>
          </w:p>
        </w:tc>
        <w:tc>
          <w:tcPr>
            <w:tcW w:w="1800" w:type="dxa"/>
          </w:tcPr>
          <w:p w14:paraId="1ECCD6B0" w14:textId="77777777" w:rsidR="0004055B" w:rsidRDefault="00000000">
            <w:pPr>
              <w:jc w:val="right"/>
            </w:pPr>
            <w:r>
              <w:rPr>
                <w:sz w:val="20"/>
              </w:rPr>
              <w:t>-</w:t>
            </w:r>
          </w:p>
        </w:tc>
        <w:tc>
          <w:tcPr>
            <w:tcW w:w="1800" w:type="dxa"/>
          </w:tcPr>
          <w:p w14:paraId="3354D888" w14:textId="77777777" w:rsidR="0004055B" w:rsidRDefault="00000000">
            <w:pPr>
              <w:jc w:val="right"/>
            </w:pPr>
            <w:r>
              <w:rPr>
                <w:sz w:val="20"/>
              </w:rPr>
              <w:t>-</w:t>
            </w:r>
          </w:p>
        </w:tc>
      </w:tr>
      <w:tr w:rsidR="0004055B" w14:paraId="49A84CBD" w14:textId="77777777">
        <w:tc>
          <w:tcPr>
            <w:tcW w:w="3600" w:type="dxa"/>
          </w:tcPr>
          <w:p w14:paraId="7E3F86B6" w14:textId="77777777" w:rsidR="0004055B" w:rsidRDefault="00000000">
            <w:r>
              <w:rPr>
                <w:sz w:val="20"/>
              </w:rPr>
              <w:t>Protect in Fee w/o State PILT Liability</w:t>
            </w:r>
          </w:p>
        </w:tc>
        <w:tc>
          <w:tcPr>
            <w:tcW w:w="1800" w:type="dxa"/>
          </w:tcPr>
          <w:p w14:paraId="661FE5EE" w14:textId="77777777" w:rsidR="0004055B" w:rsidRDefault="00000000">
            <w:pPr>
              <w:jc w:val="right"/>
            </w:pPr>
            <w:r>
              <w:rPr>
                <w:sz w:val="20"/>
              </w:rPr>
              <w:t>-</w:t>
            </w:r>
          </w:p>
        </w:tc>
        <w:tc>
          <w:tcPr>
            <w:tcW w:w="1800" w:type="dxa"/>
          </w:tcPr>
          <w:p w14:paraId="70C4D85D" w14:textId="77777777" w:rsidR="0004055B" w:rsidRDefault="00000000">
            <w:pPr>
              <w:jc w:val="right"/>
            </w:pPr>
            <w:r>
              <w:rPr>
                <w:sz w:val="20"/>
              </w:rPr>
              <w:t>-</w:t>
            </w:r>
          </w:p>
        </w:tc>
        <w:tc>
          <w:tcPr>
            <w:tcW w:w="1800" w:type="dxa"/>
          </w:tcPr>
          <w:p w14:paraId="4AAD601F" w14:textId="77777777" w:rsidR="0004055B" w:rsidRDefault="00000000">
            <w:pPr>
              <w:jc w:val="right"/>
            </w:pPr>
            <w:r>
              <w:rPr>
                <w:sz w:val="20"/>
              </w:rPr>
              <w:t>-</w:t>
            </w:r>
          </w:p>
        </w:tc>
        <w:tc>
          <w:tcPr>
            <w:tcW w:w="1800" w:type="dxa"/>
          </w:tcPr>
          <w:p w14:paraId="784D544F" w14:textId="77777777" w:rsidR="0004055B" w:rsidRDefault="00000000">
            <w:pPr>
              <w:jc w:val="right"/>
            </w:pPr>
            <w:r>
              <w:rPr>
                <w:sz w:val="20"/>
              </w:rPr>
              <w:t>-</w:t>
            </w:r>
          </w:p>
        </w:tc>
      </w:tr>
      <w:tr w:rsidR="0004055B" w14:paraId="279D416D" w14:textId="77777777">
        <w:tc>
          <w:tcPr>
            <w:tcW w:w="3600" w:type="dxa"/>
          </w:tcPr>
          <w:p w14:paraId="5894DA2E" w14:textId="77777777" w:rsidR="0004055B" w:rsidRDefault="00000000">
            <w:r>
              <w:rPr>
                <w:sz w:val="20"/>
              </w:rPr>
              <w:t>Protect in Easement</w:t>
            </w:r>
          </w:p>
        </w:tc>
        <w:tc>
          <w:tcPr>
            <w:tcW w:w="1800" w:type="dxa"/>
          </w:tcPr>
          <w:p w14:paraId="618309A6" w14:textId="77777777" w:rsidR="0004055B" w:rsidRDefault="00000000">
            <w:pPr>
              <w:jc w:val="right"/>
            </w:pPr>
            <w:r>
              <w:rPr>
                <w:sz w:val="20"/>
              </w:rPr>
              <w:t>-</w:t>
            </w:r>
          </w:p>
        </w:tc>
        <w:tc>
          <w:tcPr>
            <w:tcW w:w="1800" w:type="dxa"/>
          </w:tcPr>
          <w:p w14:paraId="7B161791" w14:textId="77777777" w:rsidR="0004055B" w:rsidRDefault="00000000">
            <w:pPr>
              <w:jc w:val="right"/>
            </w:pPr>
            <w:r>
              <w:rPr>
                <w:sz w:val="20"/>
              </w:rPr>
              <w:t>-</w:t>
            </w:r>
          </w:p>
        </w:tc>
        <w:tc>
          <w:tcPr>
            <w:tcW w:w="1800" w:type="dxa"/>
          </w:tcPr>
          <w:p w14:paraId="199315F5" w14:textId="77777777" w:rsidR="0004055B" w:rsidRDefault="00000000">
            <w:pPr>
              <w:jc w:val="right"/>
            </w:pPr>
            <w:r>
              <w:rPr>
                <w:sz w:val="20"/>
              </w:rPr>
              <w:t>-</w:t>
            </w:r>
          </w:p>
        </w:tc>
        <w:tc>
          <w:tcPr>
            <w:tcW w:w="1800" w:type="dxa"/>
          </w:tcPr>
          <w:p w14:paraId="3ABE0A48" w14:textId="77777777" w:rsidR="0004055B" w:rsidRDefault="00000000">
            <w:pPr>
              <w:jc w:val="right"/>
            </w:pPr>
            <w:r>
              <w:rPr>
                <w:sz w:val="20"/>
              </w:rPr>
              <w:t>-</w:t>
            </w:r>
          </w:p>
        </w:tc>
      </w:tr>
      <w:tr w:rsidR="0004055B" w14:paraId="7EDDAE9D" w14:textId="77777777">
        <w:tc>
          <w:tcPr>
            <w:tcW w:w="3600" w:type="dxa"/>
          </w:tcPr>
          <w:p w14:paraId="56E3C132" w14:textId="77777777" w:rsidR="0004055B" w:rsidRDefault="00000000">
            <w:r>
              <w:rPr>
                <w:sz w:val="20"/>
              </w:rPr>
              <w:t>Enhance</w:t>
            </w:r>
          </w:p>
        </w:tc>
        <w:tc>
          <w:tcPr>
            <w:tcW w:w="1800" w:type="dxa"/>
          </w:tcPr>
          <w:p w14:paraId="7A7789C1" w14:textId="77777777" w:rsidR="0004055B" w:rsidRDefault="00000000">
            <w:pPr>
              <w:jc w:val="right"/>
            </w:pPr>
            <w:r>
              <w:rPr>
                <w:sz w:val="20"/>
              </w:rPr>
              <w:t>-</w:t>
            </w:r>
          </w:p>
        </w:tc>
        <w:tc>
          <w:tcPr>
            <w:tcW w:w="1800" w:type="dxa"/>
          </w:tcPr>
          <w:p w14:paraId="56ECB536" w14:textId="77777777" w:rsidR="0004055B" w:rsidRDefault="00000000">
            <w:pPr>
              <w:jc w:val="right"/>
            </w:pPr>
            <w:r>
              <w:rPr>
                <w:sz w:val="20"/>
              </w:rPr>
              <w:t>-</w:t>
            </w:r>
          </w:p>
        </w:tc>
        <w:tc>
          <w:tcPr>
            <w:tcW w:w="1800" w:type="dxa"/>
          </w:tcPr>
          <w:p w14:paraId="51F0BB72" w14:textId="77777777" w:rsidR="0004055B" w:rsidRDefault="00000000">
            <w:pPr>
              <w:jc w:val="right"/>
            </w:pPr>
            <w:r>
              <w:rPr>
                <w:sz w:val="20"/>
              </w:rPr>
              <w:t>-</w:t>
            </w:r>
          </w:p>
        </w:tc>
        <w:tc>
          <w:tcPr>
            <w:tcW w:w="1800" w:type="dxa"/>
          </w:tcPr>
          <w:p w14:paraId="1B53F4A9" w14:textId="77777777" w:rsidR="0004055B" w:rsidRDefault="00000000">
            <w:pPr>
              <w:jc w:val="right"/>
            </w:pPr>
            <w:r>
              <w:rPr>
                <w:sz w:val="20"/>
              </w:rPr>
              <w:t>$161,545</w:t>
            </w:r>
          </w:p>
        </w:tc>
      </w:tr>
    </w:tbl>
    <w:p w14:paraId="1980B838" w14:textId="77777777" w:rsidR="0004055B"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87"/>
        <w:gridCol w:w="1698"/>
        <w:gridCol w:w="1709"/>
        <w:gridCol w:w="1654"/>
        <w:gridCol w:w="1637"/>
        <w:gridCol w:w="1631"/>
      </w:tblGrid>
      <w:tr w:rsidR="0004055B" w14:paraId="7AD94F00" w14:textId="77777777">
        <w:tc>
          <w:tcPr>
            <w:tcW w:w="2880" w:type="dxa"/>
            <w:shd w:val="clear" w:color="auto" w:fill="AFC4E9"/>
          </w:tcPr>
          <w:p w14:paraId="7A28077E" w14:textId="77777777" w:rsidR="0004055B" w:rsidRDefault="00000000">
            <w:r>
              <w:rPr>
                <w:b/>
                <w:color w:val="000000"/>
                <w:sz w:val="20"/>
              </w:rPr>
              <w:t>Type</w:t>
            </w:r>
          </w:p>
        </w:tc>
        <w:tc>
          <w:tcPr>
            <w:tcW w:w="1728" w:type="dxa"/>
            <w:shd w:val="clear" w:color="auto" w:fill="AFC4E9"/>
          </w:tcPr>
          <w:p w14:paraId="6CB47417" w14:textId="77777777" w:rsidR="0004055B" w:rsidRDefault="00000000">
            <w:r>
              <w:rPr>
                <w:b/>
                <w:color w:val="000000"/>
                <w:sz w:val="20"/>
              </w:rPr>
              <w:t>Metro/Urban</w:t>
            </w:r>
          </w:p>
        </w:tc>
        <w:tc>
          <w:tcPr>
            <w:tcW w:w="1728" w:type="dxa"/>
            <w:shd w:val="clear" w:color="auto" w:fill="AFC4E9"/>
          </w:tcPr>
          <w:p w14:paraId="61D6985B" w14:textId="77777777" w:rsidR="0004055B" w:rsidRDefault="00000000">
            <w:r>
              <w:rPr>
                <w:b/>
                <w:color w:val="000000"/>
                <w:sz w:val="20"/>
              </w:rPr>
              <w:t>Forest/Prairie</w:t>
            </w:r>
          </w:p>
        </w:tc>
        <w:tc>
          <w:tcPr>
            <w:tcW w:w="1728" w:type="dxa"/>
            <w:shd w:val="clear" w:color="auto" w:fill="AFC4E9"/>
          </w:tcPr>
          <w:p w14:paraId="009FBA99" w14:textId="77777777" w:rsidR="0004055B" w:rsidRDefault="00000000">
            <w:r>
              <w:rPr>
                <w:b/>
                <w:color w:val="000000"/>
                <w:sz w:val="20"/>
              </w:rPr>
              <w:t>SE Forest</w:t>
            </w:r>
          </w:p>
        </w:tc>
        <w:tc>
          <w:tcPr>
            <w:tcW w:w="1728" w:type="dxa"/>
            <w:shd w:val="clear" w:color="auto" w:fill="AFC4E9"/>
          </w:tcPr>
          <w:p w14:paraId="0AC62367" w14:textId="77777777" w:rsidR="0004055B" w:rsidRDefault="00000000">
            <w:r>
              <w:rPr>
                <w:b/>
                <w:color w:val="000000"/>
                <w:sz w:val="20"/>
              </w:rPr>
              <w:t>Prairie</w:t>
            </w:r>
          </w:p>
        </w:tc>
        <w:tc>
          <w:tcPr>
            <w:tcW w:w="1728" w:type="dxa"/>
            <w:shd w:val="clear" w:color="auto" w:fill="AFC4E9"/>
          </w:tcPr>
          <w:p w14:paraId="6E48D326" w14:textId="77777777" w:rsidR="0004055B" w:rsidRDefault="00000000">
            <w:r>
              <w:rPr>
                <w:b/>
                <w:color w:val="000000"/>
                <w:sz w:val="20"/>
              </w:rPr>
              <w:t>N. Forest</w:t>
            </w:r>
          </w:p>
        </w:tc>
      </w:tr>
      <w:tr w:rsidR="0004055B" w14:paraId="7B23C5A1" w14:textId="77777777">
        <w:tc>
          <w:tcPr>
            <w:tcW w:w="2880" w:type="dxa"/>
          </w:tcPr>
          <w:p w14:paraId="7DB8B4B3" w14:textId="77777777" w:rsidR="0004055B" w:rsidRDefault="00000000">
            <w:r>
              <w:rPr>
                <w:sz w:val="20"/>
              </w:rPr>
              <w:t>Restore</w:t>
            </w:r>
          </w:p>
        </w:tc>
        <w:tc>
          <w:tcPr>
            <w:tcW w:w="1728" w:type="dxa"/>
          </w:tcPr>
          <w:p w14:paraId="31F9210D" w14:textId="77777777" w:rsidR="0004055B" w:rsidRDefault="00000000">
            <w:pPr>
              <w:jc w:val="right"/>
            </w:pPr>
            <w:r>
              <w:rPr>
                <w:sz w:val="20"/>
              </w:rPr>
              <w:t>-</w:t>
            </w:r>
          </w:p>
        </w:tc>
        <w:tc>
          <w:tcPr>
            <w:tcW w:w="1728" w:type="dxa"/>
          </w:tcPr>
          <w:p w14:paraId="3D75CA76" w14:textId="77777777" w:rsidR="0004055B" w:rsidRDefault="00000000">
            <w:pPr>
              <w:jc w:val="right"/>
            </w:pPr>
            <w:r>
              <w:rPr>
                <w:sz w:val="20"/>
              </w:rPr>
              <w:t>-</w:t>
            </w:r>
          </w:p>
        </w:tc>
        <w:tc>
          <w:tcPr>
            <w:tcW w:w="1728" w:type="dxa"/>
          </w:tcPr>
          <w:p w14:paraId="6AE4E96E" w14:textId="77777777" w:rsidR="0004055B" w:rsidRDefault="00000000">
            <w:pPr>
              <w:jc w:val="right"/>
            </w:pPr>
            <w:r>
              <w:rPr>
                <w:sz w:val="20"/>
              </w:rPr>
              <w:t>-</w:t>
            </w:r>
          </w:p>
        </w:tc>
        <w:tc>
          <w:tcPr>
            <w:tcW w:w="1728" w:type="dxa"/>
          </w:tcPr>
          <w:p w14:paraId="6ADC159F" w14:textId="77777777" w:rsidR="0004055B" w:rsidRDefault="00000000">
            <w:pPr>
              <w:jc w:val="right"/>
            </w:pPr>
            <w:r>
              <w:rPr>
                <w:sz w:val="20"/>
              </w:rPr>
              <w:t>-</w:t>
            </w:r>
          </w:p>
        </w:tc>
        <w:tc>
          <w:tcPr>
            <w:tcW w:w="1728" w:type="dxa"/>
          </w:tcPr>
          <w:p w14:paraId="18366DEC" w14:textId="77777777" w:rsidR="0004055B" w:rsidRDefault="00000000">
            <w:pPr>
              <w:jc w:val="right"/>
            </w:pPr>
            <w:r>
              <w:rPr>
                <w:sz w:val="20"/>
              </w:rPr>
              <w:t>-</w:t>
            </w:r>
          </w:p>
        </w:tc>
      </w:tr>
      <w:tr w:rsidR="0004055B" w14:paraId="06CD07C5" w14:textId="77777777">
        <w:tc>
          <w:tcPr>
            <w:tcW w:w="2880" w:type="dxa"/>
          </w:tcPr>
          <w:p w14:paraId="2661BBF5" w14:textId="77777777" w:rsidR="0004055B" w:rsidRDefault="00000000">
            <w:r>
              <w:rPr>
                <w:sz w:val="20"/>
              </w:rPr>
              <w:t>Protect in Fee with State PILT Liability</w:t>
            </w:r>
          </w:p>
        </w:tc>
        <w:tc>
          <w:tcPr>
            <w:tcW w:w="1728" w:type="dxa"/>
          </w:tcPr>
          <w:p w14:paraId="0E747342" w14:textId="77777777" w:rsidR="0004055B" w:rsidRDefault="00000000">
            <w:pPr>
              <w:jc w:val="right"/>
            </w:pPr>
            <w:r>
              <w:rPr>
                <w:sz w:val="20"/>
              </w:rPr>
              <w:t>-</w:t>
            </w:r>
          </w:p>
        </w:tc>
        <w:tc>
          <w:tcPr>
            <w:tcW w:w="1728" w:type="dxa"/>
          </w:tcPr>
          <w:p w14:paraId="247668DF" w14:textId="77777777" w:rsidR="0004055B" w:rsidRDefault="00000000">
            <w:pPr>
              <w:jc w:val="right"/>
            </w:pPr>
            <w:r>
              <w:rPr>
                <w:sz w:val="20"/>
              </w:rPr>
              <w:t>-</w:t>
            </w:r>
          </w:p>
        </w:tc>
        <w:tc>
          <w:tcPr>
            <w:tcW w:w="1728" w:type="dxa"/>
          </w:tcPr>
          <w:p w14:paraId="6DA1E7D5" w14:textId="77777777" w:rsidR="0004055B" w:rsidRDefault="00000000">
            <w:pPr>
              <w:jc w:val="right"/>
            </w:pPr>
            <w:r>
              <w:rPr>
                <w:sz w:val="20"/>
              </w:rPr>
              <w:t>-</w:t>
            </w:r>
          </w:p>
        </w:tc>
        <w:tc>
          <w:tcPr>
            <w:tcW w:w="1728" w:type="dxa"/>
          </w:tcPr>
          <w:p w14:paraId="7747D8C0" w14:textId="77777777" w:rsidR="0004055B" w:rsidRDefault="00000000">
            <w:pPr>
              <w:jc w:val="right"/>
            </w:pPr>
            <w:r>
              <w:rPr>
                <w:sz w:val="20"/>
              </w:rPr>
              <w:t>-</w:t>
            </w:r>
          </w:p>
        </w:tc>
        <w:tc>
          <w:tcPr>
            <w:tcW w:w="1728" w:type="dxa"/>
          </w:tcPr>
          <w:p w14:paraId="1A53400E" w14:textId="77777777" w:rsidR="0004055B" w:rsidRDefault="00000000">
            <w:pPr>
              <w:jc w:val="right"/>
            </w:pPr>
            <w:r>
              <w:rPr>
                <w:sz w:val="20"/>
              </w:rPr>
              <w:t>-</w:t>
            </w:r>
          </w:p>
        </w:tc>
      </w:tr>
      <w:tr w:rsidR="0004055B" w14:paraId="14C86C2C" w14:textId="77777777">
        <w:tc>
          <w:tcPr>
            <w:tcW w:w="2880" w:type="dxa"/>
          </w:tcPr>
          <w:p w14:paraId="02AFCA44" w14:textId="77777777" w:rsidR="0004055B" w:rsidRDefault="00000000">
            <w:r>
              <w:rPr>
                <w:sz w:val="20"/>
              </w:rPr>
              <w:t>Protect in Fee w/o State PILT Liability</w:t>
            </w:r>
          </w:p>
        </w:tc>
        <w:tc>
          <w:tcPr>
            <w:tcW w:w="1728" w:type="dxa"/>
          </w:tcPr>
          <w:p w14:paraId="2CEF40EF" w14:textId="77777777" w:rsidR="0004055B" w:rsidRDefault="00000000">
            <w:pPr>
              <w:jc w:val="right"/>
            </w:pPr>
            <w:r>
              <w:rPr>
                <w:sz w:val="20"/>
              </w:rPr>
              <w:t>-</w:t>
            </w:r>
          </w:p>
        </w:tc>
        <w:tc>
          <w:tcPr>
            <w:tcW w:w="1728" w:type="dxa"/>
          </w:tcPr>
          <w:p w14:paraId="719AED6F" w14:textId="77777777" w:rsidR="0004055B" w:rsidRDefault="00000000">
            <w:pPr>
              <w:jc w:val="right"/>
            </w:pPr>
            <w:r>
              <w:rPr>
                <w:sz w:val="20"/>
              </w:rPr>
              <w:t>-</w:t>
            </w:r>
          </w:p>
        </w:tc>
        <w:tc>
          <w:tcPr>
            <w:tcW w:w="1728" w:type="dxa"/>
          </w:tcPr>
          <w:p w14:paraId="5F93BFA5" w14:textId="77777777" w:rsidR="0004055B" w:rsidRDefault="00000000">
            <w:pPr>
              <w:jc w:val="right"/>
            </w:pPr>
            <w:r>
              <w:rPr>
                <w:sz w:val="20"/>
              </w:rPr>
              <w:t>-</w:t>
            </w:r>
          </w:p>
        </w:tc>
        <w:tc>
          <w:tcPr>
            <w:tcW w:w="1728" w:type="dxa"/>
          </w:tcPr>
          <w:p w14:paraId="422C14C0" w14:textId="77777777" w:rsidR="0004055B" w:rsidRDefault="00000000">
            <w:pPr>
              <w:jc w:val="right"/>
            </w:pPr>
            <w:r>
              <w:rPr>
                <w:sz w:val="20"/>
              </w:rPr>
              <w:t>-</w:t>
            </w:r>
          </w:p>
        </w:tc>
        <w:tc>
          <w:tcPr>
            <w:tcW w:w="1728" w:type="dxa"/>
          </w:tcPr>
          <w:p w14:paraId="3024F499" w14:textId="77777777" w:rsidR="0004055B" w:rsidRDefault="00000000">
            <w:pPr>
              <w:jc w:val="right"/>
            </w:pPr>
            <w:r>
              <w:rPr>
                <w:sz w:val="20"/>
              </w:rPr>
              <w:t>-</w:t>
            </w:r>
          </w:p>
        </w:tc>
      </w:tr>
      <w:tr w:rsidR="0004055B" w14:paraId="5824127F" w14:textId="77777777">
        <w:tc>
          <w:tcPr>
            <w:tcW w:w="2880" w:type="dxa"/>
          </w:tcPr>
          <w:p w14:paraId="67EA9E9C" w14:textId="77777777" w:rsidR="0004055B" w:rsidRDefault="00000000">
            <w:r>
              <w:rPr>
                <w:sz w:val="20"/>
              </w:rPr>
              <w:t>Protect in Easement</w:t>
            </w:r>
          </w:p>
        </w:tc>
        <w:tc>
          <w:tcPr>
            <w:tcW w:w="1728" w:type="dxa"/>
          </w:tcPr>
          <w:p w14:paraId="2ED3C394" w14:textId="77777777" w:rsidR="0004055B" w:rsidRDefault="00000000">
            <w:pPr>
              <w:jc w:val="right"/>
            </w:pPr>
            <w:r>
              <w:rPr>
                <w:sz w:val="20"/>
              </w:rPr>
              <w:t>-</w:t>
            </w:r>
          </w:p>
        </w:tc>
        <w:tc>
          <w:tcPr>
            <w:tcW w:w="1728" w:type="dxa"/>
          </w:tcPr>
          <w:p w14:paraId="0D02D6BE" w14:textId="77777777" w:rsidR="0004055B" w:rsidRDefault="00000000">
            <w:pPr>
              <w:jc w:val="right"/>
            </w:pPr>
            <w:r>
              <w:rPr>
                <w:sz w:val="20"/>
              </w:rPr>
              <w:t>-</w:t>
            </w:r>
          </w:p>
        </w:tc>
        <w:tc>
          <w:tcPr>
            <w:tcW w:w="1728" w:type="dxa"/>
          </w:tcPr>
          <w:p w14:paraId="40F4DF8F" w14:textId="77777777" w:rsidR="0004055B" w:rsidRDefault="00000000">
            <w:pPr>
              <w:jc w:val="right"/>
            </w:pPr>
            <w:r>
              <w:rPr>
                <w:sz w:val="20"/>
              </w:rPr>
              <w:t>-</w:t>
            </w:r>
          </w:p>
        </w:tc>
        <w:tc>
          <w:tcPr>
            <w:tcW w:w="1728" w:type="dxa"/>
          </w:tcPr>
          <w:p w14:paraId="0D31550F" w14:textId="77777777" w:rsidR="0004055B" w:rsidRDefault="00000000">
            <w:pPr>
              <w:jc w:val="right"/>
            </w:pPr>
            <w:r>
              <w:rPr>
                <w:sz w:val="20"/>
              </w:rPr>
              <w:t>-</w:t>
            </w:r>
          </w:p>
        </w:tc>
        <w:tc>
          <w:tcPr>
            <w:tcW w:w="1728" w:type="dxa"/>
          </w:tcPr>
          <w:p w14:paraId="3898C756" w14:textId="77777777" w:rsidR="0004055B" w:rsidRDefault="00000000">
            <w:pPr>
              <w:jc w:val="right"/>
            </w:pPr>
            <w:r>
              <w:rPr>
                <w:sz w:val="20"/>
              </w:rPr>
              <w:t>-</w:t>
            </w:r>
          </w:p>
        </w:tc>
      </w:tr>
      <w:tr w:rsidR="0004055B" w14:paraId="5FB286A4" w14:textId="77777777">
        <w:tc>
          <w:tcPr>
            <w:tcW w:w="2880" w:type="dxa"/>
          </w:tcPr>
          <w:p w14:paraId="7AE66D52" w14:textId="77777777" w:rsidR="0004055B" w:rsidRDefault="00000000">
            <w:r>
              <w:rPr>
                <w:sz w:val="20"/>
              </w:rPr>
              <w:t>Enhance</w:t>
            </w:r>
          </w:p>
        </w:tc>
        <w:tc>
          <w:tcPr>
            <w:tcW w:w="1728" w:type="dxa"/>
          </w:tcPr>
          <w:p w14:paraId="74FCE529" w14:textId="77777777" w:rsidR="0004055B" w:rsidRDefault="00000000">
            <w:pPr>
              <w:jc w:val="right"/>
            </w:pPr>
            <w:r>
              <w:rPr>
                <w:sz w:val="20"/>
              </w:rPr>
              <w:t>-</w:t>
            </w:r>
          </w:p>
        </w:tc>
        <w:tc>
          <w:tcPr>
            <w:tcW w:w="1728" w:type="dxa"/>
          </w:tcPr>
          <w:p w14:paraId="24F05832" w14:textId="77777777" w:rsidR="0004055B" w:rsidRDefault="00000000">
            <w:pPr>
              <w:jc w:val="right"/>
            </w:pPr>
            <w:r>
              <w:rPr>
                <w:sz w:val="20"/>
              </w:rPr>
              <w:t>-</w:t>
            </w:r>
          </w:p>
        </w:tc>
        <w:tc>
          <w:tcPr>
            <w:tcW w:w="1728" w:type="dxa"/>
          </w:tcPr>
          <w:p w14:paraId="33744B35" w14:textId="77777777" w:rsidR="0004055B" w:rsidRDefault="00000000">
            <w:pPr>
              <w:jc w:val="right"/>
            </w:pPr>
            <w:r>
              <w:rPr>
                <w:sz w:val="20"/>
              </w:rPr>
              <w:t>$161,545</w:t>
            </w:r>
          </w:p>
        </w:tc>
        <w:tc>
          <w:tcPr>
            <w:tcW w:w="1728" w:type="dxa"/>
          </w:tcPr>
          <w:p w14:paraId="0F761051" w14:textId="77777777" w:rsidR="0004055B" w:rsidRDefault="00000000">
            <w:pPr>
              <w:jc w:val="right"/>
            </w:pPr>
            <w:r>
              <w:rPr>
                <w:sz w:val="20"/>
              </w:rPr>
              <w:t>-</w:t>
            </w:r>
          </w:p>
        </w:tc>
        <w:tc>
          <w:tcPr>
            <w:tcW w:w="1728" w:type="dxa"/>
          </w:tcPr>
          <w:p w14:paraId="3F5CA1A8" w14:textId="77777777" w:rsidR="0004055B" w:rsidRDefault="00000000">
            <w:pPr>
              <w:jc w:val="right"/>
            </w:pPr>
            <w:r>
              <w:rPr>
                <w:sz w:val="20"/>
              </w:rPr>
              <w:t>-</w:t>
            </w:r>
          </w:p>
        </w:tc>
      </w:tr>
    </w:tbl>
    <w:p w14:paraId="5EE42EE6" w14:textId="77777777" w:rsidR="0004055B" w:rsidRDefault="00000000">
      <w:pPr>
        <w:pStyle w:val="Heading3"/>
        <w:spacing w:before="60" w:after="80"/>
      </w:pPr>
      <w:r>
        <w:rPr>
          <w:color w:val="254885"/>
          <w:sz w:val="26"/>
        </w:rPr>
        <w:t>Target Lake/Stream/River Feet or Miles</w:t>
      </w:r>
    </w:p>
    <w:p w14:paraId="72E807EA" w14:textId="77777777" w:rsidR="0004055B" w:rsidRDefault="00000000">
      <w:r>
        <w:t>1 mile</w:t>
      </w:r>
    </w:p>
    <w:p w14:paraId="4A849E75" w14:textId="77777777" w:rsidR="0004055B" w:rsidRDefault="00000000">
      <w:r>
        <w:br w:type="page"/>
      </w:r>
    </w:p>
    <w:p w14:paraId="5CBFD17C" w14:textId="77777777" w:rsidR="0004055B" w:rsidRDefault="00000000">
      <w:pPr>
        <w:pStyle w:val="Heading2"/>
        <w:spacing w:before="0" w:after="80"/>
        <w:jc w:val="center"/>
      </w:pPr>
      <w:r>
        <w:rPr>
          <w:color w:val="2C559C"/>
          <w:sz w:val="28"/>
          <w:u w:val="single"/>
        </w:rPr>
        <w:lastRenderedPageBreak/>
        <w:t>Parcels</w:t>
      </w:r>
    </w:p>
    <w:p w14:paraId="45D459DD" w14:textId="77777777" w:rsidR="0004055B" w:rsidRDefault="00000000">
      <w:r>
        <w:rPr>
          <w:b/>
        </w:rPr>
        <w:t xml:space="preserve">Sign-up Criteria?  </w:t>
      </w:r>
      <w:r>
        <w:rPr>
          <w:b/>
        </w:rPr>
        <w:br/>
      </w:r>
      <w:r>
        <w:t>No</w:t>
      </w:r>
    </w:p>
    <w:p w14:paraId="7E8848A0" w14:textId="77777777" w:rsidR="0004055B" w:rsidRDefault="00000000">
      <w:r>
        <w:rPr>
          <w:b/>
        </w:rPr>
        <w:t xml:space="preserve">Explain the process used to identify, prioritize, and select the parcels on your list:  </w:t>
      </w:r>
      <w:r>
        <w:rPr>
          <w:b/>
        </w:rPr>
        <w:br/>
      </w:r>
      <w:r>
        <w:t>MNTU focuses habitat enhancement and restoration efforts on those watersheds likely to continue to support viable, fishable populations of naturally reproducing trout fifty years and more from now.  Work is done only where degraded habitat is a limiting factor for a quality, sustainable fishery. Priority locations are determined through consultations with MNDNR professionals, MNDNR management plans and surveys, other habitat and conservation planning efforts, MNTU members’ knowledge of watersheds, and science-based criteria.</w:t>
      </w:r>
    </w:p>
    <w:p w14:paraId="4D571E0E" w14:textId="77777777" w:rsidR="0004055B"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69"/>
        <w:gridCol w:w="1046"/>
        <w:gridCol w:w="1102"/>
        <w:gridCol w:w="731"/>
        <w:gridCol w:w="1175"/>
        <w:gridCol w:w="1189"/>
        <w:gridCol w:w="2604"/>
      </w:tblGrid>
      <w:tr w:rsidR="0004055B" w14:paraId="5B726AB2" w14:textId="77777777">
        <w:tc>
          <w:tcPr>
            <w:tcW w:w="3600" w:type="dxa"/>
            <w:shd w:val="clear" w:color="auto" w:fill="AFC4E9"/>
          </w:tcPr>
          <w:p w14:paraId="2228E9B6" w14:textId="77777777" w:rsidR="0004055B" w:rsidRDefault="00000000">
            <w:r>
              <w:rPr>
                <w:b/>
                <w:color w:val="000000"/>
                <w:sz w:val="20"/>
              </w:rPr>
              <w:t>Name</w:t>
            </w:r>
          </w:p>
        </w:tc>
        <w:tc>
          <w:tcPr>
            <w:tcW w:w="1080" w:type="dxa"/>
            <w:shd w:val="clear" w:color="auto" w:fill="AFC4E9"/>
          </w:tcPr>
          <w:p w14:paraId="169AB0CE" w14:textId="77777777" w:rsidR="0004055B" w:rsidRDefault="00000000">
            <w:r>
              <w:rPr>
                <w:b/>
                <w:color w:val="000000"/>
                <w:sz w:val="20"/>
              </w:rPr>
              <w:t>County</w:t>
            </w:r>
          </w:p>
        </w:tc>
        <w:tc>
          <w:tcPr>
            <w:tcW w:w="1080" w:type="dxa"/>
            <w:shd w:val="clear" w:color="auto" w:fill="AFC4E9"/>
          </w:tcPr>
          <w:p w14:paraId="477D7F77" w14:textId="77777777" w:rsidR="0004055B" w:rsidRDefault="00000000">
            <w:r>
              <w:rPr>
                <w:b/>
                <w:color w:val="000000"/>
                <w:sz w:val="20"/>
              </w:rPr>
              <w:t>TRDS</w:t>
            </w:r>
          </w:p>
        </w:tc>
        <w:tc>
          <w:tcPr>
            <w:tcW w:w="720" w:type="dxa"/>
            <w:shd w:val="clear" w:color="auto" w:fill="AFC4E9"/>
          </w:tcPr>
          <w:p w14:paraId="348FCDA6" w14:textId="77777777" w:rsidR="0004055B" w:rsidRDefault="00000000">
            <w:r>
              <w:rPr>
                <w:b/>
                <w:color w:val="000000"/>
                <w:sz w:val="20"/>
              </w:rPr>
              <w:t>Acres</w:t>
            </w:r>
          </w:p>
        </w:tc>
        <w:tc>
          <w:tcPr>
            <w:tcW w:w="1080" w:type="dxa"/>
            <w:shd w:val="clear" w:color="auto" w:fill="AFC4E9"/>
          </w:tcPr>
          <w:p w14:paraId="0BD135D8" w14:textId="77777777" w:rsidR="0004055B" w:rsidRDefault="00000000">
            <w:r>
              <w:rPr>
                <w:b/>
                <w:color w:val="000000"/>
                <w:sz w:val="20"/>
              </w:rPr>
              <w:t>Est Cost</w:t>
            </w:r>
          </w:p>
        </w:tc>
        <w:tc>
          <w:tcPr>
            <w:tcW w:w="1080" w:type="dxa"/>
            <w:shd w:val="clear" w:color="auto" w:fill="AFC4E9"/>
          </w:tcPr>
          <w:p w14:paraId="740B5F74" w14:textId="77777777" w:rsidR="0004055B" w:rsidRDefault="00000000">
            <w:r>
              <w:rPr>
                <w:b/>
                <w:color w:val="000000"/>
                <w:sz w:val="20"/>
              </w:rPr>
              <w:t>Existing Protection</w:t>
            </w:r>
          </w:p>
        </w:tc>
        <w:tc>
          <w:tcPr>
            <w:tcW w:w="2880" w:type="dxa"/>
            <w:shd w:val="clear" w:color="auto" w:fill="AFC4E9"/>
          </w:tcPr>
          <w:p w14:paraId="7359E9FC" w14:textId="77777777" w:rsidR="0004055B" w:rsidRDefault="00000000">
            <w:r>
              <w:rPr>
                <w:b/>
                <w:color w:val="000000"/>
                <w:sz w:val="20"/>
              </w:rPr>
              <w:t>Description</w:t>
            </w:r>
          </w:p>
        </w:tc>
      </w:tr>
      <w:tr w:rsidR="0004055B" w14:paraId="56E612BB" w14:textId="77777777">
        <w:tc>
          <w:tcPr>
            <w:tcW w:w="3600" w:type="dxa"/>
          </w:tcPr>
          <w:p w14:paraId="4F741C22" w14:textId="77777777" w:rsidR="0004055B" w:rsidRDefault="00000000">
            <w:r>
              <w:rPr>
                <w:sz w:val="20"/>
              </w:rPr>
              <w:t>Beaver Creek watershed</w:t>
            </w:r>
          </w:p>
        </w:tc>
        <w:tc>
          <w:tcPr>
            <w:tcW w:w="1080" w:type="dxa"/>
          </w:tcPr>
          <w:p w14:paraId="34682CA7" w14:textId="77777777" w:rsidR="0004055B" w:rsidRDefault="00000000">
            <w:r>
              <w:rPr>
                <w:sz w:val="20"/>
              </w:rPr>
              <w:t>Winona</w:t>
            </w:r>
          </w:p>
        </w:tc>
        <w:tc>
          <w:tcPr>
            <w:tcW w:w="1080" w:type="dxa"/>
          </w:tcPr>
          <w:p w14:paraId="1B85D684" w14:textId="77777777" w:rsidR="0004055B" w:rsidRDefault="00000000">
            <w:r>
              <w:rPr>
                <w:sz w:val="20"/>
              </w:rPr>
              <w:t>10810216</w:t>
            </w:r>
          </w:p>
        </w:tc>
        <w:tc>
          <w:tcPr>
            <w:tcW w:w="720" w:type="dxa"/>
          </w:tcPr>
          <w:p w14:paraId="7883433E" w14:textId="77777777" w:rsidR="0004055B" w:rsidRDefault="00000000">
            <w:pPr>
              <w:jc w:val="right"/>
            </w:pPr>
            <w:r>
              <w:rPr>
                <w:sz w:val="20"/>
              </w:rPr>
              <w:t>11</w:t>
            </w:r>
          </w:p>
        </w:tc>
        <w:tc>
          <w:tcPr>
            <w:tcW w:w="1080" w:type="dxa"/>
          </w:tcPr>
          <w:p w14:paraId="5EB791B1" w14:textId="77777777" w:rsidR="0004055B" w:rsidRDefault="00000000">
            <w:pPr>
              <w:jc w:val="right"/>
            </w:pPr>
            <w:r>
              <w:rPr>
                <w:sz w:val="20"/>
              </w:rPr>
              <w:t>$1,776,700</w:t>
            </w:r>
          </w:p>
        </w:tc>
        <w:tc>
          <w:tcPr>
            <w:tcW w:w="1080" w:type="dxa"/>
          </w:tcPr>
          <w:p w14:paraId="435D09FE" w14:textId="77777777" w:rsidR="0004055B" w:rsidRDefault="00000000">
            <w:r>
              <w:rPr>
                <w:sz w:val="20"/>
              </w:rPr>
              <w:t>Yes</w:t>
            </w:r>
          </w:p>
        </w:tc>
        <w:tc>
          <w:tcPr>
            <w:tcW w:w="2880" w:type="dxa"/>
          </w:tcPr>
          <w:p w14:paraId="6355352E" w14:textId="77777777" w:rsidR="0004055B" w:rsidRDefault="00000000">
            <w:r>
              <w:rPr>
                <w:sz w:val="20"/>
              </w:rPr>
              <w:t>Enhance &amp; restore habitat on two segments of Beaver Creek</w:t>
            </w:r>
          </w:p>
        </w:tc>
      </w:tr>
    </w:tbl>
    <w:p w14:paraId="536974C9" w14:textId="77777777" w:rsidR="0004055B" w:rsidRDefault="00000000">
      <w:r>
        <w:br w:type="page"/>
      </w:r>
    </w:p>
    <w:p w14:paraId="0FB22F98" w14:textId="77777777" w:rsidR="0004055B" w:rsidRDefault="00000000">
      <w:pPr>
        <w:pStyle w:val="Heading2"/>
        <w:spacing w:before="0" w:after="80"/>
        <w:jc w:val="center"/>
      </w:pPr>
      <w:r>
        <w:rPr>
          <w:color w:val="2C559C"/>
          <w:sz w:val="28"/>
          <w:u w:val="single"/>
        </w:rPr>
        <w:lastRenderedPageBreak/>
        <w:t>Parcel Map</w:t>
      </w:r>
    </w:p>
    <w:p w14:paraId="41D89543" w14:textId="77777777" w:rsidR="0004055B" w:rsidRDefault="00000000">
      <w:r>
        <w:rPr>
          <w:noProof/>
        </w:rPr>
        <w:drawing>
          <wp:inline distT="0" distB="0" distL="0" distR="0" wp14:anchorId="5FD79349" wp14:editId="6C3A4058">
            <wp:extent cx="6949440" cy="7772400"/>
            <wp:effectExtent l="0" t="0" r="0" b="0"/>
            <wp:docPr id="2" name="Picture 2" descr="A map containing parcel point locations for Beaver Creek Habitat 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2CE30A47" w14:textId="77777777" w:rsidR="0004055B" w:rsidRDefault="00000000">
      <w:r>
        <w:rPr>
          <w:noProof/>
        </w:rPr>
        <w:drawing>
          <wp:inline distT="0" distB="0" distL="0" distR="0" wp14:anchorId="11C34E3B" wp14:editId="0C9CF465">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04055B"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9C92" w14:textId="77777777" w:rsidR="0027179F" w:rsidRDefault="0027179F" w:rsidP="008B4B83">
      <w:pPr>
        <w:spacing w:after="0" w:line="240" w:lineRule="auto"/>
      </w:pPr>
      <w:r>
        <w:separator/>
      </w:r>
    </w:p>
  </w:endnote>
  <w:endnote w:type="continuationSeparator" w:id="0">
    <w:p w14:paraId="02439661" w14:textId="77777777" w:rsidR="0027179F" w:rsidRDefault="0027179F"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C243"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0C05F14"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735C" w14:textId="77777777" w:rsidR="0027179F" w:rsidRDefault="0027179F" w:rsidP="008B4B83">
      <w:pPr>
        <w:spacing w:after="0" w:line="240" w:lineRule="auto"/>
      </w:pPr>
      <w:r>
        <w:separator/>
      </w:r>
    </w:p>
  </w:footnote>
  <w:footnote w:type="continuationSeparator" w:id="0">
    <w:p w14:paraId="7BC92615" w14:textId="77777777" w:rsidR="0027179F" w:rsidRDefault="0027179F"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C7ED" w14:textId="77777777" w:rsidR="0004055B" w:rsidRDefault="00000000">
    <w:pPr>
      <w:pStyle w:val="Header"/>
      <w:jc w:val="right"/>
    </w:pPr>
    <w:r>
      <w:t>Proposal #: HRE02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8378971">
    <w:abstractNumId w:val="8"/>
  </w:num>
  <w:num w:numId="2" w16cid:durableId="1193881583">
    <w:abstractNumId w:val="6"/>
  </w:num>
  <w:num w:numId="3" w16cid:durableId="736244326">
    <w:abstractNumId w:val="5"/>
  </w:num>
  <w:num w:numId="4" w16cid:durableId="1332878704">
    <w:abstractNumId w:val="4"/>
  </w:num>
  <w:num w:numId="5" w16cid:durableId="968586241">
    <w:abstractNumId w:val="7"/>
  </w:num>
  <w:num w:numId="6" w16cid:durableId="1571698595">
    <w:abstractNumId w:val="3"/>
  </w:num>
  <w:num w:numId="7" w16cid:durableId="1559366555">
    <w:abstractNumId w:val="2"/>
  </w:num>
  <w:num w:numId="8" w16cid:durableId="405617684">
    <w:abstractNumId w:val="1"/>
  </w:num>
  <w:num w:numId="9" w16cid:durableId="63171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55B"/>
    <w:rsid w:val="0006063C"/>
    <w:rsid w:val="0015074B"/>
    <w:rsid w:val="0027179F"/>
    <w:rsid w:val="0029639D"/>
    <w:rsid w:val="002C08D0"/>
    <w:rsid w:val="00326F90"/>
    <w:rsid w:val="00343803"/>
    <w:rsid w:val="00512B66"/>
    <w:rsid w:val="006A4748"/>
    <w:rsid w:val="008B4B83"/>
    <w:rsid w:val="009647E6"/>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FCCAE"/>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Beaver Creek Habitat Restoration</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2026-06-23T22:46:00Z</dcterms:modified>
  <cp:category/>
  <dc:language>English</dc:language>
</cp:coreProperties>
</file>