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E9303" w14:textId="77777777" w:rsidR="00343803" w:rsidRDefault="00343803"/>
    <w:p w14:paraId="545A9BBA" w14:textId="77777777" w:rsidR="006D364D" w:rsidRDefault="00000000">
      <w:pPr>
        <w:jc w:val="center"/>
      </w:pPr>
      <w:r>
        <w:rPr>
          <w:noProof/>
        </w:rPr>
        <w:drawing>
          <wp:inline distT="0" distB="0" distL="0" distR="0" wp14:anchorId="71472AD1" wp14:editId="5242799A">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33150CE8" w14:textId="77777777" w:rsidR="006D364D"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Anoka Sand Plain Habitat Enhancement and Restoration - Phase 11</w:t>
      </w:r>
      <w:r>
        <w:rPr>
          <w:b w:val="0"/>
          <w:color w:val="000000"/>
          <w:sz w:val="26"/>
        </w:rPr>
        <w:br/>
        <w:t>ML 2027 Request for Funding</w:t>
      </w:r>
    </w:p>
    <w:p w14:paraId="499CEE0E" w14:textId="77777777" w:rsidR="006D364D" w:rsidRDefault="00000000">
      <w:pPr>
        <w:pStyle w:val="Heading2"/>
        <w:spacing w:before="0" w:after="80"/>
        <w:jc w:val="center"/>
      </w:pPr>
      <w:r>
        <w:rPr>
          <w:color w:val="2C559C"/>
          <w:sz w:val="28"/>
          <w:u w:val="single"/>
        </w:rPr>
        <w:t>General Information</w:t>
      </w:r>
    </w:p>
    <w:p w14:paraId="24657DC2" w14:textId="77777777" w:rsidR="006D364D" w:rsidRDefault="00000000">
      <w:r>
        <w:rPr>
          <w:b/>
        </w:rPr>
        <w:t xml:space="preserve">Date: </w:t>
      </w:r>
      <w:r>
        <w:t>06/22/2026</w:t>
      </w:r>
    </w:p>
    <w:p w14:paraId="649639D1" w14:textId="77777777" w:rsidR="006D364D" w:rsidRDefault="00000000">
      <w:r>
        <w:rPr>
          <w:b/>
        </w:rPr>
        <w:t xml:space="preserve">Proposal Title: </w:t>
      </w:r>
      <w:r>
        <w:t>Anoka Sand Plain Habitat Enhancement and Restoration - Phase 11</w:t>
      </w:r>
    </w:p>
    <w:p w14:paraId="7234E58F" w14:textId="77777777" w:rsidR="006D364D" w:rsidRDefault="00000000">
      <w:r>
        <w:rPr>
          <w:b/>
        </w:rPr>
        <w:t xml:space="preserve">Funds Requested: </w:t>
      </w:r>
      <w:r>
        <w:t>$5,502,000</w:t>
      </w:r>
    </w:p>
    <w:p w14:paraId="72578898" w14:textId="77777777" w:rsidR="006D364D" w:rsidRDefault="00000000">
      <w:r>
        <w:rPr>
          <w:b/>
        </w:rPr>
        <w:t xml:space="preserve">Confirmed Leverage Funds: </w:t>
      </w:r>
      <w:r>
        <w:t>-</w:t>
      </w:r>
    </w:p>
    <w:p w14:paraId="232033EB" w14:textId="77777777" w:rsidR="006D364D" w:rsidRDefault="00000000">
      <w:r>
        <w:rPr>
          <w:b/>
        </w:rPr>
        <w:t xml:space="preserve">Is this proposal Scalable?: </w:t>
      </w:r>
      <w:r>
        <w:t>Yes</w:t>
      </w:r>
    </w:p>
    <w:p w14:paraId="25748C39" w14:textId="77777777" w:rsidR="006D364D" w:rsidRDefault="00000000">
      <w:pPr>
        <w:pStyle w:val="Heading3"/>
        <w:spacing w:before="60" w:after="80"/>
      </w:pPr>
      <w:r>
        <w:rPr>
          <w:color w:val="254885"/>
          <w:sz w:val="26"/>
        </w:rPr>
        <w:t>Manager Information</w:t>
      </w:r>
    </w:p>
    <w:p w14:paraId="033435FC" w14:textId="77777777" w:rsidR="006D364D" w:rsidRDefault="00000000">
      <w:r>
        <w:rPr>
          <w:b/>
        </w:rPr>
        <w:t xml:space="preserve">Manager's Name: </w:t>
      </w:r>
      <w:r>
        <w:t>Wiley Buck</w:t>
      </w:r>
      <w:r>
        <w:rPr>
          <w:b/>
        </w:rPr>
        <w:br/>
        <w:t xml:space="preserve">Title: </w:t>
      </w:r>
      <w:r>
        <w:t>Senior Program Manager</w:t>
      </w:r>
      <w:r>
        <w:rPr>
          <w:b/>
        </w:rPr>
        <w:br/>
        <w:t xml:space="preserve">Organization: </w:t>
      </w:r>
      <w:r>
        <w:t>Great River Greening</w:t>
      </w:r>
      <w:r>
        <w:rPr>
          <w:b/>
        </w:rPr>
        <w:br/>
        <w:t xml:space="preserve">Address: </w:t>
      </w:r>
      <w:r>
        <w:t>251 Starkey Street Ste 2200</w:t>
      </w:r>
      <w:r>
        <w:rPr>
          <w:b/>
        </w:rPr>
        <w:br/>
        <w:t xml:space="preserve">City: </w:t>
      </w:r>
      <w:r>
        <w:t>Saint Paul, MN 55107</w:t>
      </w:r>
      <w:r>
        <w:rPr>
          <w:b/>
        </w:rPr>
        <w:br/>
        <w:t xml:space="preserve">Email: </w:t>
      </w:r>
      <w:r>
        <w:t>wbuck@greatrivergreening.org</w:t>
      </w:r>
      <w:r>
        <w:rPr>
          <w:b/>
        </w:rPr>
        <w:br/>
        <w:t xml:space="preserve">Office Number: </w:t>
      </w:r>
      <w:r>
        <w:t>651-272-3981</w:t>
      </w:r>
      <w:r>
        <w:rPr>
          <w:b/>
        </w:rPr>
        <w:br/>
        <w:t xml:space="preserve">Mobile Number: </w:t>
      </w:r>
      <w:r>
        <w:t>651-318-8667</w:t>
      </w:r>
      <w:r>
        <w:rPr>
          <w:b/>
        </w:rPr>
        <w:br/>
        <w:t xml:space="preserve">Fax Number: </w:t>
      </w:r>
      <w:r>
        <w:t xml:space="preserve"> </w:t>
      </w:r>
      <w:r>
        <w:rPr>
          <w:b/>
        </w:rPr>
        <w:br/>
        <w:t xml:space="preserve">Website: </w:t>
      </w:r>
      <w:r>
        <w:t>greatrivergreening.org</w:t>
      </w:r>
    </w:p>
    <w:p w14:paraId="0507BEC5" w14:textId="77777777" w:rsidR="006D364D" w:rsidRDefault="00000000">
      <w:pPr>
        <w:pStyle w:val="Heading3"/>
        <w:spacing w:before="60" w:after="80"/>
      </w:pPr>
      <w:r>
        <w:rPr>
          <w:color w:val="254885"/>
          <w:sz w:val="26"/>
        </w:rPr>
        <w:t>Location Information</w:t>
      </w:r>
    </w:p>
    <w:p w14:paraId="152E4438" w14:textId="77777777" w:rsidR="006D364D" w:rsidRDefault="00000000">
      <w:r>
        <w:rPr>
          <w:b/>
        </w:rPr>
        <w:t xml:space="preserve">County Location(s): </w:t>
      </w:r>
      <w:r>
        <w:t>Sherburne, Isanti, Chisago and Anoka.</w:t>
      </w:r>
    </w:p>
    <w:p w14:paraId="2AFBC8BD" w14:textId="77777777" w:rsidR="006D364D" w:rsidRDefault="00000000">
      <w:pPr>
        <w:pStyle w:val="BodyText"/>
      </w:pPr>
      <w:r>
        <w:rPr>
          <w:b/>
        </w:rPr>
        <w:t>Eco regions in which work will take place:</w:t>
      </w:r>
    </w:p>
    <w:p w14:paraId="1850D24B" w14:textId="77777777" w:rsidR="006D364D" w:rsidRDefault="00000000">
      <w:pPr>
        <w:ind w:left="360"/>
      </w:pPr>
      <w:r>
        <w:t>Metro / Urban</w:t>
      </w:r>
    </w:p>
    <w:p w14:paraId="6FA037FC" w14:textId="77777777" w:rsidR="006D364D" w:rsidRDefault="00000000">
      <w:pPr>
        <w:pStyle w:val="BodyText"/>
      </w:pPr>
      <w:r>
        <w:rPr>
          <w:b/>
        </w:rPr>
        <w:t>Activity types:</w:t>
      </w:r>
    </w:p>
    <w:p w14:paraId="7090B199" w14:textId="77777777" w:rsidR="006D364D" w:rsidRDefault="00000000">
      <w:pPr>
        <w:ind w:left="360"/>
      </w:pPr>
      <w:r>
        <w:t>Enhance</w:t>
      </w:r>
    </w:p>
    <w:p w14:paraId="79FA2427" w14:textId="77777777" w:rsidR="006D364D" w:rsidRDefault="00000000">
      <w:pPr>
        <w:pStyle w:val="BodyText"/>
      </w:pPr>
      <w:r>
        <w:rPr>
          <w:b/>
        </w:rPr>
        <w:t>Priority resources addressed by activity:</w:t>
      </w:r>
    </w:p>
    <w:p w14:paraId="0C49E9D4" w14:textId="77777777" w:rsidR="006D364D" w:rsidRDefault="00000000">
      <w:pPr>
        <w:ind w:left="360"/>
      </w:pPr>
      <w:r>
        <w:t>Wetlands</w:t>
      </w:r>
    </w:p>
    <w:p w14:paraId="0A9C0EA9" w14:textId="77777777" w:rsidR="006D364D" w:rsidRDefault="00000000">
      <w:pPr>
        <w:ind w:left="360"/>
      </w:pPr>
      <w:r>
        <w:t>Prairie</w:t>
      </w:r>
    </w:p>
    <w:p w14:paraId="1FEB160E" w14:textId="77777777" w:rsidR="006D364D" w:rsidRDefault="00000000">
      <w:pPr>
        <w:ind w:left="360"/>
      </w:pPr>
      <w:r>
        <w:t>Forest</w:t>
      </w:r>
    </w:p>
    <w:p w14:paraId="18B9D474" w14:textId="77777777" w:rsidR="006D364D" w:rsidRDefault="00000000">
      <w:pPr>
        <w:ind w:left="360"/>
      </w:pPr>
      <w:r>
        <w:lastRenderedPageBreak/>
        <w:t>Habitat</w:t>
      </w:r>
    </w:p>
    <w:p w14:paraId="2C1836EA" w14:textId="77777777" w:rsidR="006D364D" w:rsidRDefault="00000000">
      <w:pPr>
        <w:pStyle w:val="Heading2"/>
        <w:spacing w:before="0" w:after="80"/>
        <w:jc w:val="center"/>
      </w:pPr>
      <w:r>
        <w:rPr>
          <w:color w:val="2C559C"/>
          <w:sz w:val="28"/>
          <w:u w:val="single"/>
        </w:rPr>
        <w:t>Narrative</w:t>
      </w:r>
    </w:p>
    <w:p w14:paraId="37FF8181" w14:textId="77777777" w:rsidR="006D364D" w:rsidRDefault="00000000">
      <w:pPr>
        <w:pStyle w:val="Heading3"/>
        <w:spacing w:before="60" w:after="80"/>
      </w:pPr>
      <w:r>
        <w:rPr>
          <w:color w:val="254885"/>
          <w:sz w:val="26"/>
        </w:rPr>
        <w:t>Abstract</w:t>
      </w:r>
    </w:p>
    <w:p w14:paraId="60180B2D" w14:textId="77777777" w:rsidR="006D364D" w:rsidRDefault="00000000">
      <w:r>
        <w:t>The Anoka Sand Plain (ASP) Partnership will enhance 1,221 acres of Prairie/Oak Savanna, Wetland, Habitat, and Woodland/Forest at sites in the Anoka Sand Plain ecoregion and its watersheds. Our actions will increase biodiversity, habitat connectivity and quality, recreational opportunities, and landscape resilience, which align with the ASP Partnership’s 10-year Strategic Conservation Action Plan, DNR Wildlife Action Plan and LSOHC Section priorities. Great River Greening (GRG) and Anoka Conservation District (ACD)are direct recipients, with match from LGUs, USFWS, and private sources.</w:t>
      </w:r>
    </w:p>
    <w:p w14:paraId="1571AAF8" w14:textId="77777777" w:rsidR="006D364D" w:rsidRDefault="00000000">
      <w:pPr>
        <w:pStyle w:val="Heading3"/>
        <w:spacing w:before="60" w:after="80"/>
      </w:pPr>
      <w:r>
        <w:rPr>
          <w:color w:val="254885"/>
          <w:sz w:val="26"/>
        </w:rPr>
        <w:t>Design and Scope of Work</w:t>
      </w:r>
    </w:p>
    <w:p w14:paraId="44B8BBF8" w14:textId="77777777" w:rsidR="006D364D" w:rsidRDefault="00000000">
      <w:r>
        <w:t>The ASP Partnership overall long-term project boundary is defined by the DNR's ASP ecological subsection plus its intersecting minor watersheds, which captures portions of the Metropolitan Urbanizing, Forest/Prairie Transition, and Northern Forest LSOHC sections. Our overall long-term project area is a marvelously complex mosaic of habitats, home to quality prairie, savanna, wetlands, fire-dependent forests and woodlands, large habitat cores, designated wild and scenic rivers, and a high concentration of rare species. The amount of high-quality remnant habitat in the ASP is remarkable given its proximity to the Twin Cities and St. Cloud urban cores. While the location of the ASP provides easy access for the majority of Minnesotans, the associated stressors - invasive species, development pressure, and conversion - threaten its sustainability. The need for continuing and accelerating conservation action here is urgent.</w:t>
      </w:r>
      <w:r>
        <w:br/>
      </w:r>
      <w:r>
        <w:br/>
        <w:t xml:space="preserve">In this phase, we are proposing to enhance parcels in the Metropolitan Urbanizing LSOHC section  because of the high impact opportunities that are present at this time.   </w:t>
      </w:r>
      <w:r>
        <w:br/>
        <w:t xml:space="preserve">  </w:t>
      </w:r>
      <w:r>
        <w:br/>
        <w:t xml:space="preserve">The diversity in this rich and important habitat mosaic, complemented by its close proximity to most Minnesotans, is reflected in the number and diversity of organizations that identify the area as a priority, combining our specific knowledge and stakeholder engagement to join forces for its conservation. The robust ASP Partnership is committed to protecting, restoring, and enhancing this spectacular region so it can continue to provide vital habitat, invaluable ecological services, and high-quality recreational and engagement opportunities.  The science-based ASP Partnership’s 10-year Strategic Plan was created to identify priority habitats, opportunities, centers of biodiversity, and a plan of action with measurable goals. This provides guidance to prioritize actions for our work in Phase 11.  </w:t>
      </w:r>
      <w:r>
        <w:br/>
        <w:t xml:space="preserve">  </w:t>
      </w:r>
      <w:r>
        <w:br/>
        <w:t xml:space="preserve">With this funding, Restoration and Enhancement  partners Great River Greening (GRG) and Anoka Conservation District (ACD) will complete enhancement on over 1,200 protected acres. Habitats include prairie/savanna grasslands, woodlands and forest, and wetlands. This mosaic of natural resources enhanced in this reflects the mosaic of natural communities in the Anoka Sand Plain. We maintain our emphasized focus on the guild of rare plant species known to occur in high concentrations in specific wetland fringe soils and communities found primarily in Minnesota’s Anoka Sand Plain ecoregion, both through the Rare Plant Rescue program, and rare plant enhancement in several parcels. </w:t>
      </w:r>
      <w:r>
        <w:br/>
        <w:t xml:space="preserve">  </w:t>
      </w:r>
      <w:r>
        <w:br/>
        <w:t xml:space="preserve">Results will be achieved by conducting invasive species and woody encroachment removal, prescribed burning, thinning, seeding, and planting. Our program will create and improve critical habitat for rare species and Species in Greatest Conservation Need (SGCN) by increasing biodiversity and landscape resilience, with a particular focus on rare plants that have their highest concentration in the Anoka Sand Plan. This work will also benefit water quality </w:t>
      </w:r>
      <w:r>
        <w:lastRenderedPageBreak/>
        <w:t>and quantity, improve community resiliency, and increase recreational opportunities including community engagement in the R/E process, while addressing and planning for climate change.</w:t>
      </w:r>
    </w:p>
    <w:p w14:paraId="7E0FE4B1" w14:textId="77777777" w:rsidR="006D364D"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42C56511" w14:textId="77777777" w:rsidR="006D364D" w:rsidRDefault="00000000">
      <w:r>
        <w:t xml:space="preserve">The Anoka Sand Plain serves as a refuge for many globally unique species and rare plant communities, including roughly one-third of Minnesota’s listed rare plant and animals, and 97 known or predicted Species in Greatest Conservation Need (SGCN), and 131 federally or state endangered, threatened, or special concern. The Minnesota Biological Survey (MBS) ranks 72,000 acres in the ASP as Outstanding or High Biodiversity. This proposal addresses LSOHC and Minnesota Wildlife Action Plan (WAP) priorities by enhancing oak savanna, prairie, riparian, woodlands, and non-forested wetlands.   </w:t>
      </w:r>
      <w:r>
        <w:br/>
        <w:t xml:space="preserve">  </w:t>
      </w:r>
      <w:r>
        <w:br/>
        <w:t xml:space="preserve">We will complete enhancement on 527 acres of prairie/savanna grasslands; 167 acres of wetlands, and 525 forest/woodland acres. Over 700 of these acres across six sites have documented rare species present and our proposed enhancements are established practices for increasing these populations. </w:t>
      </w:r>
      <w:r>
        <w:br/>
      </w:r>
      <w:r>
        <w:br/>
        <w:t>Furthermore, we will maintain our emphasized focus on the guild of rare plant species known to occur in high concentrations in specific wetland fringe soils and communities found primarily in Minnesota’s Anoka Sand Plain ecoregion, both through the Rare Plant Rescue program, as well as rare plant habitat enhancement in several parcels. We anticipate rescuing 8-20 rare plant populations totaling 1,000-10,000 plants and transplanting them into protected suitable habitat, and enhancing over 250 acres with documented rare plant populations found primarily in Minnesota’s Anoka Sand Plain, where our evaluation has indicated a very high likelihood of increasing these existing populations several fold.</w:t>
      </w:r>
    </w:p>
    <w:p w14:paraId="29C3264D" w14:textId="77777777" w:rsidR="006D364D" w:rsidRDefault="00000000">
      <w:pPr>
        <w:pStyle w:val="Heading3"/>
        <w:spacing w:before="60" w:after="80"/>
      </w:pPr>
      <w:r>
        <w:rPr>
          <w:color w:val="254885"/>
          <w:sz w:val="26"/>
        </w:rPr>
        <w:t xml:space="preserve">What are the elements of this proposal that are critical from a timing perspective? </w:t>
      </w:r>
    </w:p>
    <w:p w14:paraId="3EA12BBE" w14:textId="77777777" w:rsidR="006D364D" w:rsidRDefault="00000000">
      <w:r>
        <w:t>The amount of high quality remnant habitat in the ASP is remarkable given its proximity to Twin Cities Metropolitan and St. Cloud areas. While the location of the ASP provides easy access for the majority of Minnesotans, the associated stressors threaten the ASP’s sustainability. The ecological diversity of the ASP is threatened by invasive species and development pressure. State-wide growth through 2045 is projected at 7% while projected growth in Anoka and Sherburne counties is 14% and 24% respectively. Restoration and enhancement efforts will prevent habitat degradation and increase biodiversity. The rare plant rescue program is underway with existing appropriations  and is in pressing need for additional funding to continue to rescue plants from development site and transplant them into protected and enhanced recipient sites. ASP11 will help address the urgent need for suitable recipient sites via enhancement.</w:t>
      </w:r>
    </w:p>
    <w:p w14:paraId="4817F4B6" w14:textId="77777777" w:rsidR="006D364D" w:rsidRDefault="00000000">
      <w:pPr>
        <w:pStyle w:val="Heading3"/>
        <w:spacing w:before="60" w:after="80"/>
      </w:pPr>
      <w:r>
        <w:rPr>
          <w:color w:val="254885"/>
          <w:sz w:val="26"/>
        </w:rPr>
        <w:t xml:space="preserve">Describe how the proposal expands habitat corridors or complexes and/or addresses habitat fragmentation: </w:t>
      </w:r>
    </w:p>
    <w:p w14:paraId="5A13B80B" w14:textId="77777777" w:rsidR="006D364D" w:rsidRDefault="00000000">
      <w:r>
        <w:t xml:space="preserve">The ASP Partnership 10-Year Conservation Strategic Plan utilizes multiple-criteria GIS analyses to identify and prioritize critical areas for habitat connectivity, SGCN, biodiversity, and native plant communities. Data layers include: 1. Top 95% of SGCN population composite 2. Good or excellent populations of state or federally endangered and threatened species 3. Richness hotspots falling outside the top 95% of populations 4. Marxan outputs from the Scientific and Natural Area strategic plan 5. Sites of Biodiversity Significance that intersect with Marxan outputs 6. Native plant communities: Minnesota Department of Natural Resources – Division of Ecological and Water Resources – Biological Survey. MNDNR Native Plant Communities. 2014.   </w:t>
      </w:r>
      <w:r>
        <w:br/>
        <w:t xml:space="preserve">   </w:t>
      </w:r>
      <w:r>
        <w:br/>
        <w:t xml:space="preserve">The sites and conservation actions included in this proposal will combat the threats of habitat fragmentation, </w:t>
      </w:r>
      <w:r>
        <w:lastRenderedPageBreak/>
        <w:t>degradation and invasive species and improve habitat cores. These items were identified in state Wildlife Action Plan, Statewide Conservation and Preservation Plan (SCPP), and Outdoor Heritage Fund: A 25-Year Framework as the priority actions needed to address significant challenges facing SGCN and landscape resilience in the ASP region. The Anoka Sand Plain has been identified as a Conservation Opportunity Area in the 2025-2035 Minnesota Statewide Action Plan.</w:t>
      </w:r>
      <w:r>
        <w:br/>
        <w:t xml:space="preserve"> </w:t>
      </w:r>
      <w:r>
        <w:br/>
        <w:t>The Anoka Sand Plain Partnership project area is remarkable in containing 4 large, protected habitat cores, and large riparian corridors including the Mississippi River and Rum River, portions of which are designated as Wild &amp; Scenic.</w:t>
      </w:r>
    </w:p>
    <w:p w14:paraId="4188543D" w14:textId="77777777" w:rsidR="006D364D" w:rsidRDefault="00000000">
      <w:pPr>
        <w:pStyle w:val="Heading3"/>
        <w:spacing w:before="60" w:after="80"/>
      </w:pPr>
      <w:r>
        <w:rPr>
          <w:color w:val="254885"/>
          <w:sz w:val="26"/>
        </w:rPr>
        <w:t xml:space="preserve">Which top 2 Conservation Plans referenced in MS97A.056, subd. 3a are most applicable to this project? </w:t>
      </w:r>
    </w:p>
    <w:p w14:paraId="261484A0" w14:textId="77777777" w:rsidR="006D364D" w:rsidRDefault="00000000">
      <w:pPr>
        <w:ind w:left="360"/>
      </w:pPr>
      <w:r>
        <w:t>Minnesota's Wildlife Action Plan 2015-2025</w:t>
      </w:r>
    </w:p>
    <w:p w14:paraId="7C30A724" w14:textId="77777777" w:rsidR="006D364D" w:rsidRDefault="00000000">
      <w:pPr>
        <w:ind w:left="360"/>
      </w:pPr>
      <w:r>
        <w:t>Outdoor Heritage Fund: A 25 Year Framework</w:t>
      </w:r>
    </w:p>
    <w:p w14:paraId="7189190B" w14:textId="77777777" w:rsidR="006D364D" w:rsidRDefault="00000000">
      <w:pPr>
        <w:pStyle w:val="Heading3"/>
        <w:spacing w:before="60" w:after="80"/>
      </w:pPr>
      <w:r>
        <w:rPr>
          <w:color w:val="254885"/>
          <w:sz w:val="26"/>
        </w:rPr>
        <w:t xml:space="preserve">Which LSOHC section priorities are addressed in this proposal? </w:t>
      </w:r>
    </w:p>
    <w:p w14:paraId="3392BCB3" w14:textId="77777777" w:rsidR="006D364D" w:rsidRDefault="00000000">
      <w:pPr>
        <w:pStyle w:val="BodyText"/>
      </w:pPr>
      <w:r>
        <w:rPr>
          <w:b/>
        </w:rPr>
        <w:t>Metro / Urban</w:t>
      </w:r>
    </w:p>
    <w:p w14:paraId="1F5DE2B1" w14:textId="77777777" w:rsidR="006D364D" w:rsidRDefault="00000000">
      <w:pPr>
        <w:ind w:left="360"/>
      </w:pPr>
      <w:r>
        <w:t>Protect, enhance, and restore remnant native prairie, Big Woods forests, and oak savanna with an emphasis on areas with high biological diversity</w:t>
      </w:r>
    </w:p>
    <w:p w14:paraId="6FCE5499" w14:textId="77777777" w:rsidR="006D364D"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5990698A" w14:textId="77777777" w:rsidR="006D364D" w:rsidRDefault="00000000">
      <w:r>
        <w:t>The Anoka Sand Plain partnership has worked to protect, restore, and enhance key areas to ensure that, along with growth and other threats, this region continues to be a resilient, functioning landscape that provides high-quality habitat for fish, game and non-game wildlife, and rare plants and plant communities. With past funds, our partnership has protected 1084 acres and restored/enhanced 12,762 acres in this unique ecological region and has buffered high quality habitat cores and expanded habitat corridors, and another 1600 acres underway. With this funding we will continue to increase the number of acres of enhanced habitats to reduce habitat fragmentation, degradation and invasive species which threaten SGCN, landscape resilience, and outdoor recreation opportunities.</w:t>
      </w:r>
    </w:p>
    <w:p w14:paraId="142DCBFF" w14:textId="77777777" w:rsidR="006D364D" w:rsidRDefault="00000000">
      <w:pPr>
        <w:pStyle w:val="Heading3"/>
        <w:spacing w:before="60" w:after="80"/>
      </w:pPr>
      <w:r>
        <w:rPr>
          <w:color w:val="254885"/>
          <w:sz w:val="26"/>
        </w:rPr>
        <w:t xml:space="preserve">If this project/program does not have permanent outcomes, describe why it is important to undertake at this time: </w:t>
      </w:r>
    </w:p>
    <w:p w14:paraId="3BF7A897" w14:textId="77777777" w:rsidR="006D364D" w:rsidRDefault="00000000">
      <w:r>
        <w:t>N/A</w:t>
      </w:r>
    </w:p>
    <w:p w14:paraId="270B701D" w14:textId="77777777" w:rsidR="006D364D" w:rsidRDefault="00000000">
      <w:pPr>
        <w:pStyle w:val="Heading2"/>
        <w:spacing w:before="0" w:after="80"/>
        <w:jc w:val="center"/>
      </w:pPr>
      <w:r>
        <w:rPr>
          <w:color w:val="2C559C"/>
          <w:sz w:val="28"/>
          <w:u w:val="single"/>
        </w:rPr>
        <w:t>Outcomes</w:t>
      </w:r>
    </w:p>
    <w:p w14:paraId="7CD8D868" w14:textId="77777777" w:rsidR="006D364D" w:rsidRDefault="00000000">
      <w:pPr>
        <w:pStyle w:val="Heading3"/>
        <w:spacing w:before="60" w:after="80"/>
      </w:pPr>
      <w:r>
        <w:rPr>
          <w:color w:val="254885"/>
          <w:sz w:val="26"/>
        </w:rPr>
        <w:t xml:space="preserve">Programs in metropolitan urbanizing region: </w:t>
      </w:r>
    </w:p>
    <w:p w14:paraId="25F2FFC0" w14:textId="77777777" w:rsidR="006D364D" w:rsidRDefault="00000000">
      <w:pPr>
        <w:ind w:left="360"/>
      </w:pPr>
      <w:r>
        <w:t xml:space="preserve">Core areas protected with highly biologically diverse wetlands and plant communities, including native prairie, Big Woods, and oak savanna ~ </w:t>
      </w:r>
      <w:r>
        <w:rPr>
          <w:i/>
        </w:rPr>
        <w:t>Perform ecological monitoring using DNR protocol and evaluate data; adapt management when and where needed. Record number of acres protected of high quality habitat on private lands, which buffer public lands and expand habitat cores and corridors; and number of acres of key habitat successfully restored / enhanced. Map project sites and periodically perform GIS analysis to help quantify impact on habitat cores and corridors.</w:t>
      </w:r>
    </w:p>
    <w:p w14:paraId="764A26DD" w14:textId="77777777" w:rsidR="006D364D" w:rsidRDefault="00000000">
      <w:pPr>
        <w:pStyle w:val="Heading3"/>
        <w:spacing w:before="60" w:after="80"/>
      </w:pPr>
      <w:r>
        <w:rPr>
          <w:color w:val="254885"/>
          <w:sz w:val="26"/>
        </w:rPr>
        <w:lastRenderedPageBreak/>
        <w:t xml:space="preserve">Per MS 97A.056, Subd. 24, Please explain whether the request is supplanting or is a substitution for any previous funding that was not from a legacy fund and was used for the same purpose. </w:t>
      </w:r>
    </w:p>
    <w:p w14:paraId="15C1DC61" w14:textId="77777777" w:rsidR="006D364D" w:rsidRDefault="00000000">
      <w:r>
        <w:t>This proposal to LSOHC for Outdoor Heritage Fund support does not supplant any other sources of funds. In all cases, this proposal and the projects to be completed accelerate regional habitat work in the Anoka Sand Plain.</w:t>
      </w:r>
    </w:p>
    <w:p w14:paraId="493044E3" w14:textId="77777777" w:rsidR="006D364D" w:rsidRDefault="00000000">
      <w:pPr>
        <w:pStyle w:val="Heading3"/>
        <w:spacing w:before="60" w:after="80"/>
      </w:pPr>
      <w:r>
        <w:rPr>
          <w:color w:val="254885"/>
          <w:sz w:val="26"/>
        </w:rPr>
        <w:t xml:space="preserve">How will you sustain and/or maintain this work after the Outdoor Heritage Funds are expended? </w:t>
      </w:r>
    </w:p>
    <w:p w14:paraId="5BCF9586" w14:textId="77777777" w:rsidR="006D364D" w:rsidRDefault="00000000">
      <w:r>
        <w:t xml:space="preserve">The ASP Partnership is committed to working with respective land management agencies, owners, and conservation organizations in an on-going basis to identify and procure financial resources for maintaining these improvements as needed. </w:t>
      </w:r>
      <w:r>
        <w:br/>
        <w:t xml:space="preserve"> </w:t>
      </w:r>
      <w:r>
        <w:br/>
        <w:t>For R/E on existing protected land, site-specific resource management plans will be developed/adopted to guide effective long-term management. All land managers benefitting from R/E and rare plant recipient sites must commit to the long-term maintenance of these sites. A principle management goal is to elevate each R/E site prior to grant close to a threshold where on-going management cost is diminished. For sites and programs that use volunteers, community volunteer engagement promotes an increase in community stakeholders.</w:t>
      </w:r>
    </w:p>
    <w:p w14:paraId="45A82672" w14:textId="77777777" w:rsidR="006D364D"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6D364D" w14:paraId="30C22B5F" w14:textId="77777777">
        <w:tc>
          <w:tcPr>
            <w:tcW w:w="2160" w:type="dxa"/>
            <w:shd w:val="clear" w:color="auto" w:fill="AFC4E9"/>
          </w:tcPr>
          <w:p w14:paraId="5ED7CB6A" w14:textId="77777777" w:rsidR="006D364D" w:rsidRDefault="00000000">
            <w:r>
              <w:rPr>
                <w:b/>
                <w:color w:val="000000"/>
                <w:sz w:val="20"/>
              </w:rPr>
              <w:t>Year</w:t>
            </w:r>
          </w:p>
        </w:tc>
        <w:tc>
          <w:tcPr>
            <w:tcW w:w="2160" w:type="dxa"/>
            <w:shd w:val="clear" w:color="auto" w:fill="AFC4E9"/>
          </w:tcPr>
          <w:p w14:paraId="17A37FD8" w14:textId="77777777" w:rsidR="006D364D" w:rsidRDefault="00000000">
            <w:r>
              <w:rPr>
                <w:b/>
                <w:color w:val="000000"/>
                <w:sz w:val="20"/>
              </w:rPr>
              <w:t>Source of Funds</w:t>
            </w:r>
          </w:p>
        </w:tc>
        <w:tc>
          <w:tcPr>
            <w:tcW w:w="2160" w:type="dxa"/>
            <w:shd w:val="clear" w:color="auto" w:fill="AFC4E9"/>
          </w:tcPr>
          <w:p w14:paraId="766C4F3E" w14:textId="77777777" w:rsidR="006D364D" w:rsidRDefault="00000000">
            <w:r>
              <w:rPr>
                <w:b/>
                <w:color w:val="000000"/>
                <w:sz w:val="20"/>
              </w:rPr>
              <w:t>Step 1</w:t>
            </w:r>
          </w:p>
        </w:tc>
        <w:tc>
          <w:tcPr>
            <w:tcW w:w="2160" w:type="dxa"/>
            <w:shd w:val="clear" w:color="auto" w:fill="AFC4E9"/>
          </w:tcPr>
          <w:p w14:paraId="3428EC32" w14:textId="77777777" w:rsidR="006D364D" w:rsidRDefault="00000000">
            <w:r>
              <w:rPr>
                <w:b/>
                <w:color w:val="000000"/>
                <w:sz w:val="20"/>
              </w:rPr>
              <w:t>Step 2</w:t>
            </w:r>
          </w:p>
        </w:tc>
        <w:tc>
          <w:tcPr>
            <w:tcW w:w="2160" w:type="dxa"/>
            <w:shd w:val="clear" w:color="auto" w:fill="AFC4E9"/>
          </w:tcPr>
          <w:p w14:paraId="20F9F895" w14:textId="77777777" w:rsidR="006D364D" w:rsidRDefault="00000000">
            <w:r>
              <w:rPr>
                <w:b/>
                <w:color w:val="000000"/>
                <w:sz w:val="20"/>
              </w:rPr>
              <w:t>Step 3</w:t>
            </w:r>
          </w:p>
        </w:tc>
      </w:tr>
      <w:tr w:rsidR="006D364D" w14:paraId="13B6E6A3" w14:textId="77777777">
        <w:tc>
          <w:tcPr>
            <w:tcW w:w="2160" w:type="dxa"/>
          </w:tcPr>
          <w:p w14:paraId="24069AAE" w14:textId="77777777" w:rsidR="006D364D" w:rsidRDefault="00000000">
            <w:r>
              <w:rPr>
                <w:sz w:val="20"/>
              </w:rPr>
              <w:t>2031</w:t>
            </w:r>
          </w:p>
        </w:tc>
        <w:tc>
          <w:tcPr>
            <w:tcW w:w="2160" w:type="dxa"/>
          </w:tcPr>
          <w:p w14:paraId="2C68BD69" w14:textId="77777777" w:rsidR="006D364D" w:rsidRDefault="00000000">
            <w:r>
              <w:rPr>
                <w:sz w:val="20"/>
              </w:rPr>
              <w:t>GRG  in-kind</w:t>
            </w:r>
          </w:p>
        </w:tc>
        <w:tc>
          <w:tcPr>
            <w:tcW w:w="2160" w:type="dxa"/>
          </w:tcPr>
          <w:p w14:paraId="49372176" w14:textId="77777777" w:rsidR="006D364D" w:rsidRDefault="00000000">
            <w:r>
              <w:rPr>
                <w:sz w:val="20"/>
              </w:rPr>
              <w:t>Monitoring every 2-3 years</w:t>
            </w:r>
          </w:p>
        </w:tc>
        <w:tc>
          <w:tcPr>
            <w:tcW w:w="2160" w:type="dxa"/>
          </w:tcPr>
          <w:p w14:paraId="630B8E2C" w14:textId="77777777" w:rsidR="006D364D" w:rsidRDefault="00000000">
            <w:r>
              <w:rPr>
                <w:sz w:val="20"/>
              </w:rPr>
              <w:t>Landowner Engagement</w:t>
            </w:r>
          </w:p>
        </w:tc>
        <w:tc>
          <w:tcPr>
            <w:tcW w:w="2160" w:type="dxa"/>
          </w:tcPr>
          <w:p w14:paraId="4D5A13D0" w14:textId="77777777" w:rsidR="006D364D" w:rsidRDefault="00000000">
            <w:r>
              <w:rPr>
                <w:sz w:val="20"/>
              </w:rPr>
              <w:t>-</w:t>
            </w:r>
          </w:p>
        </w:tc>
      </w:tr>
      <w:tr w:rsidR="006D364D" w14:paraId="1909026A" w14:textId="77777777">
        <w:tc>
          <w:tcPr>
            <w:tcW w:w="2160" w:type="dxa"/>
          </w:tcPr>
          <w:p w14:paraId="6ABAA70C" w14:textId="77777777" w:rsidR="006D364D" w:rsidRDefault="00000000">
            <w:r>
              <w:rPr>
                <w:sz w:val="20"/>
              </w:rPr>
              <w:t>2031</w:t>
            </w:r>
          </w:p>
        </w:tc>
        <w:tc>
          <w:tcPr>
            <w:tcW w:w="2160" w:type="dxa"/>
          </w:tcPr>
          <w:p w14:paraId="15A75B2B" w14:textId="77777777" w:rsidR="006D364D" w:rsidRDefault="00000000">
            <w:r>
              <w:rPr>
                <w:sz w:val="20"/>
              </w:rPr>
              <w:t>USFWS in-kind</w:t>
            </w:r>
          </w:p>
        </w:tc>
        <w:tc>
          <w:tcPr>
            <w:tcW w:w="2160" w:type="dxa"/>
          </w:tcPr>
          <w:p w14:paraId="50613200" w14:textId="77777777" w:rsidR="006D364D" w:rsidRDefault="00000000">
            <w:r>
              <w:rPr>
                <w:sz w:val="20"/>
              </w:rPr>
              <w:t>Rx Burning</w:t>
            </w:r>
          </w:p>
        </w:tc>
        <w:tc>
          <w:tcPr>
            <w:tcW w:w="2160" w:type="dxa"/>
          </w:tcPr>
          <w:p w14:paraId="3BC7F860" w14:textId="77777777" w:rsidR="006D364D" w:rsidRDefault="00000000">
            <w:r>
              <w:rPr>
                <w:sz w:val="20"/>
              </w:rPr>
              <w:t>Spot herbicide treatment</w:t>
            </w:r>
          </w:p>
        </w:tc>
        <w:tc>
          <w:tcPr>
            <w:tcW w:w="2160" w:type="dxa"/>
          </w:tcPr>
          <w:p w14:paraId="01905491" w14:textId="77777777" w:rsidR="006D364D" w:rsidRDefault="00000000">
            <w:r>
              <w:rPr>
                <w:sz w:val="20"/>
              </w:rPr>
              <w:t>-</w:t>
            </w:r>
          </w:p>
        </w:tc>
      </w:tr>
      <w:tr w:rsidR="006D364D" w14:paraId="14769EDD" w14:textId="77777777">
        <w:tc>
          <w:tcPr>
            <w:tcW w:w="2160" w:type="dxa"/>
          </w:tcPr>
          <w:p w14:paraId="09AE57C8" w14:textId="77777777" w:rsidR="006D364D" w:rsidRDefault="00000000">
            <w:r>
              <w:rPr>
                <w:sz w:val="20"/>
              </w:rPr>
              <w:t>2031</w:t>
            </w:r>
          </w:p>
        </w:tc>
        <w:tc>
          <w:tcPr>
            <w:tcW w:w="2160" w:type="dxa"/>
          </w:tcPr>
          <w:p w14:paraId="006A4646" w14:textId="77777777" w:rsidR="006D364D" w:rsidRDefault="00000000">
            <w:r>
              <w:rPr>
                <w:sz w:val="20"/>
              </w:rPr>
              <w:t>ACD Anoka Agriculture Preserves</w:t>
            </w:r>
          </w:p>
        </w:tc>
        <w:tc>
          <w:tcPr>
            <w:tcW w:w="2160" w:type="dxa"/>
          </w:tcPr>
          <w:p w14:paraId="0816A684" w14:textId="77777777" w:rsidR="006D364D" w:rsidRDefault="00000000">
            <w:r>
              <w:rPr>
                <w:sz w:val="20"/>
              </w:rPr>
              <w:t>Monitor every 2-3 years</w:t>
            </w:r>
          </w:p>
        </w:tc>
        <w:tc>
          <w:tcPr>
            <w:tcW w:w="2160" w:type="dxa"/>
          </w:tcPr>
          <w:p w14:paraId="67FEBED3" w14:textId="77777777" w:rsidR="006D364D" w:rsidRDefault="00000000">
            <w:r>
              <w:rPr>
                <w:sz w:val="20"/>
              </w:rPr>
              <w:t>Spot treatment</w:t>
            </w:r>
          </w:p>
        </w:tc>
        <w:tc>
          <w:tcPr>
            <w:tcW w:w="2160" w:type="dxa"/>
          </w:tcPr>
          <w:p w14:paraId="32EBA06F" w14:textId="77777777" w:rsidR="006D364D" w:rsidRDefault="00000000">
            <w:r>
              <w:rPr>
                <w:sz w:val="20"/>
              </w:rPr>
              <w:t>Overseeding</w:t>
            </w:r>
          </w:p>
        </w:tc>
      </w:tr>
      <w:tr w:rsidR="006D364D" w14:paraId="73076DE8" w14:textId="77777777">
        <w:tc>
          <w:tcPr>
            <w:tcW w:w="2160" w:type="dxa"/>
          </w:tcPr>
          <w:p w14:paraId="25B94447" w14:textId="77777777" w:rsidR="006D364D" w:rsidRDefault="00000000">
            <w:r>
              <w:rPr>
                <w:sz w:val="20"/>
              </w:rPr>
              <w:t>2031</w:t>
            </w:r>
          </w:p>
        </w:tc>
        <w:tc>
          <w:tcPr>
            <w:tcW w:w="2160" w:type="dxa"/>
          </w:tcPr>
          <w:p w14:paraId="4F7D0FEA" w14:textId="77777777" w:rsidR="006D364D" w:rsidRDefault="00000000">
            <w:r>
              <w:rPr>
                <w:sz w:val="20"/>
              </w:rPr>
              <w:t>Anoka County Parks</w:t>
            </w:r>
          </w:p>
        </w:tc>
        <w:tc>
          <w:tcPr>
            <w:tcW w:w="2160" w:type="dxa"/>
          </w:tcPr>
          <w:p w14:paraId="0BD85FB9" w14:textId="77777777" w:rsidR="006D364D" w:rsidRDefault="00000000">
            <w:r>
              <w:rPr>
                <w:sz w:val="20"/>
              </w:rPr>
              <w:t>Spot herbicide treatment and spot mowing and biocontrol</w:t>
            </w:r>
          </w:p>
        </w:tc>
        <w:tc>
          <w:tcPr>
            <w:tcW w:w="2160" w:type="dxa"/>
          </w:tcPr>
          <w:p w14:paraId="06DCFC46" w14:textId="77777777" w:rsidR="006D364D" w:rsidRDefault="00000000">
            <w:r>
              <w:rPr>
                <w:sz w:val="20"/>
              </w:rPr>
              <w:t>Prescribed burn every 3-5 years</w:t>
            </w:r>
          </w:p>
        </w:tc>
        <w:tc>
          <w:tcPr>
            <w:tcW w:w="2160" w:type="dxa"/>
          </w:tcPr>
          <w:p w14:paraId="66C6C884" w14:textId="77777777" w:rsidR="006D364D" w:rsidRDefault="00000000">
            <w:r>
              <w:rPr>
                <w:sz w:val="20"/>
              </w:rPr>
              <w:t>Overseeding</w:t>
            </w:r>
          </w:p>
        </w:tc>
      </w:tr>
    </w:tbl>
    <w:p w14:paraId="7F104414" w14:textId="77777777" w:rsidR="006D364D"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2E10BB90" w14:textId="77777777" w:rsidR="006D364D" w:rsidRDefault="00000000">
      <w:r>
        <w:t>ASP Partners have existing DEIJ initiatives including Future Stewards Program (GRG), and 'Engaging a Diverse Public in Stewardship' funded by Environment and Natural Resources Trust Fund (GRG) and others. Partners will continue to connect all our DEIJ programs and resources to ASP11 projects when appropriate opportunities arise.ASP ecoregion provides close-to-home recreation opportunities for the majority of Minnesotans. This includes large BIPOC and low-income populations areas as identified by the MPCA environmental justice tool. Furthermore, the ASP encompasses a priority Drinking Water Supply Management Area, attributable to groundwater recharge through sandy soils and the miles of Mississippi River upstream of the Twin Cities drinking water intakes. Through the land-water connection of our projects, we will contribute to water quality, quantity, and security for all, including urban core and rural populations.</w:t>
      </w:r>
    </w:p>
    <w:p w14:paraId="52F8465F" w14:textId="77777777" w:rsidR="006D364D" w:rsidRDefault="00000000">
      <w:pPr>
        <w:pStyle w:val="Heading2"/>
        <w:spacing w:before="0" w:after="80"/>
        <w:jc w:val="center"/>
      </w:pPr>
      <w:r>
        <w:rPr>
          <w:color w:val="2C559C"/>
          <w:sz w:val="28"/>
          <w:u w:val="single"/>
        </w:rPr>
        <w:t>Activity Details</w:t>
      </w:r>
    </w:p>
    <w:p w14:paraId="19B09A28" w14:textId="77777777" w:rsidR="006D364D" w:rsidRDefault="00000000">
      <w:pPr>
        <w:pStyle w:val="Heading3"/>
        <w:spacing w:before="60" w:after="80"/>
      </w:pPr>
      <w:r>
        <w:rPr>
          <w:color w:val="254885"/>
          <w:sz w:val="26"/>
        </w:rPr>
        <w:t>Requirements</w:t>
      </w:r>
    </w:p>
    <w:p w14:paraId="2716BCBC" w14:textId="77777777" w:rsidR="006D364D" w:rsidRDefault="00000000">
      <w:r>
        <w:rPr>
          <w:b/>
        </w:rPr>
        <w:t xml:space="preserve">Will restoration and enhancement work follow best management practices including MS 84.973 Pollinator Habitat Program?  </w:t>
      </w:r>
      <w:r>
        <w:rPr>
          <w:b/>
        </w:rPr>
        <w:br/>
      </w:r>
      <w:r>
        <w:t>Yes</w:t>
      </w:r>
    </w:p>
    <w:p w14:paraId="2E5347B9" w14:textId="77777777" w:rsidR="006D364D" w:rsidRDefault="00000000">
      <w:r>
        <w:rPr>
          <w:b/>
        </w:rPr>
        <w:lastRenderedPageBreak/>
        <w:t xml:space="preserve">Is the restoration and enhancement activity on permanently protected land per 97A.056, Subd 13(f), tribal lands, and/or public waters per MS 103G.005, Subd. 15 or on lands to be acquired in this program?  </w:t>
      </w:r>
      <w:r>
        <w:rPr>
          <w:b/>
        </w:rPr>
        <w:br/>
      </w:r>
      <w:r>
        <w:t>Yes</w:t>
      </w:r>
    </w:p>
    <w:p w14:paraId="4BF34C5D" w14:textId="77777777" w:rsidR="006D364D" w:rsidRDefault="00000000">
      <w:pPr>
        <w:ind w:left="720"/>
      </w:pPr>
      <w:r>
        <w:rPr>
          <w:b/>
        </w:rPr>
        <w:t>Where does the activity take place?</w:t>
      </w:r>
    </w:p>
    <w:p w14:paraId="4FC5628D" w14:textId="77777777" w:rsidR="006D364D" w:rsidRDefault="00000000">
      <w:pPr>
        <w:ind w:left="1080"/>
      </w:pPr>
      <w:r>
        <w:t>WMA</w:t>
      </w:r>
    </w:p>
    <w:p w14:paraId="6262A219" w14:textId="77777777" w:rsidR="006D364D" w:rsidRDefault="00000000">
      <w:pPr>
        <w:ind w:left="1080"/>
      </w:pPr>
      <w:r>
        <w:t>County/Municipal</w:t>
      </w:r>
    </w:p>
    <w:p w14:paraId="7CF181FA" w14:textId="77777777" w:rsidR="006D364D" w:rsidRDefault="00000000">
      <w:pPr>
        <w:ind w:left="1080"/>
      </w:pPr>
      <w:r>
        <w:t>Other : U of M's Cedar Creek Ecosystem Science Reserve</w:t>
      </w:r>
    </w:p>
    <w:p w14:paraId="58145F69" w14:textId="77777777" w:rsidR="006D364D" w:rsidRDefault="00000000">
      <w:pPr>
        <w:ind w:left="1080"/>
      </w:pPr>
      <w:r>
        <w:t>Public Waters</w:t>
      </w:r>
    </w:p>
    <w:p w14:paraId="209D2845" w14:textId="77777777" w:rsidR="006D364D" w:rsidRDefault="00000000">
      <w:pPr>
        <w:ind w:left="1080"/>
      </w:pPr>
      <w:r>
        <w:t>Refuge Lands</w:t>
      </w:r>
    </w:p>
    <w:p w14:paraId="481EB2D6" w14:textId="77777777" w:rsidR="006D364D" w:rsidRDefault="00000000">
      <w:pPr>
        <w:pStyle w:val="Heading3"/>
        <w:spacing w:before="60" w:after="80"/>
      </w:pPr>
      <w:r>
        <w:rPr>
          <w:color w:val="254885"/>
          <w:sz w:val="26"/>
        </w:rPr>
        <w:t>Land Use</w:t>
      </w:r>
    </w:p>
    <w:p w14:paraId="5CBF986D" w14:textId="77777777" w:rsidR="006D364D"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3D4781E3" w14:textId="77777777" w:rsidR="006D364D"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68E569F8" w14:textId="77777777" w:rsidR="00A86D92" w:rsidRDefault="00A86D92">
      <w:pPr>
        <w:rPr>
          <w:rFonts w:asciiTheme="majorHAnsi" w:eastAsiaTheme="majorEastAsia" w:hAnsiTheme="majorHAnsi" w:cstheme="majorBidi"/>
          <w:b/>
          <w:bCs/>
          <w:color w:val="254885"/>
          <w:sz w:val="26"/>
        </w:rPr>
      </w:pPr>
      <w:r>
        <w:rPr>
          <w:color w:val="254885"/>
          <w:sz w:val="26"/>
        </w:rPr>
        <w:br w:type="page"/>
      </w:r>
    </w:p>
    <w:p w14:paraId="7B4EB7B4" w14:textId="057EB4A9" w:rsidR="006D364D" w:rsidRDefault="00000000">
      <w:pPr>
        <w:pStyle w:val="Heading3"/>
        <w:spacing w:before="60" w:after="80"/>
      </w:pPr>
      <w:r>
        <w:rPr>
          <w:color w:val="254885"/>
          <w:sz w:val="26"/>
        </w:rPr>
        <w:lastRenderedPageBreak/>
        <w:t>Previous OHF Appropriations</w:t>
      </w:r>
    </w:p>
    <w:p w14:paraId="15EA7738" w14:textId="77777777" w:rsidR="006D364D" w:rsidRDefault="00000000">
      <w:pPr>
        <w:pStyle w:val="BodyText"/>
      </w:pPr>
      <w:r>
        <w:rPr>
          <w:b/>
        </w:rPr>
        <w:t>Have you received OHF dollars through LSOHC for this program or project in the past?</w:t>
      </w:r>
      <w:r>
        <w:rPr>
          <w:b/>
        </w:rPr>
        <w:br/>
      </w:r>
      <w:r>
        <w:t>Yes</w:t>
      </w:r>
    </w:p>
    <w:p w14:paraId="5EEC5883" w14:textId="77777777" w:rsidR="006D364D"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Unspent funds include encumbered subcontracts that are not yet complete. In ASP9, a 210K invoice is being submitted in May, 2026</w:t>
      </w:r>
    </w:p>
    <w:p w14:paraId="2C0C8A22" w14:textId="77777777" w:rsidR="006D364D"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6D364D" w14:paraId="64891CC9" w14:textId="77777777">
        <w:tc>
          <w:tcPr>
            <w:tcW w:w="2160" w:type="dxa"/>
            <w:shd w:val="clear" w:color="auto" w:fill="AFC4E9"/>
          </w:tcPr>
          <w:p w14:paraId="781C0D72" w14:textId="77777777" w:rsidR="006D364D" w:rsidRDefault="00000000">
            <w:r>
              <w:rPr>
                <w:b/>
                <w:color w:val="000000"/>
                <w:sz w:val="20"/>
              </w:rPr>
              <w:t>Project</w:t>
            </w:r>
          </w:p>
        </w:tc>
        <w:tc>
          <w:tcPr>
            <w:tcW w:w="2160" w:type="dxa"/>
            <w:shd w:val="clear" w:color="auto" w:fill="AFC4E9"/>
          </w:tcPr>
          <w:p w14:paraId="673CB91C" w14:textId="77777777" w:rsidR="006D364D" w:rsidRDefault="00000000">
            <w:r>
              <w:rPr>
                <w:b/>
                <w:color w:val="000000"/>
                <w:sz w:val="20"/>
              </w:rPr>
              <w:t>Funding Amount Received</w:t>
            </w:r>
          </w:p>
        </w:tc>
        <w:tc>
          <w:tcPr>
            <w:tcW w:w="2160" w:type="dxa"/>
            <w:shd w:val="clear" w:color="auto" w:fill="AFC4E9"/>
          </w:tcPr>
          <w:p w14:paraId="1F965A30" w14:textId="77777777" w:rsidR="006D364D" w:rsidRDefault="00000000">
            <w:r>
              <w:rPr>
                <w:b/>
                <w:color w:val="000000"/>
                <w:sz w:val="20"/>
              </w:rPr>
              <w:t>Amount Spent to Date</w:t>
            </w:r>
          </w:p>
        </w:tc>
        <w:tc>
          <w:tcPr>
            <w:tcW w:w="2160" w:type="dxa"/>
            <w:shd w:val="clear" w:color="auto" w:fill="AFC4E9"/>
          </w:tcPr>
          <w:p w14:paraId="660EB64E" w14:textId="77777777" w:rsidR="006D364D" w:rsidRDefault="00000000">
            <w:r>
              <w:rPr>
                <w:b/>
                <w:color w:val="000000"/>
                <w:sz w:val="20"/>
              </w:rPr>
              <w:t>Funding Remaining</w:t>
            </w:r>
          </w:p>
        </w:tc>
        <w:tc>
          <w:tcPr>
            <w:tcW w:w="2160" w:type="dxa"/>
            <w:shd w:val="clear" w:color="auto" w:fill="AFC4E9"/>
          </w:tcPr>
          <w:p w14:paraId="5D74CA7E" w14:textId="77777777" w:rsidR="006D364D" w:rsidRDefault="00000000">
            <w:r>
              <w:rPr>
                <w:b/>
                <w:color w:val="000000"/>
                <w:sz w:val="20"/>
              </w:rPr>
              <w:t>% Spent to Date</w:t>
            </w:r>
          </w:p>
        </w:tc>
      </w:tr>
      <w:tr w:rsidR="006D364D" w14:paraId="0ED2452E" w14:textId="77777777">
        <w:tc>
          <w:tcPr>
            <w:tcW w:w="2160" w:type="dxa"/>
          </w:tcPr>
          <w:p w14:paraId="7B224320" w14:textId="77777777" w:rsidR="006D364D" w:rsidRDefault="00000000">
            <w:r>
              <w:rPr>
                <w:sz w:val="20"/>
              </w:rPr>
              <w:t>ML 2025 - Anoka Sand Plain Habitat Conservation - Phase 10</w:t>
            </w:r>
          </w:p>
        </w:tc>
        <w:tc>
          <w:tcPr>
            <w:tcW w:w="2160" w:type="dxa"/>
          </w:tcPr>
          <w:p w14:paraId="6C762958" w14:textId="77777777" w:rsidR="006D364D" w:rsidRDefault="00000000">
            <w:pPr>
              <w:jc w:val="right"/>
            </w:pPr>
            <w:r>
              <w:rPr>
                <w:sz w:val="20"/>
              </w:rPr>
              <w:t>$3,518,000</w:t>
            </w:r>
          </w:p>
        </w:tc>
        <w:tc>
          <w:tcPr>
            <w:tcW w:w="2160" w:type="dxa"/>
          </w:tcPr>
          <w:p w14:paraId="0C1D0597" w14:textId="77777777" w:rsidR="006D364D" w:rsidRDefault="00000000">
            <w:pPr>
              <w:jc w:val="right"/>
            </w:pPr>
            <w:r>
              <w:rPr>
                <w:sz w:val="20"/>
              </w:rPr>
              <w:t>$87,000</w:t>
            </w:r>
          </w:p>
        </w:tc>
        <w:tc>
          <w:tcPr>
            <w:tcW w:w="2160" w:type="dxa"/>
          </w:tcPr>
          <w:p w14:paraId="506C25A1" w14:textId="77777777" w:rsidR="006D364D" w:rsidRDefault="00000000">
            <w:pPr>
              <w:jc w:val="right"/>
            </w:pPr>
            <w:r>
              <w:rPr>
                <w:sz w:val="20"/>
              </w:rPr>
              <w:t>$3,431,000</w:t>
            </w:r>
          </w:p>
        </w:tc>
        <w:tc>
          <w:tcPr>
            <w:tcW w:w="2160" w:type="dxa"/>
          </w:tcPr>
          <w:p w14:paraId="5FEC7F08" w14:textId="77777777" w:rsidR="006D364D" w:rsidRDefault="00000000">
            <w:pPr>
              <w:jc w:val="right"/>
            </w:pPr>
            <w:r>
              <w:rPr>
                <w:sz w:val="20"/>
              </w:rPr>
              <w:t>2.47%</w:t>
            </w:r>
          </w:p>
        </w:tc>
      </w:tr>
      <w:tr w:rsidR="006D364D" w14:paraId="688E8E12" w14:textId="77777777">
        <w:tc>
          <w:tcPr>
            <w:tcW w:w="2160" w:type="dxa"/>
          </w:tcPr>
          <w:p w14:paraId="33B49F13" w14:textId="77777777" w:rsidR="006D364D" w:rsidRDefault="00000000">
            <w:r>
              <w:rPr>
                <w:sz w:val="20"/>
              </w:rPr>
              <w:t>ML 2024 - Anoka Sand Plain Habitat Conservation - Phase 9</w:t>
            </w:r>
          </w:p>
        </w:tc>
        <w:tc>
          <w:tcPr>
            <w:tcW w:w="2160" w:type="dxa"/>
          </w:tcPr>
          <w:p w14:paraId="33475992" w14:textId="77777777" w:rsidR="006D364D" w:rsidRDefault="00000000">
            <w:pPr>
              <w:jc w:val="right"/>
            </w:pPr>
            <w:r>
              <w:rPr>
                <w:sz w:val="20"/>
              </w:rPr>
              <w:t>$1,802,000</w:t>
            </w:r>
          </w:p>
        </w:tc>
        <w:tc>
          <w:tcPr>
            <w:tcW w:w="2160" w:type="dxa"/>
          </w:tcPr>
          <w:p w14:paraId="5343FC52" w14:textId="77777777" w:rsidR="006D364D" w:rsidRDefault="00000000">
            <w:pPr>
              <w:jc w:val="right"/>
            </w:pPr>
            <w:r>
              <w:rPr>
                <w:sz w:val="20"/>
              </w:rPr>
              <w:t>$57,000</w:t>
            </w:r>
          </w:p>
        </w:tc>
        <w:tc>
          <w:tcPr>
            <w:tcW w:w="2160" w:type="dxa"/>
          </w:tcPr>
          <w:p w14:paraId="7233BE29" w14:textId="77777777" w:rsidR="006D364D" w:rsidRDefault="00000000">
            <w:pPr>
              <w:jc w:val="right"/>
            </w:pPr>
            <w:r>
              <w:rPr>
                <w:sz w:val="20"/>
              </w:rPr>
              <w:t>$1,745,000</w:t>
            </w:r>
          </w:p>
        </w:tc>
        <w:tc>
          <w:tcPr>
            <w:tcW w:w="2160" w:type="dxa"/>
          </w:tcPr>
          <w:p w14:paraId="46132C12" w14:textId="77777777" w:rsidR="006D364D" w:rsidRDefault="00000000">
            <w:pPr>
              <w:jc w:val="right"/>
            </w:pPr>
            <w:r>
              <w:rPr>
                <w:sz w:val="20"/>
              </w:rPr>
              <w:t>3.16%</w:t>
            </w:r>
          </w:p>
        </w:tc>
      </w:tr>
      <w:tr w:rsidR="006D364D" w14:paraId="611B3575" w14:textId="77777777">
        <w:tc>
          <w:tcPr>
            <w:tcW w:w="2160" w:type="dxa"/>
          </w:tcPr>
          <w:p w14:paraId="3FED3915" w14:textId="77777777" w:rsidR="006D364D" w:rsidRDefault="00000000">
            <w:r>
              <w:rPr>
                <w:sz w:val="20"/>
              </w:rPr>
              <w:t>ML 2023 - Anoka Sand Plain Habitat Conservation - Phase 8</w:t>
            </w:r>
          </w:p>
        </w:tc>
        <w:tc>
          <w:tcPr>
            <w:tcW w:w="2160" w:type="dxa"/>
          </w:tcPr>
          <w:p w14:paraId="0AB3ADBA" w14:textId="77777777" w:rsidR="006D364D" w:rsidRDefault="00000000">
            <w:pPr>
              <w:jc w:val="right"/>
            </w:pPr>
            <w:r>
              <w:rPr>
                <w:sz w:val="20"/>
              </w:rPr>
              <w:t>$3,269,000</w:t>
            </w:r>
          </w:p>
        </w:tc>
        <w:tc>
          <w:tcPr>
            <w:tcW w:w="2160" w:type="dxa"/>
          </w:tcPr>
          <w:p w14:paraId="2A1C7CE8" w14:textId="77777777" w:rsidR="006D364D" w:rsidRDefault="00000000">
            <w:pPr>
              <w:jc w:val="right"/>
            </w:pPr>
            <w:r>
              <w:rPr>
                <w:sz w:val="20"/>
              </w:rPr>
              <w:t>$1,818,000</w:t>
            </w:r>
          </w:p>
        </w:tc>
        <w:tc>
          <w:tcPr>
            <w:tcW w:w="2160" w:type="dxa"/>
          </w:tcPr>
          <w:p w14:paraId="21F09CEF" w14:textId="77777777" w:rsidR="006D364D" w:rsidRDefault="00000000">
            <w:pPr>
              <w:jc w:val="right"/>
            </w:pPr>
            <w:r>
              <w:rPr>
                <w:sz w:val="20"/>
              </w:rPr>
              <w:t>$1,451,000</w:t>
            </w:r>
          </w:p>
        </w:tc>
        <w:tc>
          <w:tcPr>
            <w:tcW w:w="2160" w:type="dxa"/>
          </w:tcPr>
          <w:p w14:paraId="26C14FB2" w14:textId="77777777" w:rsidR="006D364D" w:rsidRDefault="00000000">
            <w:pPr>
              <w:jc w:val="right"/>
            </w:pPr>
            <w:r>
              <w:rPr>
                <w:sz w:val="20"/>
              </w:rPr>
              <w:t>55.61%</w:t>
            </w:r>
          </w:p>
        </w:tc>
      </w:tr>
      <w:tr w:rsidR="006D364D" w14:paraId="7F253DC7" w14:textId="77777777">
        <w:tc>
          <w:tcPr>
            <w:tcW w:w="2160" w:type="dxa"/>
          </w:tcPr>
          <w:p w14:paraId="6BDEA284" w14:textId="77777777" w:rsidR="006D364D" w:rsidRDefault="00000000">
            <w:r>
              <w:rPr>
                <w:sz w:val="20"/>
              </w:rPr>
              <w:t>ML 2021 - Anoka Sand Plain Habitat Conservation - Phase 7</w:t>
            </w:r>
          </w:p>
        </w:tc>
        <w:tc>
          <w:tcPr>
            <w:tcW w:w="2160" w:type="dxa"/>
          </w:tcPr>
          <w:p w14:paraId="570D9A10" w14:textId="77777777" w:rsidR="006D364D" w:rsidRDefault="00000000">
            <w:pPr>
              <w:jc w:val="right"/>
            </w:pPr>
            <w:r>
              <w:rPr>
                <w:sz w:val="20"/>
              </w:rPr>
              <w:t>$2,651,000</w:t>
            </w:r>
          </w:p>
        </w:tc>
        <w:tc>
          <w:tcPr>
            <w:tcW w:w="2160" w:type="dxa"/>
          </w:tcPr>
          <w:p w14:paraId="3FDC383F" w14:textId="77777777" w:rsidR="006D364D" w:rsidRDefault="00000000">
            <w:pPr>
              <w:jc w:val="right"/>
            </w:pPr>
            <w:r>
              <w:rPr>
                <w:sz w:val="20"/>
              </w:rPr>
              <w:t>$2,220,600</w:t>
            </w:r>
          </w:p>
        </w:tc>
        <w:tc>
          <w:tcPr>
            <w:tcW w:w="2160" w:type="dxa"/>
          </w:tcPr>
          <w:p w14:paraId="7E6699F5" w14:textId="77777777" w:rsidR="006D364D" w:rsidRDefault="00000000">
            <w:pPr>
              <w:jc w:val="right"/>
            </w:pPr>
            <w:r>
              <w:rPr>
                <w:sz w:val="20"/>
              </w:rPr>
              <w:t>$430,400</w:t>
            </w:r>
          </w:p>
        </w:tc>
        <w:tc>
          <w:tcPr>
            <w:tcW w:w="2160" w:type="dxa"/>
          </w:tcPr>
          <w:p w14:paraId="412D3A60" w14:textId="77777777" w:rsidR="006D364D" w:rsidRDefault="00000000">
            <w:pPr>
              <w:jc w:val="right"/>
            </w:pPr>
            <w:r>
              <w:rPr>
                <w:sz w:val="20"/>
              </w:rPr>
              <w:t>83.76%</w:t>
            </w:r>
          </w:p>
        </w:tc>
      </w:tr>
      <w:tr w:rsidR="006D364D" w14:paraId="772DDC49" w14:textId="77777777">
        <w:tc>
          <w:tcPr>
            <w:tcW w:w="2160" w:type="dxa"/>
            <w:shd w:val="clear" w:color="auto" w:fill="EEEEEE"/>
          </w:tcPr>
          <w:p w14:paraId="52BFF161" w14:textId="77777777" w:rsidR="006D364D" w:rsidRDefault="00000000">
            <w:r>
              <w:rPr>
                <w:b/>
                <w:color w:val="000000"/>
                <w:sz w:val="20"/>
              </w:rPr>
              <w:t>Totals</w:t>
            </w:r>
          </w:p>
        </w:tc>
        <w:tc>
          <w:tcPr>
            <w:tcW w:w="2160" w:type="dxa"/>
            <w:shd w:val="clear" w:color="auto" w:fill="EEEEEE"/>
          </w:tcPr>
          <w:p w14:paraId="289BFA45" w14:textId="77777777" w:rsidR="006D364D" w:rsidRDefault="00000000">
            <w:pPr>
              <w:jc w:val="right"/>
            </w:pPr>
            <w:r>
              <w:rPr>
                <w:b/>
                <w:color w:val="000000"/>
                <w:sz w:val="20"/>
              </w:rPr>
              <w:t>$11,240,000</w:t>
            </w:r>
          </w:p>
        </w:tc>
        <w:tc>
          <w:tcPr>
            <w:tcW w:w="2160" w:type="dxa"/>
            <w:shd w:val="clear" w:color="auto" w:fill="EEEEEE"/>
          </w:tcPr>
          <w:p w14:paraId="02DCEF5A" w14:textId="77777777" w:rsidR="006D364D" w:rsidRDefault="00000000">
            <w:pPr>
              <w:jc w:val="right"/>
            </w:pPr>
            <w:r>
              <w:rPr>
                <w:b/>
                <w:color w:val="000000"/>
                <w:sz w:val="20"/>
              </w:rPr>
              <w:t>$4,182,600</w:t>
            </w:r>
          </w:p>
        </w:tc>
        <w:tc>
          <w:tcPr>
            <w:tcW w:w="2160" w:type="dxa"/>
            <w:shd w:val="clear" w:color="auto" w:fill="EEEEEE"/>
          </w:tcPr>
          <w:p w14:paraId="70D711B4" w14:textId="77777777" w:rsidR="006D364D" w:rsidRDefault="00000000">
            <w:pPr>
              <w:jc w:val="right"/>
            </w:pPr>
            <w:r>
              <w:rPr>
                <w:b/>
                <w:color w:val="000000"/>
                <w:sz w:val="20"/>
              </w:rPr>
              <w:t>$7,057,400</w:t>
            </w:r>
          </w:p>
        </w:tc>
        <w:tc>
          <w:tcPr>
            <w:tcW w:w="2160" w:type="dxa"/>
            <w:shd w:val="clear" w:color="auto" w:fill="EEEEEE"/>
          </w:tcPr>
          <w:p w14:paraId="05CF2793" w14:textId="77777777" w:rsidR="006D364D" w:rsidRDefault="00000000">
            <w:pPr>
              <w:jc w:val="right"/>
            </w:pPr>
            <w:r>
              <w:rPr>
                <w:b/>
                <w:color w:val="000000"/>
                <w:sz w:val="20"/>
              </w:rPr>
              <w:t>37.21%</w:t>
            </w:r>
          </w:p>
        </w:tc>
      </w:tr>
    </w:tbl>
    <w:p w14:paraId="3568CAF7" w14:textId="77777777" w:rsidR="006D364D" w:rsidRDefault="006D364D"/>
    <w:p w14:paraId="103F35AF" w14:textId="77777777" w:rsidR="006D364D"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6D364D" w14:paraId="1B102EB0" w14:textId="77777777">
        <w:tc>
          <w:tcPr>
            <w:tcW w:w="5400" w:type="dxa"/>
            <w:shd w:val="clear" w:color="auto" w:fill="AFC4E9"/>
          </w:tcPr>
          <w:p w14:paraId="63FB26C8" w14:textId="77777777" w:rsidR="006D364D" w:rsidRDefault="00000000">
            <w:r>
              <w:rPr>
                <w:b/>
                <w:color w:val="000000"/>
                <w:sz w:val="20"/>
              </w:rPr>
              <w:t>Activity Name</w:t>
            </w:r>
          </w:p>
        </w:tc>
        <w:tc>
          <w:tcPr>
            <w:tcW w:w="5400" w:type="dxa"/>
            <w:shd w:val="clear" w:color="auto" w:fill="AFC4E9"/>
          </w:tcPr>
          <w:p w14:paraId="350BA6F1" w14:textId="77777777" w:rsidR="006D364D" w:rsidRDefault="00000000">
            <w:r>
              <w:rPr>
                <w:b/>
                <w:color w:val="000000"/>
                <w:sz w:val="20"/>
              </w:rPr>
              <w:t>Estimated Completion Date</w:t>
            </w:r>
          </w:p>
        </w:tc>
      </w:tr>
      <w:tr w:rsidR="006D364D" w14:paraId="0DCDC91E" w14:textId="77777777">
        <w:tc>
          <w:tcPr>
            <w:tcW w:w="5400" w:type="dxa"/>
          </w:tcPr>
          <w:p w14:paraId="56DBE62F" w14:textId="77777777" w:rsidR="006D364D" w:rsidRDefault="00000000">
            <w:r>
              <w:rPr>
                <w:sz w:val="20"/>
              </w:rPr>
              <w:t>ACD: site prep in prairies and wetlands</w:t>
            </w:r>
          </w:p>
        </w:tc>
        <w:tc>
          <w:tcPr>
            <w:tcW w:w="5400" w:type="dxa"/>
          </w:tcPr>
          <w:p w14:paraId="4D1A8785" w14:textId="77777777" w:rsidR="006D364D" w:rsidRDefault="00000000">
            <w:r>
              <w:rPr>
                <w:sz w:val="20"/>
              </w:rPr>
              <w:t>11/1/2028</w:t>
            </w:r>
          </w:p>
        </w:tc>
      </w:tr>
      <w:tr w:rsidR="006D364D" w14:paraId="182FA037" w14:textId="77777777">
        <w:tc>
          <w:tcPr>
            <w:tcW w:w="5400" w:type="dxa"/>
          </w:tcPr>
          <w:p w14:paraId="2AA94889" w14:textId="77777777" w:rsidR="006D364D" w:rsidRDefault="00000000">
            <w:r>
              <w:rPr>
                <w:sz w:val="20"/>
              </w:rPr>
              <w:t>ACD: prairie and wetland prescribed burns and seeding, buckthorn and woody encroachment removal, ditch plug installation.</w:t>
            </w:r>
          </w:p>
        </w:tc>
        <w:tc>
          <w:tcPr>
            <w:tcW w:w="5400" w:type="dxa"/>
          </w:tcPr>
          <w:p w14:paraId="3B5071EF" w14:textId="77777777" w:rsidR="006D364D" w:rsidRDefault="00000000">
            <w:r>
              <w:rPr>
                <w:sz w:val="20"/>
              </w:rPr>
              <w:t>12/31/2030</w:t>
            </w:r>
          </w:p>
        </w:tc>
      </w:tr>
      <w:tr w:rsidR="006D364D" w14:paraId="67689274" w14:textId="77777777">
        <w:tc>
          <w:tcPr>
            <w:tcW w:w="5400" w:type="dxa"/>
          </w:tcPr>
          <w:p w14:paraId="76220EE8" w14:textId="77777777" w:rsidR="006D364D" w:rsidRDefault="00000000">
            <w:r>
              <w:rPr>
                <w:sz w:val="20"/>
              </w:rPr>
              <w:t>ACD: targeted follow up weed control and seeding</w:t>
            </w:r>
          </w:p>
        </w:tc>
        <w:tc>
          <w:tcPr>
            <w:tcW w:w="5400" w:type="dxa"/>
          </w:tcPr>
          <w:p w14:paraId="13A2CB93" w14:textId="77777777" w:rsidR="006D364D" w:rsidRDefault="00000000">
            <w:r>
              <w:rPr>
                <w:sz w:val="20"/>
              </w:rPr>
              <w:t>6/1/2032</w:t>
            </w:r>
          </w:p>
        </w:tc>
      </w:tr>
      <w:tr w:rsidR="006D364D" w14:paraId="34A92781" w14:textId="77777777">
        <w:tc>
          <w:tcPr>
            <w:tcW w:w="5400" w:type="dxa"/>
          </w:tcPr>
          <w:p w14:paraId="31C753FE" w14:textId="77777777" w:rsidR="006D364D" w:rsidRDefault="00000000">
            <w:r>
              <w:rPr>
                <w:sz w:val="20"/>
              </w:rPr>
              <w:t>GRG: Landowner agreements</w:t>
            </w:r>
          </w:p>
        </w:tc>
        <w:tc>
          <w:tcPr>
            <w:tcW w:w="5400" w:type="dxa"/>
          </w:tcPr>
          <w:p w14:paraId="46EE07AC" w14:textId="77777777" w:rsidR="006D364D" w:rsidRDefault="00000000">
            <w:r>
              <w:rPr>
                <w:sz w:val="20"/>
              </w:rPr>
              <w:t>1/1/2028</w:t>
            </w:r>
          </w:p>
        </w:tc>
      </w:tr>
      <w:tr w:rsidR="006D364D" w14:paraId="7888F1E1" w14:textId="77777777">
        <w:tc>
          <w:tcPr>
            <w:tcW w:w="5400" w:type="dxa"/>
          </w:tcPr>
          <w:p w14:paraId="585D476B" w14:textId="77777777" w:rsidR="006D364D" w:rsidRDefault="00000000">
            <w:r>
              <w:rPr>
                <w:sz w:val="20"/>
              </w:rPr>
              <w:t>GRG: RFP process completed and contracts executed</w:t>
            </w:r>
          </w:p>
        </w:tc>
        <w:tc>
          <w:tcPr>
            <w:tcW w:w="5400" w:type="dxa"/>
          </w:tcPr>
          <w:p w14:paraId="0D89BF9F" w14:textId="77777777" w:rsidR="006D364D" w:rsidRDefault="00000000">
            <w:r>
              <w:rPr>
                <w:sz w:val="20"/>
              </w:rPr>
              <w:t>1/1/2029</w:t>
            </w:r>
          </w:p>
        </w:tc>
      </w:tr>
      <w:tr w:rsidR="006D364D" w14:paraId="64886B79" w14:textId="77777777">
        <w:tc>
          <w:tcPr>
            <w:tcW w:w="5400" w:type="dxa"/>
          </w:tcPr>
          <w:p w14:paraId="38B42AA4" w14:textId="77777777" w:rsidR="006D364D" w:rsidRDefault="00000000">
            <w:r>
              <w:rPr>
                <w:sz w:val="20"/>
              </w:rPr>
              <w:t>GRG: Initial site treatments completed</w:t>
            </w:r>
          </w:p>
        </w:tc>
        <w:tc>
          <w:tcPr>
            <w:tcW w:w="5400" w:type="dxa"/>
          </w:tcPr>
          <w:p w14:paraId="72D4B09D" w14:textId="77777777" w:rsidR="006D364D" w:rsidRDefault="00000000">
            <w:r>
              <w:rPr>
                <w:sz w:val="20"/>
              </w:rPr>
              <w:t>1/1/2030</w:t>
            </w:r>
          </w:p>
        </w:tc>
      </w:tr>
      <w:tr w:rsidR="006D364D" w14:paraId="6405DBBD" w14:textId="77777777">
        <w:tc>
          <w:tcPr>
            <w:tcW w:w="5400" w:type="dxa"/>
          </w:tcPr>
          <w:p w14:paraId="608FE549" w14:textId="77777777" w:rsidR="006D364D" w:rsidRDefault="00000000">
            <w:r>
              <w:rPr>
                <w:sz w:val="20"/>
              </w:rPr>
              <w:t>GRG: Sustained follow up enhancement activities completed</w:t>
            </w:r>
          </w:p>
        </w:tc>
        <w:tc>
          <w:tcPr>
            <w:tcW w:w="5400" w:type="dxa"/>
          </w:tcPr>
          <w:p w14:paraId="0B5C03AE" w14:textId="77777777" w:rsidR="006D364D" w:rsidRDefault="00000000">
            <w:r>
              <w:rPr>
                <w:sz w:val="20"/>
              </w:rPr>
              <w:t>6/30/2032</w:t>
            </w:r>
          </w:p>
        </w:tc>
      </w:tr>
      <w:tr w:rsidR="006D364D" w14:paraId="01CBEAC5" w14:textId="77777777">
        <w:tc>
          <w:tcPr>
            <w:tcW w:w="5400" w:type="dxa"/>
          </w:tcPr>
          <w:p w14:paraId="4FCBBDF9" w14:textId="77777777" w:rsidR="006D364D" w:rsidRDefault="00000000">
            <w:r>
              <w:rPr>
                <w:sz w:val="20"/>
              </w:rPr>
              <w:t>TNC: stream and wetland restoration and follow up assessment</w:t>
            </w:r>
          </w:p>
        </w:tc>
        <w:tc>
          <w:tcPr>
            <w:tcW w:w="5400" w:type="dxa"/>
          </w:tcPr>
          <w:p w14:paraId="5643CAE7" w14:textId="77777777" w:rsidR="006D364D" w:rsidRDefault="00000000">
            <w:r>
              <w:rPr>
                <w:sz w:val="20"/>
              </w:rPr>
              <w:t>6/30/2032</w:t>
            </w:r>
          </w:p>
        </w:tc>
      </w:tr>
    </w:tbl>
    <w:p w14:paraId="06FA3BCC" w14:textId="77777777" w:rsidR="006D364D" w:rsidRDefault="00000000">
      <w:r>
        <w:br w:type="page"/>
      </w:r>
    </w:p>
    <w:p w14:paraId="48D4A560" w14:textId="77777777" w:rsidR="006D364D" w:rsidRDefault="00000000">
      <w:pPr>
        <w:pStyle w:val="Heading2"/>
        <w:spacing w:before="0" w:after="80"/>
        <w:jc w:val="center"/>
      </w:pPr>
      <w:r>
        <w:rPr>
          <w:color w:val="2C559C"/>
          <w:sz w:val="28"/>
          <w:u w:val="single"/>
        </w:rPr>
        <w:lastRenderedPageBreak/>
        <w:t>Budget</w:t>
      </w:r>
    </w:p>
    <w:p w14:paraId="20D9416A" w14:textId="77777777" w:rsidR="006D364D" w:rsidRDefault="006D364D"/>
    <w:p w14:paraId="49AF3921" w14:textId="77777777" w:rsidR="006D364D" w:rsidRDefault="00000000">
      <w:pPr>
        <w:pStyle w:val="Heading3"/>
        <w:spacing w:before="60" w:after="80"/>
      </w:pPr>
      <w:r>
        <w:rPr>
          <w:color w:val="254885"/>
          <w:sz w:val="26"/>
        </w:rPr>
        <w:t>Grand Totals Across All Partnerships</w:t>
      </w:r>
    </w:p>
    <w:tbl>
      <w:tblPr>
        <w:tblStyle w:val="TableGrid"/>
        <w:tblW w:w="0" w:type="auto"/>
        <w:tblLook w:val="04A0" w:firstRow="1" w:lastRow="0" w:firstColumn="1" w:lastColumn="0" w:noHBand="0" w:noVBand="1"/>
      </w:tblPr>
      <w:tblGrid>
        <w:gridCol w:w="2160"/>
        <w:gridCol w:w="2160"/>
        <w:gridCol w:w="2160"/>
        <w:gridCol w:w="2160"/>
        <w:gridCol w:w="2160"/>
      </w:tblGrid>
      <w:tr w:rsidR="006D364D" w14:paraId="70ED4F85" w14:textId="77777777">
        <w:tc>
          <w:tcPr>
            <w:tcW w:w="2160" w:type="dxa"/>
            <w:shd w:val="clear" w:color="auto" w:fill="AFC4E9"/>
          </w:tcPr>
          <w:p w14:paraId="622F749D" w14:textId="77777777" w:rsidR="006D364D" w:rsidRDefault="00000000">
            <w:r>
              <w:rPr>
                <w:b/>
                <w:color w:val="000000"/>
                <w:sz w:val="20"/>
              </w:rPr>
              <w:t>Item</w:t>
            </w:r>
          </w:p>
        </w:tc>
        <w:tc>
          <w:tcPr>
            <w:tcW w:w="2160" w:type="dxa"/>
            <w:shd w:val="clear" w:color="auto" w:fill="AFC4E9"/>
          </w:tcPr>
          <w:p w14:paraId="51998BC4" w14:textId="77777777" w:rsidR="006D364D" w:rsidRDefault="00000000">
            <w:r>
              <w:rPr>
                <w:b/>
                <w:color w:val="000000"/>
                <w:sz w:val="20"/>
              </w:rPr>
              <w:t>Funding Request</w:t>
            </w:r>
          </w:p>
        </w:tc>
        <w:tc>
          <w:tcPr>
            <w:tcW w:w="2160" w:type="dxa"/>
            <w:shd w:val="clear" w:color="auto" w:fill="AFC4E9"/>
          </w:tcPr>
          <w:p w14:paraId="0A93CB27" w14:textId="77777777" w:rsidR="006D364D" w:rsidRDefault="00000000">
            <w:r>
              <w:rPr>
                <w:b/>
                <w:color w:val="000000"/>
                <w:sz w:val="20"/>
              </w:rPr>
              <w:t>Total Leverage</w:t>
            </w:r>
          </w:p>
        </w:tc>
        <w:tc>
          <w:tcPr>
            <w:tcW w:w="2160" w:type="dxa"/>
            <w:shd w:val="clear" w:color="auto" w:fill="AFC4E9"/>
          </w:tcPr>
          <w:p w14:paraId="62E54EB0" w14:textId="77777777" w:rsidR="006D364D" w:rsidRDefault="00000000">
            <w:r>
              <w:rPr>
                <w:b/>
                <w:color w:val="000000"/>
                <w:sz w:val="20"/>
              </w:rPr>
              <w:t>Leverage Source</w:t>
            </w:r>
          </w:p>
        </w:tc>
        <w:tc>
          <w:tcPr>
            <w:tcW w:w="2160" w:type="dxa"/>
            <w:shd w:val="clear" w:color="auto" w:fill="AFC4E9"/>
          </w:tcPr>
          <w:p w14:paraId="1208A6A2" w14:textId="77777777" w:rsidR="006D364D" w:rsidRDefault="00000000">
            <w:r>
              <w:rPr>
                <w:b/>
                <w:color w:val="000000"/>
                <w:sz w:val="20"/>
              </w:rPr>
              <w:t>Total</w:t>
            </w:r>
          </w:p>
        </w:tc>
      </w:tr>
      <w:tr w:rsidR="006D364D" w14:paraId="36711604" w14:textId="77777777">
        <w:tc>
          <w:tcPr>
            <w:tcW w:w="2160" w:type="dxa"/>
          </w:tcPr>
          <w:p w14:paraId="5B1083C5" w14:textId="77777777" w:rsidR="006D364D" w:rsidRDefault="00000000">
            <w:r>
              <w:rPr>
                <w:sz w:val="20"/>
              </w:rPr>
              <w:t>Personnel</w:t>
            </w:r>
          </w:p>
        </w:tc>
        <w:tc>
          <w:tcPr>
            <w:tcW w:w="2160" w:type="dxa"/>
          </w:tcPr>
          <w:p w14:paraId="239C107C" w14:textId="77777777" w:rsidR="006D364D" w:rsidRDefault="00000000">
            <w:pPr>
              <w:jc w:val="right"/>
            </w:pPr>
            <w:r>
              <w:rPr>
                <w:sz w:val="20"/>
              </w:rPr>
              <w:t>$1,167,000</w:t>
            </w:r>
          </w:p>
        </w:tc>
        <w:tc>
          <w:tcPr>
            <w:tcW w:w="2160" w:type="dxa"/>
          </w:tcPr>
          <w:p w14:paraId="35311873" w14:textId="77777777" w:rsidR="006D364D" w:rsidRDefault="00000000">
            <w:pPr>
              <w:jc w:val="right"/>
            </w:pPr>
            <w:r>
              <w:rPr>
                <w:sz w:val="20"/>
              </w:rPr>
              <w:t>$47,000</w:t>
            </w:r>
          </w:p>
        </w:tc>
        <w:tc>
          <w:tcPr>
            <w:tcW w:w="2160" w:type="dxa"/>
          </w:tcPr>
          <w:p w14:paraId="3783BE7B" w14:textId="77777777" w:rsidR="006D364D" w:rsidRDefault="00000000">
            <w:r>
              <w:rPr>
                <w:sz w:val="20"/>
              </w:rPr>
              <w:t>County, City of Anoka, TNC, LGUs, Private</w:t>
            </w:r>
          </w:p>
        </w:tc>
        <w:tc>
          <w:tcPr>
            <w:tcW w:w="2160" w:type="dxa"/>
          </w:tcPr>
          <w:p w14:paraId="542F5231" w14:textId="77777777" w:rsidR="006D364D" w:rsidRDefault="00000000">
            <w:pPr>
              <w:jc w:val="right"/>
            </w:pPr>
            <w:r>
              <w:rPr>
                <w:sz w:val="20"/>
              </w:rPr>
              <w:t>$1,214,000</w:t>
            </w:r>
          </w:p>
        </w:tc>
      </w:tr>
      <w:tr w:rsidR="006D364D" w14:paraId="720D11A1" w14:textId="77777777">
        <w:tc>
          <w:tcPr>
            <w:tcW w:w="2160" w:type="dxa"/>
          </w:tcPr>
          <w:p w14:paraId="2B6666BB" w14:textId="77777777" w:rsidR="006D364D" w:rsidRDefault="00000000">
            <w:r>
              <w:rPr>
                <w:sz w:val="20"/>
              </w:rPr>
              <w:t>Contracts</w:t>
            </w:r>
          </w:p>
        </w:tc>
        <w:tc>
          <w:tcPr>
            <w:tcW w:w="2160" w:type="dxa"/>
          </w:tcPr>
          <w:p w14:paraId="127FCE28" w14:textId="77777777" w:rsidR="006D364D" w:rsidRDefault="00000000">
            <w:pPr>
              <w:jc w:val="right"/>
            </w:pPr>
            <w:r>
              <w:rPr>
                <w:sz w:val="20"/>
              </w:rPr>
              <w:t>$3,962,000</w:t>
            </w:r>
          </w:p>
        </w:tc>
        <w:tc>
          <w:tcPr>
            <w:tcW w:w="2160" w:type="dxa"/>
          </w:tcPr>
          <w:p w14:paraId="4C148D2D" w14:textId="77777777" w:rsidR="006D364D" w:rsidRDefault="00000000">
            <w:pPr>
              <w:jc w:val="right"/>
            </w:pPr>
            <w:r>
              <w:rPr>
                <w:sz w:val="20"/>
              </w:rPr>
              <w:t>$70,000</w:t>
            </w:r>
          </w:p>
        </w:tc>
        <w:tc>
          <w:tcPr>
            <w:tcW w:w="2160" w:type="dxa"/>
          </w:tcPr>
          <w:p w14:paraId="4B78DD79" w14:textId="77777777" w:rsidR="006D364D" w:rsidRDefault="00000000">
            <w:r>
              <w:rPr>
                <w:sz w:val="20"/>
              </w:rPr>
              <w:t>County, TNC, USFWS, Private, USFWS</w:t>
            </w:r>
          </w:p>
        </w:tc>
        <w:tc>
          <w:tcPr>
            <w:tcW w:w="2160" w:type="dxa"/>
          </w:tcPr>
          <w:p w14:paraId="76D55AE6" w14:textId="77777777" w:rsidR="006D364D" w:rsidRDefault="00000000">
            <w:pPr>
              <w:jc w:val="right"/>
            </w:pPr>
            <w:r>
              <w:rPr>
                <w:sz w:val="20"/>
              </w:rPr>
              <w:t>$4,032,000</w:t>
            </w:r>
          </w:p>
        </w:tc>
      </w:tr>
      <w:tr w:rsidR="006D364D" w14:paraId="4D0D7502" w14:textId="77777777">
        <w:tc>
          <w:tcPr>
            <w:tcW w:w="2160" w:type="dxa"/>
          </w:tcPr>
          <w:p w14:paraId="7A6A32DD" w14:textId="77777777" w:rsidR="006D364D" w:rsidRDefault="00000000">
            <w:r>
              <w:rPr>
                <w:sz w:val="20"/>
              </w:rPr>
              <w:t>Fee Acquisition w/ PILT</w:t>
            </w:r>
          </w:p>
        </w:tc>
        <w:tc>
          <w:tcPr>
            <w:tcW w:w="2160" w:type="dxa"/>
          </w:tcPr>
          <w:p w14:paraId="572E3F58" w14:textId="77777777" w:rsidR="006D364D" w:rsidRDefault="00000000">
            <w:pPr>
              <w:jc w:val="right"/>
            </w:pPr>
            <w:r>
              <w:rPr>
                <w:sz w:val="20"/>
              </w:rPr>
              <w:t>-</w:t>
            </w:r>
          </w:p>
        </w:tc>
        <w:tc>
          <w:tcPr>
            <w:tcW w:w="2160" w:type="dxa"/>
          </w:tcPr>
          <w:p w14:paraId="244104F0" w14:textId="77777777" w:rsidR="006D364D" w:rsidRDefault="00000000">
            <w:pPr>
              <w:jc w:val="right"/>
            </w:pPr>
            <w:r>
              <w:rPr>
                <w:sz w:val="20"/>
              </w:rPr>
              <w:t>-</w:t>
            </w:r>
          </w:p>
        </w:tc>
        <w:tc>
          <w:tcPr>
            <w:tcW w:w="2160" w:type="dxa"/>
          </w:tcPr>
          <w:p w14:paraId="6D67293A" w14:textId="77777777" w:rsidR="006D364D" w:rsidRDefault="00000000">
            <w:r>
              <w:rPr>
                <w:sz w:val="20"/>
              </w:rPr>
              <w:t>-</w:t>
            </w:r>
          </w:p>
        </w:tc>
        <w:tc>
          <w:tcPr>
            <w:tcW w:w="2160" w:type="dxa"/>
          </w:tcPr>
          <w:p w14:paraId="29A57F32" w14:textId="77777777" w:rsidR="006D364D" w:rsidRDefault="00000000">
            <w:pPr>
              <w:jc w:val="right"/>
            </w:pPr>
            <w:r>
              <w:rPr>
                <w:sz w:val="20"/>
              </w:rPr>
              <w:t>-</w:t>
            </w:r>
          </w:p>
        </w:tc>
      </w:tr>
      <w:tr w:rsidR="006D364D" w14:paraId="631DCEFC" w14:textId="77777777">
        <w:tc>
          <w:tcPr>
            <w:tcW w:w="2160" w:type="dxa"/>
          </w:tcPr>
          <w:p w14:paraId="184EB162" w14:textId="77777777" w:rsidR="006D364D" w:rsidRDefault="00000000">
            <w:r>
              <w:rPr>
                <w:sz w:val="20"/>
              </w:rPr>
              <w:t>Fee Acquisition w/o PILT</w:t>
            </w:r>
          </w:p>
        </w:tc>
        <w:tc>
          <w:tcPr>
            <w:tcW w:w="2160" w:type="dxa"/>
          </w:tcPr>
          <w:p w14:paraId="1DF7C669" w14:textId="77777777" w:rsidR="006D364D" w:rsidRDefault="00000000">
            <w:pPr>
              <w:jc w:val="right"/>
            </w:pPr>
            <w:r>
              <w:rPr>
                <w:sz w:val="20"/>
              </w:rPr>
              <w:t>-</w:t>
            </w:r>
          </w:p>
        </w:tc>
        <w:tc>
          <w:tcPr>
            <w:tcW w:w="2160" w:type="dxa"/>
          </w:tcPr>
          <w:p w14:paraId="45835A66" w14:textId="77777777" w:rsidR="006D364D" w:rsidRDefault="00000000">
            <w:pPr>
              <w:jc w:val="right"/>
            </w:pPr>
            <w:r>
              <w:rPr>
                <w:sz w:val="20"/>
              </w:rPr>
              <w:t>-</w:t>
            </w:r>
          </w:p>
        </w:tc>
        <w:tc>
          <w:tcPr>
            <w:tcW w:w="2160" w:type="dxa"/>
          </w:tcPr>
          <w:p w14:paraId="5B2FD3FE" w14:textId="77777777" w:rsidR="006D364D" w:rsidRDefault="00000000">
            <w:r>
              <w:rPr>
                <w:sz w:val="20"/>
              </w:rPr>
              <w:t>-</w:t>
            </w:r>
          </w:p>
        </w:tc>
        <w:tc>
          <w:tcPr>
            <w:tcW w:w="2160" w:type="dxa"/>
          </w:tcPr>
          <w:p w14:paraId="54E4A86A" w14:textId="77777777" w:rsidR="006D364D" w:rsidRDefault="00000000">
            <w:pPr>
              <w:jc w:val="right"/>
            </w:pPr>
            <w:r>
              <w:rPr>
                <w:sz w:val="20"/>
              </w:rPr>
              <w:t>-</w:t>
            </w:r>
          </w:p>
        </w:tc>
      </w:tr>
      <w:tr w:rsidR="006D364D" w14:paraId="3D031ADF" w14:textId="77777777">
        <w:tc>
          <w:tcPr>
            <w:tcW w:w="2160" w:type="dxa"/>
          </w:tcPr>
          <w:p w14:paraId="099A89A5" w14:textId="77777777" w:rsidR="006D364D" w:rsidRDefault="00000000">
            <w:r>
              <w:rPr>
                <w:sz w:val="20"/>
              </w:rPr>
              <w:t>Easement Acquisition</w:t>
            </w:r>
          </w:p>
        </w:tc>
        <w:tc>
          <w:tcPr>
            <w:tcW w:w="2160" w:type="dxa"/>
          </w:tcPr>
          <w:p w14:paraId="089F283B" w14:textId="77777777" w:rsidR="006D364D" w:rsidRDefault="00000000">
            <w:pPr>
              <w:jc w:val="right"/>
            </w:pPr>
            <w:r>
              <w:rPr>
                <w:sz w:val="20"/>
              </w:rPr>
              <w:t>-</w:t>
            </w:r>
          </w:p>
        </w:tc>
        <w:tc>
          <w:tcPr>
            <w:tcW w:w="2160" w:type="dxa"/>
          </w:tcPr>
          <w:p w14:paraId="5CD71621" w14:textId="77777777" w:rsidR="006D364D" w:rsidRDefault="00000000">
            <w:pPr>
              <w:jc w:val="right"/>
            </w:pPr>
            <w:r>
              <w:rPr>
                <w:sz w:val="20"/>
              </w:rPr>
              <w:t>-</w:t>
            </w:r>
          </w:p>
        </w:tc>
        <w:tc>
          <w:tcPr>
            <w:tcW w:w="2160" w:type="dxa"/>
          </w:tcPr>
          <w:p w14:paraId="4278E0C1" w14:textId="77777777" w:rsidR="006D364D" w:rsidRDefault="00000000">
            <w:r>
              <w:rPr>
                <w:sz w:val="20"/>
              </w:rPr>
              <w:t>-</w:t>
            </w:r>
          </w:p>
        </w:tc>
        <w:tc>
          <w:tcPr>
            <w:tcW w:w="2160" w:type="dxa"/>
          </w:tcPr>
          <w:p w14:paraId="3253341D" w14:textId="77777777" w:rsidR="006D364D" w:rsidRDefault="00000000">
            <w:pPr>
              <w:jc w:val="right"/>
            </w:pPr>
            <w:r>
              <w:rPr>
                <w:sz w:val="20"/>
              </w:rPr>
              <w:t>-</w:t>
            </w:r>
          </w:p>
        </w:tc>
      </w:tr>
      <w:tr w:rsidR="006D364D" w14:paraId="1C0B40E4" w14:textId="77777777">
        <w:tc>
          <w:tcPr>
            <w:tcW w:w="2160" w:type="dxa"/>
          </w:tcPr>
          <w:p w14:paraId="3B2AAACA" w14:textId="77777777" w:rsidR="006D364D" w:rsidRDefault="00000000">
            <w:r>
              <w:rPr>
                <w:sz w:val="20"/>
              </w:rPr>
              <w:t>Easement Stewardship</w:t>
            </w:r>
          </w:p>
        </w:tc>
        <w:tc>
          <w:tcPr>
            <w:tcW w:w="2160" w:type="dxa"/>
          </w:tcPr>
          <w:p w14:paraId="6EE6CFB0" w14:textId="77777777" w:rsidR="006D364D" w:rsidRDefault="00000000">
            <w:pPr>
              <w:jc w:val="right"/>
            </w:pPr>
            <w:r>
              <w:rPr>
                <w:sz w:val="20"/>
              </w:rPr>
              <w:t>-</w:t>
            </w:r>
          </w:p>
        </w:tc>
        <w:tc>
          <w:tcPr>
            <w:tcW w:w="2160" w:type="dxa"/>
          </w:tcPr>
          <w:p w14:paraId="27BA77A5" w14:textId="77777777" w:rsidR="006D364D" w:rsidRDefault="00000000">
            <w:pPr>
              <w:jc w:val="right"/>
            </w:pPr>
            <w:r>
              <w:rPr>
                <w:sz w:val="20"/>
              </w:rPr>
              <w:t>-</w:t>
            </w:r>
          </w:p>
        </w:tc>
        <w:tc>
          <w:tcPr>
            <w:tcW w:w="2160" w:type="dxa"/>
          </w:tcPr>
          <w:p w14:paraId="378CAD37" w14:textId="77777777" w:rsidR="006D364D" w:rsidRDefault="00000000">
            <w:r>
              <w:rPr>
                <w:sz w:val="20"/>
              </w:rPr>
              <w:t>-</w:t>
            </w:r>
          </w:p>
        </w:tc>
        <w:tc>
          <w:tcPr>
            <w:tcW w:w="2160" w:type="dxa"/>
          </w:tcPr>
          <w:p w14:paraId="2ADDDA45" w14:textId="77777777" w:rsidR="006D364D" w:rsidRDefault="00000000">
            <w:pPr>
              <w:jc w:val="right"/>
            </w:pPr>
            <w:r>
              <w:rPr>
                <w:sz w:val="20"/>
              </w:rPr>
              <w:t>-</w:t>
            </w:r>
          </w:p>
        </w:tc>
      </w:tr>
      <w:tr w:rsidR="006D364D" w14:paraId="2853BAFC" w14:textId="77777777">
        <w:tc>
          <w:tcPr>
            <w:tcW w:w="2160" w:type="dxa"/>
          </w:tcPr>
          <w:p w14:paraId="76C52AAA" w14:textId="77777777" w:rsidR="006D364D" w:rsidRDefault="00000000">
            <w:r>
              <w:rPr>
                <w:sz w:val="20"/>
              </w:rPr>
              <w:t>Travel</w:t>
            </w:r>
          </w:p>
        </w:tc>
        <w:tc>
          <w:tcPr>
            <w:tcW w:w="2160" w:type="dxa"/>
          </w:tcPr>
          <w:p w14:paraId="0502B2AC" w14:textId="77777777" w:rsidR="006D364D" w:rsidRDefault="00000000">
            <w:pPr>
              <w:jc w:val="right"/>
            </w:pPr>
            <w:r>
              <w:rPr>
                <w:sz w:val="20"/>
              </w:rPr>
              <w:t>$35,000</w:t>
            </w:r>
          </w:p>
        </w:tc>
        <w:tc>
          <w:tcPr>
            <w:tcW w:w="2160" w:type="dxa"/>
          </w:tcPr>
          <w:p w14:paraId="538D2E26" w14:textId="77777777" w:rsidR="006D364D" w:rsidRDefault="00000000">
            <w:pPr>
              <w:jc w:val="right"/>
            </w:pPr>
            <w:r>
              <w:rPr>
                <w:sz w:val="20"/>
              </w:rPr>
              <w:t>-</w:t>
            </w:r>
          </w:p>
        </w:tc>
        <w:tc>
          <w:tcPr>
            <w:tcW w:w="2160" w:type="dxa"/>
          </w:tcPr>
          <w:p w14:paraId="6A305473" w14:textId="77777777" w:rsidR="006D364D" w:rsidRDefault="00000000">
            <w:r>
              <w:rPr>
                <w:sz w:val="20"/>
              </w:rPr>
              <w:t>-</w:t>
            </w:r>
          </w:p>
        </w:tc>
        <w:tc>
          <w:tcPr>
            <w:tcW w:w="2160" w:type="dxa"/>
          </w:tcPr>
          <w:p w14:paraId="5B24A827" w14:textId="77777777" w:rsidR="006D364D" w:rsidRDefault="00000000">
            <w:pPr>
              <w:jc w:val="right"/>
            </w:pPr>
            <w:r>
              <w:rPr>
                <w:sz w:val="20"/>
              </w:rPr>
              <w:t>$35,000</w:t>
            </w:r>
          </w:p>
        </w:tc>
      </w:tr>
      <w:tr w:rsidR="006D364D" w14:paraId="1E399474" w14:textId="77777777">
        <w:tc>
          <w:tcPr>
            <w:tcW w:w="2160" w:type="dxa"/>
          </w:tcPr>
          <w:p w14:paraId="2F390EB8" w14:textId="77777777" w:rsidR="006D364D" w:rsidRDefault="00000000">
            <w:r>
              <w:rPr>
                <w:sz w:val="20"/>
              </w:rPr>
              <w:t>Professional Services</w:t>
            </w:r>
          </w:p>
        </w:tc>
        <w:tc>
          <w:tcPr>
            <w:tcW w:w="2160" w:type="dxa"/>
          </w:tcPr>
          <w:p w14:paraId="3AF67306" w14:textId="77777777" w:rsidR="006D364D" w:rsidRDefault="00000000">
            <w:pPr>
              <w:jc w:val="right"/>
            </w:pPr>
            <w:r>
              <w:rPr>
                <w:sz w:val="20"/>
              </w:rPr>
              <w:t>-</w:t>
            </w:r>
          </w:p>
        </w:tc>
        <w:tc>
          <w:tcPr>
            <w:tcW w:w="2160" w:type="dxa"/>
          </w:tcPr>
          <w:p w14:paraId="1BA78047" w14:textId="77777777" w:rsidR="006D364D" w:rsidRDefault="00000000">
            <w:pPr>
              <w:jc w:val="right"/>
            </w:pPr>
            <w:r>
              <w:rPr>
                <w:sz w:val="20"/>
              </w:rPr>
              <w:t>-</w:t>
            </w:r>
          </w:p>
        </w:tc>
        <w:tc>
          <w:tcPr>
            <w:tcW w:w="2160" w:type="dxa"/>
          </w:tcPr>
          <w:p w14:paraId="03F0E822" w14:textId="77777777" w:rsidR="006D364D" w:rsidRDefault="00000000">
            <w:r>
              <w:rPr>
                <w:sz w:val="20"/>
              </w:rPr>
              <w:t>-</w:t>
            </w:r>
          </w:p>
        </w:tc>
        <w:tc>
          <w:tcPr>
            <w:tcW w:w="2160" w:type="dxa"/>
          </w:tcPr>
          <w:p w14:paraId="4C0606A4" w14:textId="77777777" w:rsidR="006D364D" w:rsidRDefault="00000000">
            <w:pPr>
              <w:jc w:val="right"/>
            </w:pPr>
            <w:r>
              <w:rPr>
                <w:sz w:val="20"/>
              </w:rPr>
              <w:t>-</w:t>
            </w:r>
          </w:p>
        </w:tc>
      </w:tr>
      <w:tr w:rsidR="006D364D" w14:paraId="39C75755" w14:textId="77777777">
        <w:tc>
          <w:tcPr>
            <w:tcW w:w="2160" w:type="dxa"/>
          </w:tcPr>
          <w:p w14:paraId="2200D593" w14:textId="77777777" w:rsidR="006D364D" w:rsidRDefault="00000000">
            <w:r>
              <w:rPr>
                <w:sz w:val="20"/>
              </w:rPr>
              <w:t>Direct Support Services</w:t>
            </w:r>
          </w:p>
        </w:tc>
        <w:tc>
          <w:tcPr>
            <w:tcW w:w="2160" w:type="dxa"/>
          </w:tcPr>
          <w:p w14:paraId="150E1B0F" w14:textId="77777777" w:rsidR="006D364D" w:rsidRDefault="00000000">
            <w:pPr>
              <w:jc w:val="right"/>
            </w:pPr>
            <w:r>
              <w:rPr>
                <w:sz w:val="20"/>
              </w:rPr>
              <w:t>$168,000</w:t>
            </w:r>
          </w:p>
        </w:tc>
        <w:tc>
          <w:tcPr>
            <w:tcW w:w="2160" w:type="dxa"/>
          </w:tcPr>
          <w:p w14:paraId="5930B9D5" w14:textId="77777777" w:rsidR="006D364D" w:rsidRDefault="00000000">
            <w:pPr>
              <w:jc w:val="right"/>
            </w:pPr>
            <w:r>
              <w:rPr>
                <w:sz w:val="20"/>
              </w:rPr>
              <w:t>$296,000</w:t>
            </w:r>
          </w:p>
        </w:tc>
        <w:tc>
          <w:tcPr>
            <w:tcW w:w="2160" w:type="dxa"/>
          </w:tcPr>
          <w:p w14:paraId="3D5600BD" w14:textId="77777777" w:rsidR="006D364D" w:rsidRDefault="00000000">
            <w:r>
              <w:rPr>
                <w:sz w:val="20"/>
              </w:rPr>
              <w:t>ACD Unrealized DSS, GRG</w:t>
            </w:r>
          </w:p>
        </w:tc>
        <w:tc>
          <w:tcPr>
            <w:tcW w:w="2160" w:type="dxa"/>
          </w:tcPr>
          <w:p w14:paraId="27671CC4" w14:textId="77777777" w:rsidR="006D364D" w:rsidRDefault="00000000">
            <w:pPr>
              <w:jc w:val="right"/>
            </w:pPr>
            <w:r>
              <w:rPr>
                <w:sz w:val="20"/>
              </w:rPr>
              <w:t>$464,000</w:t>
            </w:r>
          </w:p>
        </w:tc>
      </w:tr>
      <w:tr w:rsidR="006D364D" w14:paraId="19467A22" w14:textId="77777777">
        <w:tc>
          <w:tcPr>
            <w:tcW w:w="2160" w:type="dxa"/>
          </w:tcPr>
          <w:p w14:paraId="2F6E2056" w14:textId="77777777" w:rsidR="006D364D" w:rsidRDefault="00000000">
            <w:r>
              <w:rPr>
                <w:sz w:val="20"/>
              </w:rPr>
              <w:t>DNR Land Acquisition Costs</w:t>
            </w:r>
          </w:p>
        </w:tc>
        <w:tc>
          <w:tcPr>
            <w:tcW w:w="2160" w:type="dxa"/>
          </w:tcPr>
          <w:p w14:paraId="2EDB4F85" w14:textId="77777777" w:rsidR="006D364D" w:rsidRDefault="00000000">
            <w:pPr>
              <w:jc w:val="right"/>
            </w:pPr>
            <w:r>
              <w:rPr>
                <w:sz w:val="20"/>
              </w:rPr>
              <w:t>-</w:t>
            </w:r>
          </w:p>
        </w:tc>
        <w:tc>
          <w:tcPr>
            <w:tcW w:w="2160" w:type="dxa"/>
          </w:tcPr>
          <w:p w14:paraId="2E8677B6" w14:textId="77777777" w:rsidR="006D364D" w:rsidRDefault="00000000">
            <w:pPr>
              <w:jc w:val="right"/>
            </w:pPr>
            <w:r>
              <w:rPr>
                <w:sz w:val="20"/>
              </w:rPr>
              <w:t>-</w:t>
            </w:r>
          </w:p>
        </w:tc>
        <w:tc>
          <w:tcPr>
            <w:tcW w:w="2160" w:type="dxa"/>
          </w:tcPr>
          <w:p w14:paraId="77AB4526" w14:textId="77777777" w:rsidR="006D364D" w:rsidRDefault="00000000">
            <w:r>
              <w:rPr>
                <w:sz w:val="20"/>
              </w:rPr>
              <w:t>-</w:t>
            </w:r>
          </w:p>
        </w:tc>
        <w:tc>
          <w:tcPr>
            <w:tcW w:w="2160" w:type="dxa"/>
          </w:tcPr>
          <w:p w14:paraId="0088C050" w14:textId="77777777" w:rsidR="006D364D" w:rsidRDefault="00000000">
            <w:pPr>
              <w:jc w:val="right"/>
            </w:pPr>
            <w:r>
              <w:rPr>
                <w:sz w:val="20"/>
              </w:rPr>
              <w:t>-</w:t>
            </w:r>
          </w:p>
        </w:tc>
      </w:tr>
      <w:tr w:rsidR="006D364D" w14:paraId="144D84BD" w14:textId="77777777">
        <w:tc>
          <w:tcPr>
            <w:tcW w:w="2160" w:type="dxa"/>
          </w:tcPr>
          <w:p w14:paraId="3FC81F41" w14:textId="77777777" w:rsidR="006D364D" w:rsidRDefault="00000000">
            <w:r>
              <w:rPr>
                <w:sz w:val="20"/>
              </w:rPr>
              <w:t>Capital Equipment</w:t>
            </w:r>
          </w:p>
        </w:tc>
        <w:tc>
          <w:tcPr>
            <w:tcW w:w="2160" w:type="dxa"/>
          </w:tcPr>
          <w:p w14:paraId="7B63C8BA" w14:textId="77777777" w:rsidR="006D364D" w:rsidRDefault="00000000">
            <w:pPr>
              <w:jc w:val="right"/>
            </w:pPr>
            <w:r>
              <w:rPr>
                <w:sz w:val="20"/>
              </w:rPr>
              <w:t>-</w:t>
            </w:r>
          </w:p>
        </w:tc>
        <w:tc>
          <w:tcPr>
            <w:tcW w:w="2160" w:type="dxa"/>
          </w:tcPr>
          <w:p w14:paraId="3E189470" w14:textId="77777777" w:rsidR="006D364D" w:rsidRDefault="00000000">
            <w:pPr>
              <w:jc w:val="right"/>
            </w:pPr>
            <w:r>
              <w:rPr>
                <w:sz w:val="20"/>
              </w:rPr>
              <w:t>-</w:t>
            </w:r>
          </w:p>
        </w:tc>
        <w:tc>
          <w:tcPr>
            <w:tcW w:w="2160" w:type="dxa"/>
          </w:tcPr>
          <w:p w14:paraId="500352BF" w14:textId="77777777" w:rsidR="006D364D" w:rsidRDefault="00000000">
            <w:r>
              <w:rPr>
                <w:sz w:val="20"/>
              </w:rPr>
              <w:t>-</w:t>
            </w:r>
          </w:p>
        </w:tc>
        <w:tc>
          <w:tcPr>
            <w:tcW w:w="2160" w:type="dxa"/>
          </w:tcPr>
          <w:p w14:paraId="2A8A3CDC" w14:textId="77777777" w:rsidR="006D364D" w:rsidRDefault="00000000">
            <w:pPr>
              <w:jc w:val="right"/>
            </w:pPr>
            <w:r>
              <w:rPr>
                <w:sz w:val="20"/>
              </w:rPr>
              <w:t>-</w:t>
            </w:r>
          </w:p>
        </w:tc>
      </w:tr>
      <w:tr w:rsidR="006D364D" w14:paraId="001E7CE8" w14:textId="77777777">
        <w:tc>
          <w:tcPr>
            <w:tcW w:w="2160" w:type="dxa"/>
          </w:tcPr>
          <w:p w14:paraId="7CE9FEB4" w14:textId="77777777" w:rsidR="006D364D" w:rsidRDefault="00000000">
            <w:r>
              <w:rPr>
                <w:sz w:val="20"/>
              </w:rPr>
              <w:t>Other Equipment/Tools</w:t>
            </w:r>
          </w:p>
        </w:tc>
        <w:tc>
          <w:tcPr>
            <w:tcW w:w="2160" w:type="dxa"/>
          </w:tcPr>
          <w:p w14:paraId="37DD3A80" w14:textId="77777777" w:rsidR="006D364D" w:rsidRDefault="00000000">
            <w:pPr>
              <w:jc w:val="right"/>
            </w:pPr>
            <w:r>
              <w:rPr>
                <w:sz w:val="20"/>
              </w:rPr>
              <w:t>$7,000</w:t>
            </w:r>
          </w:p>
        </w:tc>
        <w:tc>
          <w:tcPr>
            <w:tcW w:w="2160" w:type="dxa"/>
          </w:tcPr>
          <w:p w14:paraId="3D1A04C3" w14:textId="77777777" w:rsidR="006D364D" w:rsidRDefault="00000000">
            <w:pPr>
              <w:jc w:val="right"/>
            </w:pPr>
            <w:r>
              <w:rPr>
                <w:sz w:val="20"/>
              </w:rPr>
              <w:t>-</w:t>
            </w:r>
          </w:p>
        </w:tc>
        <w:tc>
          <w:tcPr>
            <w:tcW w:w="2160" w:type="dxa"/>
          </w:tcPr>
          <w:p w14:paraId="2A357286" w14:textId="77777777" w:rsidR="006D364D" w:rsidRDefault="00000000">
            <w:r>
              <w:rPr>
                <w:sz w:val="20"/>
              </w:rPr>
              <w:t>-</w:t>
            </w:r>
          </w:p>
        </w:tc>
        <w:tc>
          <w:tcPr>
            <w:tcW w:w="2160" w:type="dxa"/>
          </w:tcPr>
          <w:p w14:paraId="5F7755AB" w14:textId="77777777" w:rsidR="006D364D" w:rsidRDefault="00000000">
            <w:pPr>
              <w:jc w:val="right"/>
            </w:pPr>
            <w:r>
              <w:rPr>
                <w:sz w:val="20"/>
              </w:rPr>
              <w:t>$7,000</w:t>
            </w:r>
          </w:p>
        </w:tc>
      </w:tr>
      <w:tr w:rsidR="006D364D" w14:paraId="6773F72B" w14:textId="77777777">
        <w:tc>
          <w:tcPr>
            <w:tcW w:w="2160" w:type="dxa"/>
          </w:tcPr>
          <w:p w14:paraId="2CAA8675" w14:textId="77777777" w:rsidR="006D364D" w:rsidRDefault="00000000">
            <w:r>
              <w:rPr>
                <w:sz w:val="20"/>
              </w:rPr>
              <w:t>Supplies/Materials</w:t>
            </w:r>
          </w:p>
        </w:tc>
        <w:tc>
          <w:tcPr>
            <w:tcW w:w="2160" w:type="dxa"/>
          </w:tcPr>
          <w:p w14:paraId="24F4F67F" w14:textId="77777777" w:rsidR="006D364D" w:rsidRDefault="00000000">
            <w:pPr>
              <w:jc w:val="right"/>
            </w:pPr>
            <w:r>
              <w:rPr>
                <w:sz w:val="20"/>
              </w:rPr>
              <w:t>$163,000</w:t>
            </w:r>
          </w:p>
        </w:tc>
        <w:tc>
          <w:tcPr>
            <w:tcW w:w="2160" w:type="dxa"/>
          </w:tcPr>
          <w:p w14:paraId="64A12CA4" w14:textId="77777777" w:rsidR="006D364D" w:rsidRDefault="00000000">
            <w:pPr>
              <w:jc w:val="right"/>
            </w:pPr>
            <w:r>
              <w:rPr>
                <w:sz w:val="20"/>
              </w:rPr>
              <w:t>-</w:t>
            </w:r>
          </w:p>
        </w:tc>
        <w:tc>
          <w:tcPr>
            <w:tcW w:w="2160" w:type="dxa"/>
          </w:tcPr>
          <w:p w14:paraId="163A8CDC" w14:textId="77777777" w:rsidR="006D364D" w:rsidRDefault="00000000">
            <w:r>
              <w:rPr>
                <w:sz w:val="20"/>
              </w:rPr>
              <w:t>-</w:t>
            </w:r>
          </w:p>
        </w:tc>
        <w:tc>
          <w:tcPr>
            <w:tcW w:w="2160" w:type="dxa"/>
          </w:tcPr>
          <w:p w14:paraId="5F3AA25F" w14:textId="77777777" w:rsidR="006D364D" w:rsidRDefault="00000000">
            <w:pPr>
              <w:jc w:val="right"/>
            </w:pPr>
            <w:r>
              <w:rPr>
                <w:sz w:val="20"/>
              </w:rPr>
              <w:t>$163,000</w:t>
            </w:r>
          </w:p>
        </w:tc>
      </w:tr>
      <w:tr w:rsidR="006D364D" w14:paraId="3EDA38DA" w14:textId="77777777">
        <w:tc>
          <w:tcPr>
            <w:tcW w:w="2160" w:type="dxa"/>
          </w:tcPr>
          <w:p w14:paraId="66DE1299" w14:textId="77777777" w:rsidR="006D364D" w:rsidRDefault="00000000">
            <w:r>
              <w:rPr>
                <w:sz w:val="20"/>
              </w:rPr>
              <w:t>DNR IDP</w:t>
            </w:r>
          </w:p>
        </w:tc>
        <w:tc>
          <w:tcPr>
            <w:tcW w:w="2160" w:type="dxa"/>
          </w:tcPr>
          <w:p w14:paraId="707C5996" w14:textId="77777777" w:rsidR="006D364D" w:rsidRDefault="00000000">
            <w:pPr>
              <w:jc w:val="right"/>
            </w:pPr>
            <w:r>
              <w:rPr>
                <w:sz w:val="20"/>
              </w:rPr>
              <w:t>-</w:t>
            </w:r>
          </w:p>
        </w:tc>
        <w:tc>
          <w:tcPr>
            <w:tcW w:w="2160" w:type="dxa"/>
          </w:tcPr>
          <w:p w14:paraId="6D85BFCF" w14:textId="77777777" w:rsidR="006D364D" w:rsidRDefault="00000000">
            <w:pPr>
              <w:jc w:val="right"/>
            </w:pPr>
            <w:r>
              <w:rPr>
                <w:sz w:val="20"/>
              </w:rPr>
              <w:t>-</w:t>
            </w:r>
          </w:p>
        </w:tc>
        <w:tc>
          <w:tcPr>
            <w:tcW w:w="2160" w:type="dxa"/>
          </w:tcPr>
          <w:p w14:paraId="3F1C4CD4" w14:textId="77777777" w:rsidR="006D364D" w:rsidRDefault="00000000">
            <w:r>
              <w:rPr>
                <w:sz w:val="20"/>
              </w:rPr>
              <w:t>-</w:t>
            </w:r>
          </w:p>
        </w:tc>
        <w:tc>
          <w:tcPr>
            <w:tcW w:w="2160" w:type="dxa"/>
          </w:tcPr>
          <w:p w14:paraId="3BBC38C2" w14:textId="77777777" w:rsidR="006D364D" w:rsidRDefault="00000000">
            <w:pPr>
              <w:jc w:val="right"/>
            </w:pPr>
            <w:r>
              <w:rPr>
                <w:sz w:val="20"/>
              </w:rPr>
              <w:t>-</w:t>
            </w:r>
          </w:p>
        </w:tc>
      </w:tr>
      <w:tr w:rsidR="006D364D" w14:paraId="0F9A166B" w14:textId="77777777">
        <w:tc>
          <w:tcPr>
            <w:tcW w:w="2160" w:type="dxa"/>
            <w:shd w:val="clear" w:color="auto" w:fill="EEEEEE"/>
          </w:tcPr>
          <w:p w14:paraId="54C3DCE2" w14:textId="77777777" w:rsidR="006D364D" w:rsidRDefault="00000000">
            <w:r>
              <w:rPr>
                <w:b/>
                <w:color w:val="000000"/>
                <w:sz w:val="20"/>
              </w:rPr>
              <w:t>Grand Total</w:t>
            </w:r>
          </w:p>
        </w:tc>
        <w:tc>
          <w:tcPr>
            <w:tcW w:w="2160" w:type="dxa"/>
            <w:shd w:val="clear" w:color="auto" w:fill="EEEEEE"/>
          </w:tcPr>
          <w:p w14:paraId="78FDB432" w14:textId="77777777" w:rsidR="006D364D" w:rsidRDefault="00000000">
            <w:pPr>
              <w:jc w:val="right"/>
            </w:pPr>
            <w:r>
              <w:rPr>
                <w:b/>
                <w:color w:val="000000"/>
                <w:sz w:val="20"/>
              </w:rPr>
              <w:t>$5,502,000</w:t>
            </w:r>
          </w:p>
        </w:tc>
        <w:tc>
          <w:tcPr>
            <w:tcW w:w="2160" w:type="dxa"/>
            <w:shd w:val="clear" w:color="auto" w:fill="EEEEEE"/>
          </w:tcPr>
          <w:p w14:paraId="37F6EA29" w14:textId="77777777" w:rsidR="006D364D" w:rsidRDefault="00000000">
            <w:pPr>
              <w:jc w:val="right"/>
            </w:pPr>
            <w:r>
              <w:rPr>
                <w:b/>
                <w:color w:val="000000"/>
                <w:sz w:val="20"/>
              </w:rPr>
              <w:t>$413,000</w:t>
            </w:r>
          </w:p>
        </w:tc>
        <w:tc>
          <w:tcPr>
            <w:tcW w:w="2160" w:type="dxa"/>
            <w:shd w:val="clear" w:color="auto" w:fill="EEEEEE"/>
          </w:tcPr>
          <w:p w14:paraId="1681F473" w14:textId="77777777" w:rsidR="006D364D" w:rsidRDefault="00000000">
            <w:r>
              <w:rPr>
                <w:b/>
                <w:color w:val="000000"/>
                <w:sz w:val="20"/>
              </w:rPr>
              <w:t>-</w:t>
            </w:r>
          </w:p>
        </w:tc>
        <w:tc>
          <w:tcPr>
            <w:tcW w:w="2160" w:type="dxa"/>
            <w:shd w:val="clear" w:color="auto" w:fill="EEEEEE"/>
          </w:tcPr>
          <w:p w14:paraId="128B932E" w14:textId="77777777" w:rsidR="006D364D" w:rsidRDefault="00000000">
            <w:pPr>
              <w:jc w:val="right"/>
            </w:pPr>
            <w:r>
              <w:rPr>
                <w:b/>
                <w:color w:val="000000"/>
                <w:sz w:val="20"/>
              </w:rPr>
              <w:t>$5,915,000</w:t>
            </w:r>
          </w:p>
        </w:tc>
      </w:tr>
    </w:tbl>
    <w:p w14:paraId="255ABE05" w14:textId="77777777" w:rsidR="006D364D" w:rsidRDefault="00000000">
      <w:r>
        <w:br w:type="page"/>
      </w:r>
    </w:p>
    <w:p w14:paraId="253893AB" w14:textId="77777777" w:rsidR="006D364D" w:rsidRDefault="00000000">
      <w:pPr>
        <w:pStyle w:val="Heading3"/>
        <w:spacing w:before="60" w:after="80"/>
      </w:pPr>
      <w:r>
        <w:rPr>
          <w:color w:val="254885"/>
          <w:sz w:val="26"/>
        </w:rPr>
        <w:lastRenderedPageBreak/>
        <w:t>Partner: ACD</w:t>
      </w:r>
    </w:p>
    <w:p w14:paraId="0685D666" w14:textId="77777777" w:rsidR="006D364D"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6D364D" w14:paraId="330E0A7E" w14:textId="77777777">
        <w:tc>
          <w:tcPr>
            <w:tcW w:w="2160" w:type="dxa"/>
            <w:shd w:val="clear" w:color="auto" w:fill="AFC4E9"/>
          </w:tcPr>
          <w:p w14:paraId="577EC146" w14:textId="77777777" w:rsidR="006D364D" w:rsidRDefault="00000000">
            <w:r>
              <w:rPr>
                <w:b/>
                <w:color w:val="000000"/>
                <w:sz w:val="20"/>
              </w:rPr>
              <w:t>Item</w:t>
            </w:r>
          </w:p>
        </w:tc>
        <w:tc>
          <w:tcPr>
            <w:tcW w:w="2160" w:type="dxa"/>
            <w:shd w:val="clear" w:color="auto" w:fill="AFC4E9"/>
          </w:tcPr>
          <w:p w14:paraId="34C97971" w14:textId="77777777" w:rsidR="006D364D" w:rsidRDefault="00000000">
            <w:r>
              <w:rPr>
                <w:b/>
                <w:color w:val="000000"/>
                <w:sz w:val="20"/>
              </w:rPr>
              <w:t>Funding Request</w:t>
            </w:r>
          </w:p>
        </w:tc>
        <w:tc>
          <w:tcPr>
            <w:tcW w:w="2160" w:type="dxa"/>
            <w:shd w:val="clear" w:color="auto" w:fill="AFC4E9"/>
          </w:tcPr>
          <w:p w14:paraId="3044A3D1" w14:textId="77777777" w:rsidR="006D364D" w:rsidRDefault="00000000">
            <w:r>
              <w:rPr>
                <w:b/>
                <w:color w:val="000000"/>
                <w:sz w:val="20"/>
              </w:rPr>
              <w:t>Total Leverage</w:t>
            </w:r>
          </w:p>
        </w:tc>
        <w:tc>
          <w:tcPr>
            <w:tcW w:w="2160" w:type="dxa"/>
            <w:shd w:val="clear" w:color="auto" w:fill="AFC4E9"/>
          </w:tcPr>
          <w:p w14:paraId="544D5281" w14:textId="77777777" w:rsidR="006D364D" w:rsidRDefault="00000000">
            <w:r>
              <w:rPr>
                <w:b/>
                <w:color w:val="000000"/>
                <w:sz w:val="20"/>
              </w:rPr>
              <w:t>Leverage Source</w:t>
            </w:r>
          </w:p>
        </w:tc>
        <w:tc>
          <w:tcPr>
            <w:tcW w:w="2160" w:type="dxa"/>
            <w:shd w:val="clear" w:color="auto" w:fill="AFC4E9"/>
          </w:tcPr>
          <w:p w14:paraId="356306F1" w14:textId="77777777" w:rsidR="006D364D" w:rsidRDefault="00000000">
            <w:r>
              <w:rPr>
                <w:b/>
                <w:color w:val="000000"/>
                <w:sz w:val="20"/>
              </w:rPr>
              <w:t>Total</w:t>
            </w:r>
          </w:p>
        </w:tc>
      </w:tr>
      <w:tr w:rsidR="006D364D" w14:paraId="297077A3" w14:textId="77777777">
        <w:tc>
          <w:tcPr>
            <w:tcW w:w="2160" w:type="dxa"/>
          </w:tcPr>
          <w:p w14:paraId="3CB54D6E" w14:textId="77777777" w:rsidR="006D364D" w:rsidRDefault="00000000">
            <w:r>
              <w:rPr>
                <w:sz w:val="20"/>
              </w:rPr>
              <w:t>Personnel</w:t>
            </w:r>
          </w:p>
        </w:tc>
        <w:tc>
          <w:tcPr>
            <w:tcW w:w="2160" w:type="dxa"/>
          </w:tcPr>
          <w:p w14:paraId="12683DA5" w14:textId="77777777" w:rsidR="006D364D" w:rsidRDefault="00000000">
            <w:pPr>
              <w:jc w:val="right"/>
            </w:pPr>
            <w:r>
              <w:rPr>
                <w:sz w:val="20"/>
              </w:rPr>
              <w:t>$761,000</w:t>
            </w:r>
          </w:p>
        </w:tc>
        <w:tc>
          <w:tcPr>
            <w:tcW w:w="2160" w:type="dxa"/>
          </w:tcPr>
          <w:p w14:paraId="44119DC3" w14:textId="77777777" w:rsidR="006D364D" w:rsidRDefault="00000000">
            <w:pPr>
              <w:jc w:val="right"/>
            </w:pPr>
            <w:r>
              <w:rPr>
                <w:sz w:val="20"/>
              </w:rPr>
              <w:t>$7,000</w:t>
            </w:r>
          </w:p>
        </w:tc>
        <w:tc>
          <w:tcPr>
            <w:tcW w:w="2160" w:type="dxa"/>
          </w:tcPr>
          <w:p w14:paraId="72DE0BDE" w14:textId="77777777" w:rsidR="006D364D" w:rsidRDefault="00000000">
            <w:r>
              <w:rPr>
                <w:sz w:val="20"/>
              </w:rPr>
              <w:t>County, City of Anoka, TNC</w:t>
            </w:r>
          </w:p>
        </w:tc>
        <w:tc>
          <w:tcPr>
            <w:tcW w:w="2160" w:type="dxa"/>
          </w:tcPr>
          <w:p w14:paraId="4B7A2F2C" w14:textId="77777777" w:rsidR="006D364D" w:rsidRDefault="00000000">
            <w:pPr>
              <w:jc w:val="right"/>
            </w:pPr>
            <w:r>
              <w:rPr>
                <w:sz w:val="20"/>
              </w:rPr>
              <w:t>$768,000</w:t>
            </w:r>
          </w:p>
        </w:tc>
      </w:tr>
      <w:tr w:rsidR="006D364D" w14:paraId="2B1655D1" w14:textId="77777777">
        <w:tc>
          <w:tcPr>
            <w:tcW w:w="2160" w:type="dxa"/>
          </w:tcPr>
          <w:p w14:paraId="5AAA7B16" w14:textId="77777777" w:rsidR="006D364D" w:rsidRDefault="00000000">
            <w:r>
              <w:rPr>
                <w:sz w:val="20"/>
              </w:rPr>
              <w:t>Contracts</w:t>
            </w:r>
          </w:p>
        </w:tc>
        <w:tc>
          <w:tcPr>
            <w:tcW w:w="2160" w:type="dxa"/>
          </w:tcPr>
          <w:p w14:paraId="5940D0C9" w14:textId="77777777" w:rsidR="006D364D" w:rsidRDefault="00000000">
            <w:pPr>
              <w:jc w:val="right"/>
            </w:pPr>
            <w:r>
              <w:rPr>
                <w:sz w:val="20"/>
              </w:rPr>
              <w:t>$1,677,000</w:t>
            </w:r>
          </w:p>
        </w:tc>
        <w:tc>
          <w:tcPr>
            <w:tcW w:w="2160" w:type="dxa"/>
          </w:tcPr>
          <w:p w14:paraId="26968809" w14:textId="77777777" w:rsidR="006D364D" w:rsidRDefault="00000000">
            <w:pPr>
              <w:jc w:val="right"/>
            </w:pPr>
            <w:r>
              <w:rPr>
                <w:sz w:val="20"/>
              </w:rPr>
              <w:t>$65,000</w:t>
            </w:r>
          </w:p>
        </w:tc>
        <w:tc>
          <w:tcPr>
            <w:tcW w:w="2160" w:type="dxa"/>
          </w:tcPr>
          <w:p w14:paraId="77ED9303" w14:textId="77777777" w:rsidR="006D364D" w:rsidRDefault="00000000">
            <w:r>
              <w:rPr>
                <w:sz w:val="20"/>
              </w:rPr>
              <w:t>County, TNC, USFWS, Private</w:t>
            </w:r>
          </w:p>
        </w:tc>
        <w:tc>
          <w:tcPr>
            <w:tcW w:w="2160" w:type="dxa"/>
          </w:tcPr>
          <w:p w14:paraId="702DE0CF" w14:textId="77777777" w:rsidR="006D364D" w:rsidRDefault="00000000">
            <w:pPr>
              <w:jc w:val="right"/>
            </w:pPr>
            <w:r>
              <w:rPr>
                <w:sz w:val="20"/>
              </w:rPr>
              <w:t>$1,742,000</w:t>
            </w:r>
          </w:p>
        </w:tc>
      </w:tr>
      <w:tr w:rsidR="006D364D" w14:paraId="1D73C229" w14:textId="77777777">
        <w:tc>
          <w:tcPr>
            <w:tcW w:w="2160" w:type="dxa"/>
          </w:tcPr>
          <w:p w14:paraId="12E70D11" w14:textId="77777777" w:rsidR="006D364D" w:rsidRDefault="00000000">
            <w:r>
              <w:rPr>
                <w:sz w:val="20"/>
              </w:rPr>
              <w:t>Fee Acquisition w/ PILT</w:t>
            </w:r>
          </w:p>
        </w:tc>
        <w:tc>
          <w:tcPr>
            <w:tcW w:w="2160" w:type="dxa"/>
          </w:tcPr>
          <w:p w14:paraId="44ED0C5C" w14:textId="77777777" w:rsidR="006D364D" w:rsidRDefault="00000000">
            <w:pPr>
              <w:jc w:val="right"/>
            </w:pPr>
            <w:r>
              <w:rPr>
                <w:sz w:val="20"/>
              </w:rPr>
              <w:t>-</w:t>
            </w:r>
          </w:p>
        </w:tc>
        <w:tc>
          <w:tcPr>
            <w:tcW w:w="2160" w:type="dxa"/>
          </w:tcPr>
          <w:p w14:paraId="54FFEE53" w14:textId="77777777" w:rsidR="006D364D" w:rsidRDefault="00000000">
            <w:pPr>
              <w:jc w:val="right"/>
            </w:pPr>
            <w:r>
              <w:rPr>
                <w:sz w:val="20"/>
              </w:rPr>
              <w:t>-</w:t>
            </w:r>
          </w:p>
        </w:tc>
        <w:tc>
          <w:tcPr>
            <w:tcW w:w="2160" w:type="dxa"/>
          </w:tcPr>
          <w:p w14:paraId="7966DC3C" w14:textId="77777777" w:rsidR="006D364D" w:rsidRDefault="00000000">
            <w:r>
              <w:rPr>
                <w:sz w:val="20"/>
              </w:rPr>
              <w:t>-</w:t>
            </w:r>
          </w:p>
        </w:tc>
        <w:tc>
          <w:tcPr>
            <w:tcW w:w="2160" w:type="dxa"/>
          </w:tcPr>
          <w:p w14:paraId="7A1BF430" w14:textId="77777777" w:rsidR="006D364D" w:rsidRDefault="00000000">
            <w:pPr>
              <w:jc w:val="right"/>
            </w:pPr>
            <w:r>
              <w:rPr>
                <w:sz w:val="20"/>
              </w:rPr>
              <w:t>-</w:t>
            </w:r>
          </w:p>
        </w:tc>
      </w:tr>
      <w:tr w:rsidR="006D364D" w14:paraId="25D7E07E" w14:textId="77777777">
        <w:tc>
          <w:tcPr>
            <w:tcW w:w="2160" w:type="dxa"/>
          </w:tcPr>
          <w:p w14:paraId="7CEC67F2" w14:textId="77777777" w:rsidR="006D364D" w:rsidRDefault="00000000">
            <w:r>
              <w:rPr>
                <w:sz w:val="20"/>
              </w:rPr>
              <w:t>Fee Acquisition w/o PILT</w:t>
            </w:r>
          </w:p>
        </w:tc>
        <w:tc>
          <w:tcPr>
            <w:tcW w:w="2160" w:type="dxa"/>
          </w:tcPr>
          <w:p w14:paraId="145CB2F1" w14:textId="77777777" w:rsidR="006D364D" w:rsidRDefault="00000000">
            <w:pPr>
              <w:jc w:val="right"/>
            </w:pPr>
            <w:r>
              <w:rPr>
                <w:sz w:val="20"/>
              </w:rPr>
              <w:t>-</w:t>
            </w:r>
          </w:p>
        </w:tc>
        <w:tc>
          <w:tcPr>
            <w:tcW w:w="2160" w:type="dxa"/>
          </w:tcPr>
          <w:p w14:paraId="43497D20" w14:textId="77777777" w:rsidR="006D364D" w:rsidRDefault="00000000">
            <w:pPr>
              <w:jc w:val="right"/>
            </w:pPr>
            <w:r>
              <w:rPr>
                <w:sz w:val="20"/>
              </w:rPr>
              <w:t>-</w:t>
            </w:r>
          </w:p>
        </w:tc>
        <w:tc>
          <w:tcPr>
            <w:tcW w:w="2160" w:type="dxa"/>
          </w:tcPr>
          <w:p w14:paraId="75520997" w14:textId="77777777" w:rsidR="006D364D" w:rsidRDefault="00000000">
            <w:r>
              <w:rPr>
                <w:sz w:val="20"/>
              </w:rPr>
              <w:t>-</w:t>
            </w:r>
          </w:p>
        </w:tc>
        <w:tc>
          <w:tcPr>
            <w:tcW w:w="2160" w:type="dxa"/>
          </w:tcPr>
          <w:p w14:paraId="6746E54E" w14:textId="77777777" w:rsidR="006D364D" w:rsidRDefault="00000000">
            <w:pPr>
              <w:jc w:val="right"/>
            </w:pPr>
            <w:r>
              <w:rPr>
                <w:sz w:val="20"/>
              </w:rPr>
              <w:t>-</w:t>
            </w:r>
          </w:p>
        </w:tc>
      </w:tr>
      <w:tr w:rsidR="006D364D" w14:paraId="2EB7AC90" w14:textId="77777777">
        <w:tc>
          <w:tcPr>
            <w:tcW w:w="2160" w:type="dxa"/>
          </w:tcPr>
          <w:p w14:paraId="65CBFE9D" w14:textId="77777777" w:rsidR="006D364D" w:rsidRDefault="00000000">
            <w:r>
              <w:rPr>
                <w:sz w:val="20"/>
              </w:rPr>
              <w:t>Easement Acquisition</w:t>
            </w:r>
          </w:p>
        </w:tc>
        <w:tc>
          <w:tcPr>
            <w:tcW w:w="2160" w:type="dxa"/>
          </w:tcPr>
          <w:p w14:paraId="5DF3B9C1" w14:textId="77777777" w:rsidR="006D364D" w:rsidRDefault="00000000">
            <w:pPr>
              <w:jc w:val="right"/>
            </w:pPr>
            <w:r>
              <w:rPr>
                <w:sz w:val="20"/>
              </w:rPr>
              <w:t>-</w:t>
            </w:r>
          </w:p>
        </w:tc>
        <w:tc>
          <w:tcPr>
            <w:tcW w:w="2160" w:type="dxa"/>
          </w:tcPr>
          <w:p w14:paraId="6A2A1074" w14:textId="77777777" w:rsidR="006D364D" w:rsidRDefault="00000000">
            <w:pPr>
              <w:jc w:val="right"/>
            </w:pPr>
            <w:r>
              <w:rPr>
                <w:sz w:val="20"/>
              </w:rPr>
              <w:t>-</w:t>
            </w:r>
          </w:p>
        </w:tc>
        <w:tc>
          <w:tcPr>
            <w:tcW w:w="2160" w:type="dxa"/>
          </w:tcPr>
          <w:p w14:paraId="6AC62F32" w14:textId="77777777" w:rsidR="006D364D" w:rsidRDefault="00000000">
            <w:r>
              <w:rPr>
                <w:sz w:val="20"/>
              </w:rPr>
              <w:t>-</w:t>
            </w:r>
          </w:p>
        </w:tc>
        <w:tc>
          <w:tcPr>
            <w:tcW w:w="2160" w:type="dxa"/>
          </w:tcPr>
          <w:p w14:paraId="500D7112" w14:textId="77777777" w:rsidR="006D364D" w:rsidRDefault="00000000">
            <w:pPr>
              <w:jc w:val="right"/>
            </w:pPr>
            <w:r>
              <w:rPr>
                <w:sz w:val="20"/>
              </w:rPr>
              <w:t>-</w:t>
            </w:r>
          </w:p>
        </w:tc>
      </w:tr>
      <w:tr w:rsidR="006D364D" w14:paraId="7887DA20" w14:textId="77777777">
        <w:tc>
          <w:tcPr>
            <w:tcW w:w="2160" w:type="dxa"/>
          </w:tcPr>
          <w:p w14:paraId="5763CECD" w14:textId="77777777" w:rsidR="006D364D" w:rsidRDefault="00000000">
            <w:r>
              <w:rPr>
                <w:sz w:val="20"/>
              </w:rPr>
              <w:t>Easement Stewardship</w:t>
            </w:r>
          </w:p>
        </w:tc>
        <w:tc>
          <w:tcPr>
            <w:tcW w:w="2160" w:type="dxa"/>
          </w:tcPr>
          <w:p w14:paraId="2B017B0C" w14:textId="77777777" w:rsidR="006D364D" w:rsidRDefault="00000000">
            <w:pPr>
              <w:jc w:val="right"/>
            </w:pPr>
            <w:r>
              <w:rPr>
                <w:sz w:val="20"/>
              </w:rPr>
              <w:t>-</w:t>
            </w:r>
          </w:p>
        </w:tc>
        <w:tc>
          <w:tcPr>
            <w:tcW w:w="2160" w:type="dxa"/>
          </w:tcPr>
          <w:p w14:paraId="72DA3666" w14:textId="77777777" w:rsidR="006D364D" w:rsidRDefault="00000000">
            <w:pPr>
              <w:jc w:val="right"/>
            </w:pPr>
            <w:r>
              <w:rPr>
                <w:sz w:val="20"/>
              </w:rPr>
              <w:t>-</w:t>
            </w:r>
          </w:p>
        </w:tc>
        <w:tc>
          <w:tcPr>
            <w:tcW w:w="2160" w:type="dxa"/>
          </w:tcPr>
          <w:p w14:paraId="3865EC5A" w14:textId="77777777" w:rsidR="006D364D" w:rsidRDefault="00000000">
            <w:r>
              <w:rPr>
                <w:sz w:val="20"/>
              </w:rPr>
              <w:t>-</w:t>
            </w:r>
          </w:p>
        </w:tc>
        <w:tc>
          <w:tcPr>
            <w:tcW w:w="2160" w:type="dxa"/>
          </w:tcPr>
          <w:p w14:paraId="392917EE" w14:textId="77777777" w:rsidR="006D364D" w:rsidRDefault="00000000">
            <w:pPr>
              <w:jc w:val="right"/>
            </w:pPr>
            <w:r>
              <w:rPr>
                <w:sz w:val="20"/>
              </w:rPr>
              <w:t>-</w:t>
            </w:r>
          </w:p>
        </w:tc>
      </w:tr>
      <w:tr w:rsidR="006D364D" w14:paraId="0F90737B" w14:textId="77777777">
        <w:tc>
          <w:tcPr>
            <w:tcW w:w="2160" w:type="dxa"/>
          </w:tcPr>
          <w:p w14:paraId="0EC80792" w14:textId="77777777" w:rsidR="006D364D" w:rsidRDefault="00000000">
            <w:r>
              <w:rPr>
                <w:sz w:val="20"/>
              </w:rPr>
              <w:t>Travel</w:t>
            </w:r>
          </w:p>
        </w:tc>
        <w:tc>
          <w:tcPr>
            <w:tcW w:w="2160" w:type="dxa"/>
          </w:tcPr>
          <w:p w14:paraId="2AD72EF4" w14:textId="77777777" w:rsidR="006D364D" w:rsidRDefault="00000000">
            <w:pPr>
              <w:jc w:val="right"/>
            </w:pPr>
            <w:r>
              <w:rPr>
                <w:sz w:val="20"/>
              </w:rPr>
              <w:t>-</w:t>
            </w:r>
          </w:p>
        </w:tc>
        <w:tc>
          <w:tcPr>
            <w:tcW w:w="2160" w:type="dxa"/>
          </w:tcPr>
          <w:p w14:paraId="1C3101FD" w14:textId="77777777" w:rsidR="006D364D" w:rsidRDefault="00000000">
            <w:pPr>
              <w:jc w:val="right"/>
            </w:pPr>
            <w:r>
              <w:rPr>
                <w:sz w:val="20"/>
              </w:rPr>
              <w:t>-</w:t>
            </w:r>
          </w:p>
        </w:tc>
        <w:tc>
          <w:tcPr>
            <w:tcW w:w="2160" w:type="dxa"/>
          </w:tcPr>
          <w:p w14:paraId="1F25F4FE" w14:textId="77777777" w:rsidR="006D364D" w:rsidRDefault="00000000">
            <w:r>
              <w:rPr>
                <w:sz w:val="20"/>
              </w:rPr>
              <w:t>-</w:t>
            </w:r>
          </w:p>
        </w:tc>
        <w:tc>
          <w:tcPr>
            <w:tcW w:w="2160" w:type="dxa"/>
          </w:tcPr>
          <w:p w14:paraId="0E3482F4" w14:textId="77777777" w:rsidR="006D364D" w:rsidRDefault="00000000">
            <w:pPr>
              <w:jc w:val="right"/>
            </w:pPr>
            <w:r>
              <w:rPr>
                <w:sz w:val="20"/>
              </w:rPr>
              <w:t>-</w:t>
            </w:r>
          </w:p>
        </w:tc>
      </w:tr>
      <w:tr w:rsidR="006D364D" w14:paraId="3F7B233E" w14:textId="77777777">
        <w:tc>
          <w:tcPr>
            <w:tcW w:w="2160" w:type="dxa"/>
          </w:tcPr>
          <w:p w14:paraId="33AAE8F0" w14:textId="77777777" w:rsidR="006D364D" w:rsidRDefault="00000000">
            <w:r>
              <w:rPr>
                <w:sz w:val="20"/>
              </w:rPr>
              <w:t>Professional Services</w:t>
            </w:r>
          </w:p>
        </w:tc>
        <w:tc>
          <w:tcPr>
            <w:tcW w:w="2160" w:type="dxa"/>
          </w:tcPr>
          <w:p w14:paraId="3EB6FBF4" w14:textId="77777777" w:rsidR="006D364D" w:rsidRDefault="00000000">
            <w:pPr>
              <w:jc w:val="right"/>
            </w:pPr>
            <w:r>
              <w:rPr>
                <w:sz w:val="20"/>
              </w:rPr>
              <w:t>-</w:t>
            </w:r>
          </w:p>
        </w:tc>
        <w:tc>
          <w:tcPr>
            <w:tcW w:w="2160" w:type="dxa"/>
          </w:tcPr>
          <w:p w14:paraId="0CECA566" w14:textId="77777777" w:rsidR="006D364D" w:rsidRDefault="00000000">
            <w:pPr>
              <w:jc w:val="right"/>
            </w:pPr>
            <w:r>
              <w:rPr>
                <w:sz w:val="20"/>
              </w:rPr>
              <w:t>-</w:t>
            </w:r>
          </w:p>
        </w:tc>
        <w:tc>
          <w:tcPr>
            <w:tcW w:w="2160" w:type="dxa"/>
          </w:tcPr>
          <w:p w14:paraId="6D91E0CA" w14:textId="77777777" w:rsidR="006D364D" w:rsidRDefault="00000000">
            <w:r>
              <w:rPr>
                <w:sz w:val="20"/>
              </w:rPr>
              <w:t>-</w:t>
            </w:r>
          </w:p>
        </w:tc>
        <w:tc>
          <w:tcPr>
            <w:tcW w:w="2160" w:type="dxa"/>
          </w:tcPr>
          <w:p w14:paraId="1069A211" w14:textId="77777777" w:rsidR="006D364D" w:rsidRDefault="00000000">
            <w:pPr>
              <w:jc w:val="right"/>
            </w:pPr>
            <w:r>
              <w:rPr>
                <w:sz w:val="20"/>
              </w:rPr>
              <w:t>-</w:t>
            </w:r>
          </w:p>
        </w:tc>
      </w:tr>
      <w:tr w:rsidR="006D364D" w14:paraId="591F9D9A" w14:textId="77777777">
        <w:tc>
          <w:tcPr>
            <w:tcW w:w="2160" w:type="dxa"/>
          </w:tcPr>
          <w:p w14:paraId="7203DCC9" w14:textId="77777777" w:rsidR="006D364D" w:rsidRDefault="00000000">
            <w:r>
              <w:rPr>
                <w:sz w:val="20"/>
              </w:rPr>
              <w:t>Direct Support Services</w:t>
            </w:r>
          </w:p>
        </w:tc>
        <w:tc>
          <w:tcPr>
            <w:tcW w:w="2160" w:type="dxa"/>
          </w:tcPr>
          <w:p w14:paraId="1939EE01" w14:textId="77777777" w:rsidR="006D364D" w:rsidRDefault="00000000">
            <w:pPr>
              <w:jc w:val="right"/>
            </w:pPr>
            <w:r>
              <w:rPr>
                <w:sz w:val="20"/>
              </w:rPr>
              <w:t>$74,000</w:t>
            </w:r>
          </w:p>
        </w:tc>
        <w:tc>
          <w:tcPr>
            <w:tcW w:w="2160" w:type="dxa"/>
          </w:tcPr>
          <w:p w14:paraId="5E6C4DE4" w14:textId="77777777" w:rsidR="006D364D" w:rsidRDefault="00000000">
            <w:pPr>
              <w:jc w:val="right"/>
            </w:pPr>
            <w:r>
              <w:rPr>
                <w:sz w:val="20"/>
              </w:rPr>
              <w:t>$156,000</w:t>
            </w:r>
          </w:p>
        </w:tc>
        <w:tc>
          <w:tcPr>
            <w:tcW w:w="2160" w:type="dxa"/>
          </w:tcPr>
          <w:p w14:paraId="7BF50023" w14:textId="77777777" w:rsidR="006D364D" w:rsidRDefault="00000000">
            <w:r>
              <w:rPr>
                <w:sz w:val="20"/>
              </w:rPr>
              <w:t>ACD Unrealized DSS</w:t>
            </w:r>
          </w:p>
        </w:tc>
        <w:tc>
          <w:tcPr>
            <w:tcW w:w="2160" w:type="dxa"/>
          </w:tcPr>
          <w:p w14:paraId="01133688" w14:textId="77777777" w:rsidR="006D364D" w:rsidRDefault="00000000">
            <w:pPr>
              <w:jc w:val="right"/>
            </w:pPr>
            <w:r>
              <w:rPr>
                <w:sz w:val="20"/>
              </w:rPr>
              <w:t>$230,000</w:t>
            </w:r>
          </w:p>
        </w:tc>
      </w:tr>
      <w:tr w:rsidR="006D364D" w14:paraId="13C8ABE9" w14:textId="77777777">
        <w:tc>
          <w:tcPr>
            <w:tcW w:w="2160" w:type="dxa"/>
          </w:tcPr>
          <w:p w14:paraId="2CEDFE81" w14:textId="77777777" w:rsidR="006D364D" w:rsidRDefault="00000000">
            <w:r>
              <w:rPr>
                <w:sz w:val="20"/>
              </w:rPr>
              <w:t>DNR Land Acquisition Costs</w:t>
            </w:r>
          </w:p>
        </w:tc>
        <w:tc>
          <w:tcPr>
            <w:tcW w:w="2160" w:type="dxa"/>
          </w:tcPr>
          <w:p w14:paraId="41496CD6" w14:textId="77777777" w:rsidR="006D364D" w:rsidRDefault="00000000">
            <w:pPr>
              <w:jc w:val="right"/>
            </w:pPr>
            <w:r>
              <w:rPr>
                <w:sz w:val="20"/>
              </w:rPr>
              <w:t>-</w:t>
            </w:r>
          </w:p>
        </w:tc>
        <w:tc>
          <w:tcPr>
            <w:tcW w:w="2160" w:type="dxa"/>
          </w:tcPr>
          <w:p w14:paraId="38E11CA4" w14:textId="77777777" w:rsidR="006D364D" w:rsidRDefault="00000000">
            <w:pPr>
              <w:jc w:val="right"/>
            </w:pPr>
            <w:r>
              <w:rPr>
                <w:sz w:val="20"/>
              </w:rPr>
              <w:t>-</w:t>
            </w:r>
          </w:p>
        </w:tc>
        <w:tc>
          <w:tcPr>
            <w:tcW w:w="2160" w:type="dxa"/>
          </w:tcPr>
          <w:p w14:paraId="2F14A3AF" w14:textId="77777777" w:rsidR="006D364D" w:rsidRDefault="00000000">
            <w:r>
              <w:rPr>
                <w:sz w:val="20"/>
              </w:rPr>
              <w:t>-</w:t>
            </w:r>
          </w:p>
        </w:tc>
        <w:tc>
          <w:tcPr>
            <w:tcW w:w="2160" w:type="dxa"/>
          </w:tcPr>
          <w:p w14:paraId="45D83DD3" w14:textId="77777777" w:rsidR="006D364D" w:rsidRDefault="00000000">
            <w:pPr>
              <w:jc w:val="right"/>
            </w:pPr>
            <w:r>
              <w:rPr>
                <w:sz w:val="20"/>
              </w:rPr>
              <w:t>-</w:t>
            </w:r>
          </w:p>
        </w:tc>
      </w:tr>
      <w:tr w:rsidR="006D364D" w14:paraId="405B8305" w14:textId="77777777">
        <w:tc>
          <w:tcPr>
            <w:tcW w:w="2160" w:type="dxa"/>
          </w:tcPr>
          <w:p w14:paraId="1477BE79" w14:textId="77777777" w:rsidR="006D364D" w:rsidRDefault="00000000">
            <w:r>
              <w:rPr>
                <w:sz w:val="20"/>
              </w:rPr>
              <w:t>Capital Equipment</w:t>
            </w:r>
          </w:p>
        </w:tc>
        <w:tc>
          <w:tcPr>
            <w:tcW w:w="2160" w:type="dxa"/>
          </w:tcPr>
          <w:p w14:paraId="50D2DD9B" w14:textId="77777777" w:rsidR="006D364D" w:rsidRDefault="00000000">
            <w:pPr>
              <w:jc w:val="right"/>
            </w:pPr>
            <w:r>
              <w:rPr>
                <w:sz w:val="20"/>
              </w:rPr>
              <w:t>-</w:t>
            </w:r>
          </w:p>
        </w:tc>
        <w:tc>
          <w:tcPr>
            <w:tcW w:w="2160" w:type="dxa"/>
          </w:tcPr>
          <w:p w14:paraId="448C5F3F" w14:textId="77777777" w:rsidR="006D364D" w:rsidRDefault="00000000">
            <w:pPr>
              <w:jc w:val="right"/>
            </w:pPr>
            <w:r>
              <w:rPr>
                <w:sz w:val="20"/>
              </w:rPr>
              <w:t>-</w:t>
            </w:r>
          </w:p>
        </w:tc>
        <w:tc>
          <w:tcPr>
            <w:tcW w:w="2160" w:type="dxa"/>
          </w:tcPr>
          <w:p w14:paraId="582EC8DB" w14:textId="77777777" w:rsidR="006D364D" w:rsidRDefault="00000000">
            <w:r>
              <w:rPr>
                <w:sz w:val="20"/>
              </w:rPr>
              <w:t>-</w:t>
            </w:r>
          </w:p>
        </w:tc>
        <w:tc>
          <w:tcPr>
            <w:tcW w:w="2160" w:type="dxa"/>
          </w:tcPr>
          <w:p w14:paraId="15DC52A7" w14:textId="77777777" w:rsidR="006D364D" w:rsidRDefault="00000000">
            <w:pPr>
              <w:jc w:val="right"/>
            </w:pPr>
            <w:r>
              <w:rPr>
                <w:sz w:val="20"/>
              </w:rPr>
              <w:t>-</w:t>
            </w:r>
          </w:p>
        </w:tc>
      </w:tr>
      <w:tr w:rsidR="006D364D" w14:paraId="3D22BD8B" w14:textId="77777777">
        <w:tc>
          <w:tcPr>
            <w:tcW w:w="2160" w:type="dxa"/>
          </w:tcPr>
          <w:p w14:paraId="11BE330E" w14:textId="77777777" w:rsidR="006D364D" w:rsidRDefault="00000000">
            <w:r>
              <w:rPr>
                <w:sz w:val="20"/>
              </w:rPr>
              <w:t>Other Equipment/Tools</w:t>
            </w:r>
          </w:p>
        </w:tc>
        <w:tc>
          <w:tcPr>
            <w:tcW w:w="2160" w:type="dxa"/>
          </w:tcPr>
          <w:p w14:paraId="48B96A91" w14:textId="77777777" w:rsidR="006D364D" w:rsidRDefault="00000000">
            <w:pPr>
              <w:jc w:val="right"/>
            </w:pPr>
            <w:r>
              <w:rPr>
                <w:sz w:val="20"/>
              </w:rPr>
              <w:t>-</w:t>
            </w:r>
          </w:p>
        </w:tc>
        <w:tc>
          <w:tcPr>
            <w:tcW w:w="2160" w:type="dxa"/>
          </w:tcPr>
          <w:p w14:paraId="0C3A0549" w14:textId="77777777" w:rsidR="006D364D" w:rsidRDefault="00000000">
            <w:pPr>
              <w:jc w:val="right"/>
            </w:pPr>
            <w:r>
              <w:rPr>
                <w:sz w:val="20"/>
              </w:rPr>
              <w:t>-</w:t>
            </w:r>
          </w:p>
        </w:tc>
        <w:tc>
          <w:tcPr>
            <w:tcW w:w="2160" w:type="dxa"/>
          </w:tcPr>
          <w:p w14:paraId="28E9755F" w14:textId="77777777" w:rsidR="006D364D" w:rsidRDefault="00000000">
            <w:r>
              <w:rPr>
                <w:sz w:val="20"/>
              </w:rPr>
              <w:t>-</w:t>
            </w:r>
          </w:p>
        </w:tc>
        <w:tc>
          <w:tcPr>
            <w:tcW w:w="2160" w:type="dxa"/>
          </w:tcPr>
          <w:p w14:paraId="1F488BAA" w14:textId="77777777" w:rsidR="006D364D" w:rsidRDefault="00000000">
            <w:pPr>
              <w:jc w:val="right"/>
            </w:pPr>
            <w:r>
              <w:rPr>
                <w:sz w:val="20"/>
              </w:rPr>
              <w:t>-</w:t>
            </w:r>
          </w:p>
        </w:tc>
      </w:tr>
      <w:tr w:rsidR="006D364D" w14:paraId="2B0BFDC9" w14:textId="77777777">
        <w:tc>
          <w:tcPr>
            <w:tcW w:w="2160" w:type="dxa"/>
          </w:tcPr>
          <w:p w14:paraId="78CE4D97" w14:textId="77777777" w:rsidR="006D364D" w:rsidRDefault="00000000">
            <w:r>
              <w:rPr>
                <w:sz w:val="20"/>
              </w:rPr>
              <w:t>Supplies/Materials</w:t>
            </w:r>
          </w:p>
        </w:tc>
        <w:tc>
          <w:tcPr>
            <w:tcW w:w="2160" w:type="dxa"/>
          </w:tcPr>
          <w:p w14:paraId="1D83A0BB" w14:textId="77777777" w:rsidR="006D364D" w:rsidRDefault="00000000">
            <w:pPr>
              <w:jc w:val="right"/>
            </w:pPr>
            <w:r>
              <w:rPr>
                <w:sz w:val="20"/>
              </w:rPr>
              <w:t>$96,000</w:t>
            </w:r>
          </w:p>
        </w:tc>
        <w:tc>
          <w:tcPr>
            <w:tcW w:w="2160" w:type="dxa"/>
          </w:tcPr>
          <w:p w14:paraId="5DB9D79C" w14:textId="77777777" w:rsidR="006D364D" w:rsidRDefault="00000000">
            <w:pPr>
              <w:jc w:val="right"/>
            </w:pPr>
            <w:r>
              <w:rPr>
                <w:sz w:val="20"/>
              </w:rPr>
              <w:t>-</w:t>
            </w:r>
          </w:p>
        </w:tc>
        <w:tc>
          <w:tcPr>
            <w:tcW w:w="2160" w:type="dxa"/>
          </w:tcPr>
          <w:p w14:paraId="3D9165EC" w14:textId="77777777" w:rsidR="006D364D" w:rsidRDefault="00000000">
            <w:r>
              <w:rPr>
                <w:sz w:val="20"/>
              </w:rPr>
              <w:t>-</w:t>
            </w:r>
          </w:p>
        </w:tc>
        <w:tc>
          <w:tcPr>
            <w:tcW w:w="2160" w:type="dxa"/>
          </w:tcPr>
          <w:p w14:paraId="0DFFD7F1" w14:textId="77777777" w:rsidR="006D364D" w:rsidRDefault="00000000">
            <w:pPr>
              <w:jc w:val="right"/>
            </w:pPr>
            <w:r>
              <w:rPr>
                <w:sz w:val="20"/>
              </w:rPr>
              <w:t>$96,000</w:t>
            </w:r>
          </w:p>
        </w:tc>
      </w:tr>
      <w:tr w:rsidR="006D364D" w14:paraId="359BA989" w14:textId="77777777">
        <w:tc>
          <w:tcPr>
            <w:tcW w:w="2160" w:type="dxa"/>
          </w:tcPr>
          <w:p w14:paraId="0613DB92" w14:textId="77777777" w:rsidR="006D364D" w:rsidRDefault="00000000">
            <w:r>
              <w:rPr>
                <w:sz w:val="20"/>
              </w:rPr>
              <w:t>DNR IDP</w:t>
            </w:r>
          </w:p>
        </w:tc>
        <w:tc>
          <w:tcPr>
            <w:tcW w:w="2160" w:type="dxa"/>
          </w:tcPr>
          <w:p w14:paraId="42DB1175" w14:textId="77777777" w:rsidR="006D364D" w:rsidRDefault="00000000">
            <w:pPr>
              <w:jc w:val="right"/>
            </w:pPr>
            <w:r>
              <w:rPr>
                <w:sz w:val="20"/>
              </w:rPr>
              <w:t>-</w:t>
            </w:r>
          </w:p>
        </w:tc>
        <w:tc>
          <w:tcPr>
            <w:tcW w:w="2160" w:type="dxa"/>
          </w:tcPr>
          <w:p w14:paraId="69398FCA" w14:textId="77777777" w:rsidR="006D364D" w:rsidRDefault="00000000">
            <w:pPr>
              <w:jc w:val="right"/>
            </w:pPr>
            <w:r>
              <w:rPr>
                <w:sz w:val="20"/>
              </w:rPr>
              <w:t>-</w:t>
            </w:r>
          </w:p>
        </w:tc>
        <w:tc>
          <w:tcPr>
            <w:tcW w:w="2160" w:type="dxa"/>
          </w:tcPr>
          <w:p w14:paraId="604E33DD" w14:textId="77777777" w:rsidR="006D364D" w:rsidRDefault="00000000">
            <w:r>
              <w:rPr>
                <w:sz w:val="20"/>
              </w:rPr>
              <w:t>-</w:t>
            </w:r>
          </w:p>
        </w:tc>
        <w:tc>
          <w:tcPr>
            <w:tcW w:w="2160" w:type="dxa"/>
          </w:tcPr>
          <w:p w14:paraId="33288C50" w14:textId="77777777" w:rsidR="006D364D" w:rsidRDefault="00000000">
            <w:pPr>
              <w:jc w:val="right"/>
            </w:pPr>
            <w:r>
              <w:rPr>
                <w:sz w:val="20"/>
              </w:rPr>
              <w:t>-</w:t>
            </w:r>
          </w:p>
        </w:tc>
      </w:tr>
      <w:tr w:rsidR="006D364D" w14:paraId="56445D7F" w14:textId="77777777">
        <w:tc>
          <w:tcPr>
            <w:tcW w:w="2160" w:type="dxa"/>
            <w:shd w:val="clear" w:color="auto" w:fill="EEEEEE"/>
          </w:tcPr>
          <w:p w14:paraId="2FC3C9C2" w14:textId="77777777" w:rsidR="006D364D" w:rsidRDefault="00000000">
            <w:r>
              <w:rPr>
                <w:b/>
                <w:color w:val="000000"/>
                <w:sz w:val="20"/>
              </w:rPr>
              <w:t>Grand Total</w:t>
            </w:r>
          </w:p>
        </w:tc>
        <w:tc>
          <w:tcPr>
            <w:tcW w:w="2160" w:type="dxa"/>
            <w:shd w:val="clear" w:color="auto" w:fill="EEEEEE"/>
          </w:tcPr>
          <w:p w14:paraId="051FDAEA" w14:textId="77777777" w:rsidR="006D364D" w:rsidRDefault="00000000">
            <w:pPr>
              <w:jc w:val="right"/>
            </w:pPr>
            <w:r>
              <w:rPr>
                <w:b/>
                <w:color w:val="000000"/>
                <w:sz w:val="20"/>
              </w:rPr>
              <w:t>$2,608,000</w:t>
            </w:r>
          </w:p>
        </w:tc>
        <w:tc>
          <w:tcPr>
            <w:tcW w:w="2160" w:type="dxa"/>
            <w:shd w:val="clear" w:color="auto" w:fill="EEEEEE"/>
          </w:tcPr>
          <w:p w14:paraId="321E08C4" w14:textId="77777777" w:rsidR="006D364D" w:rsidRDefault="00000000">
            <w:pPr>
              <w:jc w:val="right"/>
            </w:pPr>
            <w:r>
              <w:rPr>
                <w:b/>
                <w:color w:val="000000"/>
                <w:sz w:val="20"/>
              </w:rPr>
              <w:t>$228,000</w:t>
            </w:r>
          </w:p>
        </w:tc>
        <w:tc>
          <w:tcPr>
            <w:tcW w:w="2160" w:type="dxa"/>
            <w:shd w:val="clear" w:color="auto" w:fill="EEEEEE"/>
          </w:tcPr>
          <w:p w14:paraId="4543252A" w14:textId="77777777" w:rsidR="006D364D" w:rsidRDefault="00000000">
            <w:r>
              <w:rPr>
                <w:b/>
                <w:color w:val="000000"/>
                <w:sz w:val="20"/>
              </w:rPr>
              <w:t>-</w:t>
            </w:r>
          </w:p>
        </w:tc>
        <w:tc>
          <w:tcPr>
            <w:tcW w:w="2160" w:type="dxa"/>
            <w:shd w:val="clear" w:color="auto" w:fill="EEEEEE"/>
          </w:tcPr>
          <w:p w14:paraId="3BF58D8E" w14:textId="77777777" w:rsidR="006D364D" w:rsidRDefault="00000000">
            <w:pPr>
              <w:jc w:val="right"/>
            </w:pPr>
            <w:r>
              <w:rPr>
                <w:b/>
                <w:color w:val="000000"/>
                <w:sz w:val="20"/>
              </w:rPr>
              <w:t>$2,836,000</w:t>
            </w:r>
          </w:p>
        </w:tc>
      </w:tr>
    </w:tbl>
    <w:p w14:paraId="17C3B3F8" w14:textId="77777777" w:rsidR="006D364D"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6D364D" w14:paraId="1AD1F365" w14:textId="77777777">
        <w:tc>
          <w:tcPr>
            <w:tcW w:w="1543" w:type="dxa"/>
            <w:shd w:val="clear" w:color="auto" w:fill="AFC4E9"/>
          </w:tcPr>
          <w:p w14:paraId="49DBFAF9" w14:textId="77777777" w:rsidR="006D364D" w:rsidRDefault="00000000">
            <w:r>
              <w:rPr>
                <w:b/>
                <w:color w:val="000000"/>
                <w:sz w:val="20"/>
              </w:rPr>
              <w:t>Position</w:t>
            </w:r>
          </w:p>
        </w:tc>
        <w:tc>
          <w:tcPr>
            <w:tcW w:w="1543" w:type="dxa"/>
            <w:shd w:val="clear" w:color="auto" w:fill="AFC4E9"/>
          </w:tcPr>
          <w:p w14:paraId="1738000C" w14:textId="77777777" w:rsidR="006D364D" w:rsidRDefault="00000000">
            <w:r>
              <w:rPr>
                <w:b/>
                <w:color w:val="000000"/>
                <w:sz w:val="20"/>
              </w:rPr>
              <w:t>Annual FTE</w:t>
            </w:r>
          </w:p>
        </w:tc>
        <w:tc>
          <w:tcPr>
            <w:tcW w:w="1543" w:type="dxa"/>
            <w:shd w:val="clear" w:color="auto" w:fill="AFC4E9"/>
          </w:tcPr>
          <w:p w14:paraId="5A667AD0" w14:textId="77777777" w:rsidR="006D364D" w:rsidRDefault="00000000">
            <w:r>
              <w:rPr>
                <w:b/>
                <w:color w:val="000000"/>
                <w:sz w:val="20"/>
              </w:rPr>
              <w:t>Years Working</w:t>
            </w:r>
          </w:p>
        </w:tc>
        <w:tc>
          <w:tcPr>
            <w:tcW w:w="1543" w:type="dxa"/>
            <w:shd w:val="clear" w:color="auto" w:fill="AFC4E9"/>
          </w:tcPr>
          <w:p w14:paraId="28826F15" w14:textId="77777777" w:rsidR="006D364D" w:rsidRDefault="00000000">
            <w:r>
              <w:rPr>
                <w:b/>
                <w:color w:val="000000"/>
                <w:sz w:val="20"/>
              </w:rPr>
              <w:t>Funding Request</w:t>
            </w:r>
          </w:p>
        </w:tc>
        <w:tc>
          <w:tcPr>
            <w:tcW w:w="1543" w:type="dxa"/>
            <w:shd w:val="clear" w:color="auto" w:fill="AFC4E9"/>
          </w:tcPr>
          <w:p w14:paraId="2EEC3339" w14:textId="77777777" w:rsidR="006D364D" w:rsidRDefault="00000000">
            <w:r>
              <w:rPr>
                <w:b/>
                <w:color w:val="000000"/>
                <w:sz w:val="20"/>
              </w:rPr>
              <w:t>Total Leverage</w:t>
            </w:r>
          </w:p>
        </w:tc>
        <w:tc>
          <w:tcPr>
            <w:tcW w:w="1543" w:type="dxa"/>
            <w:shd w:val="clear" w:color="auto" w:fill="AFC4E9"/>
          </w:tcPr>
          <w:p w14:paraId="3675ED32" w14:textId="77777777" w:rsidR="006D364D" w:rsidRDefault="00000000">
            <w:r>
              <w:rPr>
                <w:b/>
                <w:color w:val="000000"/>
                <w:sz w:val="20"/>
              </w:rPr>
              <w:t>Leverage Source</w:t>
            </w:r>
          </w:p>
        </w:tc>
        <w:tc>
          <w:tcPr>
            <w:tcW w:w="1543" w:type="dxa"/>
            <w:shd w:val="clear" w:color="auto" w:fill="AFC4E9"/>
          </w:tcPr>
          <w:p w14:paraId="651968AF" w14:textId="77777777" w:rsidR="006D364D" w:rsidRDefault="00000000">
            <w:r>
              <w:rPr>
                <w:b/>
                <w:color w:val="000000"/>
                <w:sz w:val="20"/>
              </w:rPr>
              <w:t>Total</w:t>
            </w:r>
          </w:p>
        </w:tc>
      </w:tr>
      <w:tr w:rsidR="006D364D" w14:paraId="6F207164" w14:textId="77777777">
        <w:tc>
          <w:tcPr>
            <w:tcW w:w="1543" w:type="dxa"/>
          </w:tcPr>
          <w:p w14:paraId="037319CD" w14:textId="77777777" w:rsidR="006D364D" w:rsidRDefault="00000000">
            <w:r>
              <w:rPr>
                <w:sz w:val="20"/>
              </w:rPr>
              <w:t>ACD Personnel</w:t>
            </w:r>
          </w:p>
        </w:tc>
        <w:tc>
          <w:tcPr>
            <w:tcW w:w="1543" w:type="dxa"/>
          </w:tcPr>
          <w:p w14:paraId="71B1721C" w14:textId="77777777" w:rsidR="006D364D" w:rsidRDefault="00000000">
            <w:pPr>
              <w:jc w:val="right"/>
            </w:pPr>
            <w:r>
              <w:rPr>
                <w:sz w:val="20"/>
              </w:rPr>
              <w:t>2.0</w:t>
            </w:r>
          </w:p>
        </w:tc>
        <w:tc>
          <w:tcPr>
            <w:tcW w:w="1543" w:type="dxa"/>
          </w:tcPr>
          <w:p w14:paraId="3F73958E" w14:textId="77777777" w:rsidR="006D364D" w:rsidRDefault="00000000">
            <w:pPr>
              <w:jc w:val="right"/>
            </w:pPr>
            <w:r>
              <w:rPr>
                <w:sz w:val="20"/>
              </w:rPr>
              <w:t>5.0</w:t>
            </w:r>
          </w:p>
        </w:tc>
        <w:tc>
          <w:tcPr>
            <w:tcW w:w="1543" w:type="dxa"/>
          </w:tcPr>
          <w:p w14:paraId="503D4C51" w14:textId="77777777" w:rsidR="006D364D" w:rsidRDefault="00000000">
            <w:pPr>
              <w:jc w:val="right"/>
            </w:pPr>
            <w:r>
              <w:rPr>
                <w:sz w:val="20"/>
              </w:rPr>
              <w:t>$761,000</w:t>
            </w:r>
          </w:p>
        </w:tc>
        <w:tc>
          <w:tcPr>
            <w:tcW w:w="1543" w:type="dxa"/>
          </w:tcPr>
          <w:p w14:paraId="5AA59032" w14:textId="77777777" w:rsidR="006D364D" w:rsidRDefault="00000000">
            <w:pPr>
              <w:jc w:val="right"/>
            </w:pPr>
            <w:r>
              <w:rPr>
                <w:sz w:val="20"/>
              </w:rPr>
              <w:t>$7,000</w:t>
            </w:r>
          </w:p>
        </w:tc>
        <w:tc>
          <w:tcPr>
            <w:tcW w:w="1543" w:type="dxa"/>
          </w:tcPr>
          <w:p w14:paraId="1C99C707" w14:textId="77777777" w:rsidR="006D364D" w:rsidRDefault="00000000">
            <w:r>
              <w:rPr>
                <w:sz w:val="20"/>
              </w:rPr>
              <w:t>County, City of Anoka, TNC</w:t>
            </w:r>
          </w:p>
        </w:tc>
        <w:tc>
          <w:tcPr>
            <w:tcW w:w="1543" w:type="dxa"/>
          </w:tcPr>
          <w:p w14:paraId="52750A7E" w14:textId="77777777" w:rsidR="006D364D" w:rsidRDefault="00000000">
            <w:pPr>
              <w:jc w:val="right"/>
            </w:pPr>
            <w:r>
              <w:rPr>
                <w:sz w:val="20"/>
              </w:rPr>
              <w:t>$768,000</w:t>
            </w:r>
          </w:p>
        </w:tc>
      </w:tr>
    </w:tbl>
    <w:p w14:paraId="4AAAFF91" w14:textId="77777777" w:rsidR="006D364D" w:rsidRDefault="00000000">
      <w:r>
        <w:br w:type="page"/>
      </w:r>
    </w:p>
    <w:p w14:paraId="1D1B296E" w14:textId="77777777" w:rsidR="006D364D" w:rsidRDefault="00000000">
      <w:pPr>
        <w:pStyle w:val="Heading3"/>
        <w:spacing w:before="60" w:after="80"/>
      </w:pPr>
      <w:r>
        <w:rPr>
          <w:color w:val="254885"/>
          <w:sz w:val="26"/>
        </w:rPr>
        <w:lastRenderedPageBreak/>
        <w:t>Partner: GRG</w:t>
      </w:r>
    </w:p>
    <w:p w14:paraId="36112CF0" w14:textId="77777777" w:rsidR="006D364D"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6D364D" w14:paraId="69CA79B0" w14:textId="77777777">
        <w:tc>
          <w:tcPr>
            <w:tcW w:w="2160" w:type="dxa"/>
            <w:shd w:val="clear" w:color="auto" w:fill="AFC4E9"/>
          </w:tcPr>
          <w:p w14:paraId="4BF5D412" w14:textId="77777777" w:rsidR="006D364D" w:rsidRDefault="00000000">
            <w:r>
              <w:rPr>
                <w:b/>
                <w:color w:val="000000"/>
                <w:sz w:val="20"/>
              </w:rPr>
              <w:t>Item</w:t>
            </w:r>
          </w:p>
        </w:tc>
        <w:tc>
          <w:tcPr>
            <w:tcW w:w="2160" w:type="dxa"/>
            <w:shd w:val="clear" w:color="auto" w:fill="AFC4E9"/>
          </w:tcPr>
          <w:p w14:paraId="30D58B0F" w14:textId="77777777" w:rsidR="006D364D" w:rsidRDefault="00000000">
            <w:r>
              <w:rPr>
                <w:b/>
                <w:color w:val="000000"/>
                <w:sz w:val="20"/>
              </w:rPr>
              <w:t>Funding Request</w:t>
            </w:r>
          </w:p>
        </w:tc>
        <w:tc>
          <w:tcPr>
            <w:tcW w:w="2160" w:type="dxa"/>
            <w:shd w:val="clear" w:color="auto" w:fill="AFC4E9"/>
          </w:tcPr>
          <w:p w14:paraId="0B449419" w14:textId="77777777" w:rsidR="006D364D" w:rsidRDefault="00000000">
            <w:r>
              <w:rPr>
                <w:b/>
                <w:color w:val="000000"/>
                <w:sz w:val="20"/>
              </w:rPr>
              <w:t>Total Leverage</w:t>
            </w:r>
          </w:p>
        </w:tc>
        <w:tc>
          <w:tcPr>
            <w:tcW w:w="2160" w:type="dxa"/>
            <w:shd w:val="clear" w:color="auto" w:fill="AFC4E9"/>
          </w:tcPr>
          <w:p w14:paraId="60F227CC" w14:textId="77777777" w:rsidR="006D364D" w:rsidRDefault="00000000">
            <w:r>
              <w:rPr>
                <w:b/>
                <w:color w:val="000000"/>
                <w:sz w:val="20"/>
              </w:rPr>
              <w:t>Leverage Source</w:t>
            </w:r>
          </w:p>
        </w:tc>
        <w:tc>
          <w:tcPr>
            <w:tcW w:w="2160" w:type="dxa"/>
            <w:shd w:val="clear" w:color="auto" w:fill="AFC4E9"/>
          </w:tcPr>
          <w:p w14:paraId="44ED9719" w14:textId="77777777" w:rsidR="006D364D" w:rsidRDefault="00000000">
            <w:r>
              <w:rPr>
                <w:b/>
                <w:color w:val="000000"/>
                <w:sz w:val="20"/>
              </w:rPr>
              <w:t>Total</w:t>
            </w:r>
          </w:p>
        </w:tc>
      </w:tr>
      <w:tr w:rsidR="006D364D" w14:paraId="4DA1E62F" w14:textId="77777777">
        <w:tc>
          <w:tcPr>
            <w:tcW w:w="2160" w:type="dxa"/>
          </w:tcPr>
          <w:p w14:paraId="17AB4C73" w14:textId="77777777" w:rsidR="006D364D" w:rsidRDefault="00000000">
            <w:r>
              <w:rPr>
                <w:sz w:val="20"/>
              </w:rPr>
              <w:t>Personnel</w:t>
            </w:r>
          </w:p>
        </w:tc>
        <w:tc>
          <w:tcPr>
            <w:tcW w:w="2160" w:type="dxa"/>
          </w:tcPr>
          <w:p w14:paraId="21A0A6C1" w14:textId="77777777" w:rsidR="006D364D" w:rsidRDefault="00000000">
            <w:pPr>
              <w:jc w:val="right"/>
            </w:pPr>
            <w:r>
              <w:rPr>
                <w:sz w:val="20"/>
              </w:rPr>
              <w:t>$406,000</w:t>
            </w:r>
          </w:p>
        </w:tc>
        <w:tc>
          <w:tcPr>
            <w:tcW w:w="2160" w:type="dxa"/>
          </w:tcPr>
          <w:p w14:paraId="2B29FED3" w14:textId="77777777" w:rsidR="006D364D" w:rsidRDefault="00000000">
            <w:pPr>
              <w:jc w:val="right"/>
            </w:pPr>
            <w:r>
              <w:rPr>
                <w:sz w:val="20"/>
              </w:rPr>
              <w:t>$40,000</w:t>
            </w:r>
          </w:p>
        </w:tc>
        <w:tc>
          <w:tcPr>
            <w:tcW w:w="2160" w:type="dxa"/>
          </w:tcPr>
          <w:p w14:paraId="0521ADC9" w14:textId="77777777" w:rsidR="006D364D" w:rsidRDefault="00000000">
            <w:r>
              <w:rPr>
                <w:sz w:val="20"/>
              </w:rPr>
              <w:t>LGUs, Private</w:t>
            </w:r>
          </w:p>
        </w:tc>
        <w:tc>
          <w:tcPr>
            <w:tcW w:w="2160" w:type="dxa"/>
          </w:tcPr>
          <w:p w14:paraId="7814B648" w14:textId="77777777" w:rsidR="006D364D" w:rsidRDefault="00000000">
            <w:pPr>
              <w:jc w:val="right"/>
            </w:pPr>
            <w:r>
              <w:rPr>
                <w:sz w:val="20"/>
              </w:rPr>
              <w:t>$446,000</w:t>
            </w:r>
          </w:p>
        </w:tc>
      </w:tr>
      <w:tr w:rsidR="006D364D" w14:paraId="62F2A474" w14:textId="77777777">
        <w:tc>
          <w:tcPr>
            <w:tcW w:w="2160" w:type="dxa"/>
          </w:tcPr>
          <w:p w14:paraId="570886FE" w14:textId="77777777" w:rsidR="006D364D" w:rsidRDefault="00000000">
            <w:r>
              <w:rPr>
                <w:sz w:val="20"/>
              </w:rPr>
              <w:t>Contracts</w:t>
            </w:r>
          </w:p>
        </w:tc>
        <w:tc>
          <w:tcPr>
            <w:tcW w:w="2160" w:type="dxa"/>
          </w:tcPr>
          <w:p w14:paraId="7D2FAA04" w14:textId="77777777" w:rsidR="006D364D" w:rsidRDefault="00000000">
            <w:pPr>
              <w:jc w:val="right"/>
            </w:pPr>
            <w:r>
              <w:rPr>
                <w:sz w:val="20"/>
              </w:rPr>
              <w:t>$2,285,000</w:t>
            </w:r>
          </w:p>
        </w:tc>
        <w:tc>
          <w:tcPr>
            <w:tcW w:w="2160" w:type="dxa"/>
          </w:tcPr>
          <w:p w14:paraId="289A634D" w14:textId="77777777" w:rsidR="006D364D" w:rsidRDefault="00000000">
            <w:pPr>
              <w:jc w:val="right"/>
            </w:pPr>
            <w:r>
              <w:rPr>
                <w:sz w:val="20"/>
              </w:rPr>
              <w:t>$5,000</w:t>
            </w:r>
          </w:p>
        </w:tc>
        <w:tc>
          <w:tcPr>
            <w:tcW w:w="2160" w:type="dxa"/>
          </w:tcPr>
          <w:p w14:paraId="45E04096" w14:textId="77777777" w:rsidR="006D364D" w:rsidRDefault="00000000">
            <w:r>
              <w:rPr>
                <w:sz w:val="20"/>
              </w:rPr>
              <w:t>USFWS</w:t>
            </w:r>
          </w:p>
        </w:tc>
        <w:tc>
          <w:tcPr>
            <w:tcW w:w="2160" w:type="dxa"/>
          </w:tcPr>
          <w:p w14:paraId="471A9C80" w14:textId="77777777" w:rsidR="006D364D" w:rsidRDefault="00000000">
            <w:pPr>
              <w:jc w:val="right"/>
            </w:pPr>
            <w:r>
              <w:rPr>
                <w:sz w:val="20"/>
              </w:rPr>
              <w:t>$2,290,000</w:t>
            </w:r>
          </w:p>
        </w:tc>
      </w:tr>
      <w:tr w:rsidR="006D364D" w14:paraId="20113426" w14:textId="77777777">
        <w:tc>
          <w:tcPr>
            <w:tcW w:w="2160" w:type="dxa"/>
          </w:tcPr>
          <w:p w14:paraId="119BDAB3" w14:textId="77777777" w:rsidR="006D364D" w:rsidRDefault="00000000">
            <w:r>
              <w:rPr>
                <w:sz w:val="20"/>
              </w:rPr>
              <w:t>Fee Acquisition w/ PILT</w:t>
            </w:r>
          </w:p>
        </w:tc>
        <w:tc>
          <w:tcPr>
            <w:tcW w:w="2160" w:type="dxa"/>
          </w:tcPr>
          <w:p w14:paraId="2321AF5D" w14:textId="77777777" w:rsidR="006D364D" w:rsidRDefault="00000000">
            <w:pPr>
              <w:jc w:val="right"/>
            </w:pPr>
            <w:r>
              <w:rPr>
                <w:sz w:val="20"/>
              </w:rPr>
              <w:t>-</w:t>
            </w:r>
          </w:p>
        </w:tc>
        <w:tc>
          <w:tcPr>
            <w:tcW w:w="2160" w:type="dxa"/>
          </w:tcPr>
          <w:p w14:paraId="5E514E50" w14:textId="77777777" w:rsidR="006D364D" w:rsidRDefault="00000000">
            <w:pPr>
              <w:jc w:val="right"/>
            </w:pPr>
            <w:r>
              <w:rPr>
                <w:sz w:val="20"/>
              </w:rPr>
              <w:t>-</w:t>
            </w:r>
          </w:p>
        </w:tc>
        <w:tc>
          <w:tcPr>
            <w:tcW w:w="2160" w:type="dxa"/>
          </w:tcPr>
          <w:p w14:paraId="7036307F" w14:textId="77777777" w:rsidR="006D364D" w:rsidRDefault="00000000">
            <w:r>
              <w:rPr>
                <w:sz w:val="20"/>
              </w:rPr>
              <w:t>-</w:t>
            </w:r>
          </w:p>
        </w:tc>
        <w:tc>
          <w:tcPr>
            <w:tcW w:w="2160" w:type="dxa"/>
          </w:tcPr>
          <w:p w14:paraId="69EF6561" w14:textId="77777777" w:rsidR="006D364D" w:rsidRDefault="00000000">
            <w:pPr>
              <w:jc w:val="right"/>
            </w:pPr>
            <w:r>
              <w:rPr>
                <w:sz w:val="20"/>
              </w:rPr>
              <w:t>-</w:t>
            </w:r>
          </w:p>
        </w:tc>
      </w:tr>
      <w:tr w:rsidR="006D364D" w14:paraId="52E3804E" w14:textId="77777777">
        <w:tc>
          <w:tcPr>
            <w:tcW w:w="2160" w:type="dxa"/>
          </w:tcPr>
          <w:p w14:paraId="4F0A5D96" w14:textId="77777777" w:rsidR="006D364D" w:rsidRDefault="00000000">
            <w:r>
              <w:rPr>
                <w:sz w:val="20"/>
              </w:rPr>
              <w:t>Fee Acquisition w/o PILT</w:t>
            </w:r>
          </w:p>
        </w:tc>
        <w:tc>
          <w:tcPr>
            <w:tcW w:w="2160" w:type="dxa"/>
          </w:tcPr>
          <w:p w14:paraId="5BB51DC8" w14:textId="77777777" w:rsidR="006D364D" w:rsidRDefault="00000000">
            <w:pPr>
              <w:jc w:val="right"/>
            </w:pPr>
            <w:r>
              <w:rPr>
                <w:sz w:val="20"/>
              </w:rPr>
              <w:t>-</w:t>
            </w:r>
          </w:p>
        </w:tc>
        <w:tc>
          <w:tcPr>
            <w:tcW w:w="2160" w:type="dxa"/>
          </w:tcPr>
          <w:p w14:paraId="4E4456C6" w14:textId="77777777" w:rsidR="006D364D" w:rsidRDefault="00000000">
            <w:pPr>
              <w:jc w:val="right"/>
            </w:pPr>
            <w:r>
              <w:rPr>
                <w:sz w:val="20"/>
              </w:rPr>
              <w:t>-</w:t>
            </w:r>
          </w:p>
        </w:tc>
        <w:tc>
          <w:tcPr>
            <w:tcW w:w="2160" w:type="dxa"/>
          </w:tcPr>
          <w:p w14:paraId="2EC1D0F5" w14:textId="77777777" w:rsidR="006D364D" w:rsidRDefault="00000000">
            <w:r>
              <w:rPr>
                <w:sz w:val="20"/>
              </w:rPr>
              <w:t>-</w:t>
            </w:r>
          </w:p>
        </w:tc>
        <w:tc>
          <w:tcPr>
            <w:tcW w:w="2160" w:type="dxa"/>
          </w:tcPr>
          <w:p w14:paraId="5C7A177A" w14:textId="77777777" w:rsidR="006D364D" w:rsidRDefault="00000000">
            <w:pPr>
              <w:jc w:val="right"/>
            </w:pPr>
            <w:r>
              <w:rPr>
                <w:sz w:val="20"/>
              </w:rPr>
              <w:t>-</w:t>
            </w:r>
          </w:p>
        </w:tc>
      </w:tr>
      <w:tr w:rsidR="006D364D" w14:paraId="00BC6805" w14:textId="77777777">
        <w:tc>
          <w:tcPr>
            <w:tcW w:w="2160" w:type="dxa"/>
          </w:tcPr>
          <w:p w14:paraId="7CBE1A22" w14:textId="77777777" w:rsidR="006D364D" w:rsidRDefault="00000000">
            <w:r>
              <w:rPr>
                <w:sz w:val="20"/>
              </w:rPr>
              <w:t>Easement Acquisition</w:t>
            </w:r>
          </w:p>
        </w:tc>
        <w:tc>
          <w:tcPr>
            <w:tcW w:w="2160" w:type="dxa"/>
          </w:tcPr>
          <w:p w14:paraId="23FD767A" w14:textId="77777777" w:rsidR="006D364D" w:rsidRDefault="00000000">
            <w:pPr>
              <w:jc w:val="right"/>
            </w:pPr>
            <w:r>
              <w:rPr>
                <w:sz w:val="20"/>
              </w:rPr>
              <w:t>-</w:t>
            </w:r>
          </w:p>
        </w:tc>
        <w:tc>
          <w:tcPr>
            <w:tcW w:w="2160" w:type="dxa"/>
          </w:tcPr>
          <w:p w14:paraId="4DB6DDFE" w14:textId="77777777" w:rsidR="006D364D" w:rsidRDefault="00000000">
            <w:pPr>
              <w:jc w:val="right"/>
            </w:pPr>
            <w:r>
              <w:rPr>
                <w:sz w:val="20"/>
              </w:rPr>
              <w:t>-</w:t>
            </w:r>
          </w:p>
        </w:tc>
        <w:tc>
          <w:tcPr>
            <w:tcW w:w="2160" w:type="dxa"/>
          </w:tcPr>
          <w:p w14:paraId="7B6F3189" w14:textId="77777777" w:rsidR="006D364D" w:rsidRDefault="00000000">
            <w:r>
              <w:rPr>
                <w:sz w:val="20"/>
              </w:rPr>
              <w:t>-</w:t>
            </w:r>
          </w:p>
        </w:tc>
        <w:tc>
          <w:tcPr>
            <w:tcW w:w="2160" w:type="dxa"/>
          </w:tcPr>
          <w:p w14:paraId="73CC53EC" w14:textId="77777777" w:rsidR="006D364D" w:rsidRDefault="00000000">
            <w:pPr>
              <w:jc w:val="right"/>
            </w:pPr>
            <w:r>
              <w:rPr>
                <w:sz w:val="20"/>
              </w:rPr>
              <w:t>-</w:t>
            </w:r>
          </w:p>
        </w:tc>
      </w:tr>
      <w:tr w:rsidR="006D364D" w14:paraId="66A779FE" w14:textId="77777777">
        <w:tc>
          <w:tcPr>
            <w:tcW w:w="2160" w:type="dxa"/>
          </w:tcPr>
          <w:p w14:paraId="56EF2EDA" w14:textId="77777777" w:rsidR="006D364D" w:rsidRDefault="00000000">
            <w:r>
              <w:rPr>
                <w:sz w:val="20"/>
              </w:rPr>
              <w:t>Easement Stewardship</w:t>
            </w:r>
          </w:p>
        </w:tc>
        <w:tc>
          <w:tcPr>
            <w:tcW w:w="2160" w:type="dxa"/>
          </w:tcPr>
          <w:p w14:paraId="30E55363" w14:textId="77777777" w:rsidR="006D364D" w:rsidRDefault="00000000">
            <w:pPr>
              <w:jc w:val="right"/>
            </w:pPr>
            <w:r>
              <w:rPr>
                <w:sz w:val="20"/>
              </w:rPr>
              <w:t>-</w:t>
            </w:r>
          </w:p>
        </w:tc>
        <w:tc>
          <w:tcPr>
            <w:tcW w:w="2160" w:type="dxa"/>
          </w:tcPr>
          <w:p w14:paraId="68BCDB5F" w14:textId="77777777" w:rsidR="006D364D" w:rsidRDefault="00000000">
            <w:pPr>
              <w:jc w:val="right"/>
            </w:pPr>
            <w:r>
              <w:rPr>
                <w:sz w:val="20"/>
              </w:rPr>
              <w:t>-</w:t>
            </w:r>
          </w:p>
        </w:tc>
        <w:tc>
          <w:tcPr>
            <w:tcW w:w="2160" w:type="dxa"/>
          </w:tcPr>
          <w:p w14:paraId="3038C69F" w14:textId="77777777" w:rsidR="006D364D" w:rsidRDefault="00000000">
            <w:r>
              <w:rPr>
                <w:sz w:val="20"/>
              </w:rPr>
              <w:t>-</w:t>
            </w:r>
          </w:p>
        </w:tc>
        <w:tc>
          <w:tcPr>
            <w:tcW w:w="2160" w:type="dxa"/>
          </w:tcPr>
          <w:p w14:paraId="0D2885F3" w14:textId="77777777" w:rsidR="006D364D" w:rsidRDefault="00000000">
            <w:pPr>
              <w:jc w:val="right"/>
            </w:pPr>
            <w:r>
              <w:rPr>
                <w:sz w:val="20"/>
              </w:rPr>
              <w:t>-</w:t>
            </w:r>
          </w:p>
        </w:tc>
      </w:tr>
      <w:tr w:rsidR="006D364D" w14:paraId="30974043" w14:textId="77777777">
        <w:tc>
          <w:tcPr>
            <w:tcW w:w="2160" w:type="dxa"/>
          </w:tcPr>
          <w:p w14:paraId="41FFE063" w14:textId="77777777" w:rsidR="006D364D" w:rsidRDefault="00000000">
            <w:r>
              <w:rPr>
                <w:sz w:val="20"/>
              </w:rPr>
              <w:t>Travel</w:t>
            </w:r>
          </w:p>
        </w:tc>
        <w:tc>
          <w:tcPr>
            <w:tcW w:w="2160" w:type="dxa"/>
          </w:tcPr>
          <w:p w14:paraId="10500B03" w14:textId="77777777" w:rsidR="006D364D" w:rsidRDefault="00000000">
            <w:pPr>
              <w:jc w:val="right"/>
            </w:pPr>
            <w:r>
              <w:rPr>
                <w:sz w:val="20"/>
              </w:rPr>
              <w:t>$35,000</w:t>
            </w:r>
          </w:p>
        </w:tc>
        <w:tc>
          <w:tcPr>
            <w:tcW w:w="2160" w:type="dxa"/>
          </w:tcPr>
          <w:p w14:paraId="69C32BC8" w14:textId="77777777" w:rsidR="006D364D" w:rsidRDefault="00000000">
            <w:pPr>
              <w:jc w:val="right"/>
            </w:pPr>
            <w:r>
              <w:rPr>
                <w:sz w:val="20"/>
              </w:rPr>
              <w:t>-</w:t>
            </w:r>
          </w:p>
        </w:tc>
        <w:tc>
          <w:tcPr>
            <w:tcW w:w="2160" w:type="dxa"/>
          </w:tcPr>
          <w:p w14:paraId="7F73929C" w14:textId="77777777" w:rsidR="006D364D" w:rsidRDefault="00000000">
            <w:r>
              <w:rPr>
                <w:sz w:val="20"/>
              </w:rPr>
              <w:t>-</w:t>
            </w:r>
          </w:p>
        </w:tc>
        <w:tc>
          <w:tcPr>
            <w:tcW w:w="2160" w:type="dxa"/>
          </w:tcPr>
          <w:p w14:paraId="0FCC6DA6" w14:textId="77777777" w:rsidR="006D364D" w:rsidRDefault="00000000">
            <w:pPr>
              <w:jc w:val="right"/>
            </w:pPr>
            <w:r>
              <w:rPr>
                <w:sz w:val="20"/>
              </w:rPr>
              <w:t>$35,000</w:t>
            </w:r>
          </w:p>
        </w:tc>
      </w:tr>
      <w:tr w:rsidR="006D364D" w14:paraId="63F40FEF" w14:textId="77777777">
        <w:tc>
          <w:tcPr>
            <w:tcW w:w="2160" w:type="dxa"/>
          </w:tcPr>
          <w:p w14:paraId="358924B4" w14:textId="77777777" w:rsidR="006D364D" w:rsidRDefault="00000000">
            <w:r>
              <w:rPr>
                <w:sz w:val="20"/>
              </w:rPr>
              <w:t>Professional Services</w:t>
            </w:r>
          </w:p>
        </w:tc>
        <w:tc>
          <w:tcPr>
            <w:tcW w:w="2160" w:type="dxa"/>
          </w:tcPr>
          <w:p w14:paraId="6951E97A" w14:textId="77777777" w:rsidR="006D364D" w:rsidRDefault="00000000">
            <w:pPr>
              <w:jc w:val="right"/>
            </w:pPr>
            <w:r>
              <w:rPr>
                <w:sz w:val="20"/>
              </w:rPr>
              <w:t>-</w:t>
            </w:r>
          </w:p>
        </w:tc>
        <w:tc>
          <w:tcPr>
            <w:tcW w:w="2160" w:type="dxa"/>
          </w:tcPr>
          <w:p w14:paraId="0676D03B" w14:textId="77777777" w:rsidR="006D364D" w:rsidRDefault="00000000">
            <w:pPr>
              <w:jc w:val="right"/>
            </w:pPr>
            <w:r>
              <w:rPr>
                <w:sz w:val="20"/>
              </w:rPr>
              <w:t>-</w:t>
            </w:r>
          </w:p>
        </w:tc>
        <w:tc>
          <w:tcPr>
            <w:tcW w:w="2160" w:type="dxa"/>
          </w:tcPr>
          <w:p w14:paraId="171F11EC" w14:textId="77777777" w:rsidR="006D364D" w:rsidRDefault="00000000">
            <w:r>
              <w:rPr>
                <w:sz w:val="20"/>
              </w:rPr>
              <w:t>-</w:t>
            </w:r>
          </w:p>
        </w:tc>
        <w:tc>
          <w:tcPr>
            <w:tcW w:w="2160" w:type="dxa"/>
          </w:tcPr>
          <w:p w14:paraId="1DFF3DD6" w14:textId="77777777" w:rsidR="006D364D" w:rsidRDefault="00000000">
            <w:pPr>
              <w:jc w:val="right"/>
            </w:pPr>
            <w:r>
              <w:rPr>
                <w:sz w:val="20"/>
              </w:rPr>
              <w:t>-</w:t>
            </w:r>
          </w:p>
        </w:tc>
      </w:tr>
      <w:tr w:rsidR="006D364D" w14:paraId="5DC49138" w14:textId="77777777">
        <w:tc>
          <w:tcPr>
            <w:tcW w:w="2160" w:type="dxa"/>
          </w:tcPr>
          <w:p w14:paraId="251431D2" w14:textId="77777777" w:rsidR="006D364D" w:rsidRDefault="00000000">
            <w:r>
              <w:rPr>
                <w:sz w:val="20"/>
              </w:rPr>
              <w:t>Direct Support Services</w:t>
            </w:r>
          </w:p>
        </w:tc>
        <w:tc>
          <w:tcPr>
            <w:tcW w:w="2160" w:type="dxa"/>
          </w:tcPr>
          <w:p w14:paraId="12C811A5" w14:textId="77777777" w:rsidR="006D364D" w:rsidRDefault="00000000">
            <w:pPr>
              <w:jc w:val="right"/>
            </w:pPr>
            <w:r>
              <w:rPr>
                <w:sz w:val="20"/>
              </w:rPr>
              <w:t>$94,000</w:t>
            </w:r>
          </w:p>
        </w:tc>
        <w:tc>
          <w:tcPr>
            <w:tcW w:w="2160" w:type="dxa"/>
          </w:tcPr>
          <w:p w14:paraId="20599DF1" w14:textId="77777777" w:rsidR="006D364D" w:rsidRDefault="00000000">
            <w:pPr>
              <w:jc w:val="right"/>
            </w:pPr>
            <w:r>
              <w:rPr>
                <w:sz w:val="20"/>
              </w:rPr>
              <w:t>$140,000</w:t>
            </w:r>
          </w:p>
        </w:tc>
        <w:tc>
          <w:tcPr>
            <w:tcW w:w="2160" w:type="dxa"/>
          </w:tcPr>
          <w:p w14:paraId="290CE677" w14:textId="77777777" w:rsidR="006D364D" w:rsidRDefault="00000000">
            <w:r>
              <w:rPr>
                <w:sz w:val="20"/>
              </w:rPr>
              <w:t>GRG</w:t>
            </w:r>
          </w:p>
        </w:tc>
        <w:tc>
          <w:tcPr>
            <w:tcW w:w="2160" w:type="dxa"/>
          </w:tcPr>
          <w:p w14:paraId="6EF23ABF" w14:textId="77777777" w:rsidR="006D364D" w:rsidRDefault="00000000">
            <w:pPr>
              <w:jc w:val="right"/>
            </w:pPr>
            <w:r>
              <w:rPr>
                <w:sz w:val="20"/>
              </w:rPr>
              <w:t>$234,000</w:t>
            </w:r>
          </w:p>
        </w:tc>
      </w:tr>
      <w:tr w:rsidR="006D364D" w14:paraId="5128102C" w14:textId="77777777">
        <w:tc>
          <w:tcPr>
            <w:tcW w:w="2160" w:type="dxa"/>
          </w:tcPr>
          <w:p w14:paraId="5903F778" w14:textId="77777777" w:rsidR="006D364D" w:rsidRDefault="00000000">
            <w:r>
              <w:rPr>
                <w:sz w:val="20"/>
              </w:rPr>
              <w:t>DNR Land Acquisition Costs</w:t>
            </w:r>
          </w:p>
        </w:tc>
        <w:tc>
          <w:tcPr>
            <w:tcW w:w="2160" w:type="dxa"/>
          </w:tcPr>
          <w:p w14:paraId="0839A68A" w14:textId="77777777" w:rsidR="006D364D" w:rsidRDefault="00000000">
            <w:pPr>
              <w:jc w:val="right"/>
            </w:pPr>
            <w:r>
              <w:rPr>
                <w:sz w:val="20"/>
              </w:rPr>
              <w:t>-</w:t>
            </w:r>
          </w:p>
        </w:tc>
        <w:tc>
          <w:tcPr>
            <w:tcW w:w="2160" w:type="dxa"/>
          </w:tcPr>
          <w:p w14:paraId="26B6BDD9" w14:textId="77777777" w:rsidR="006D364D" w:rsidRDefault="00000000">
            <w:pPr>
              <w:jc w:val="right"/>
            </w:pPr>
            <w:r>
              <w:rPr>
                <w:sz w:val="20"/>
              </w:rPr>
              <w:t>-</w:t>
            </w:r>
          </w:p>
        </w:tc>
        <w:tc>
          <w:tcPr>
            <w:tcW w:w="2160" w:type="dxa"/>
          </w:tcPr>
          <w:p w14:paraId="4B9DECC5" w14:textId="77777777" w:rsidR="006D364D" w:rsidRDefault="00000000">
            <w:r>
              <w:rPr>
                <w:sz w:val="20"/>
              </w:rPr>
              <w:t>-</w:t>
            </w:r>
          </w:p>
        </w:tc>
        <w:tc>
          <w:tcPr>
            <w:tcW w:w="2160" w:type="dxa"/>
          </w:tcPr>
          <w:p w14:paraId="04913197" w14:textId="77777777" w:rsidR="006D364D" w:rsidRDefault="00000000">
            <w:pPr>
              <w:jc w:val="right"/>
            </w:pPr>
            <w:r>
              <w:rPr>
                <w:sz w:val="20"/>
              </w:rPr>
              <w:t>-</w:t>
            </w:r>
          </w:p>
        </w:tc>
      </w:tr>
      <w:tr w:rsidR="006D364D" w14:paraId="276C762D" w14:textId="77777777">
        <w:tc>
          <w:tcPr>
            <w:tcW w:w="2160" w:type="dxa"/>
          </w:tcPr>
          <w:p w14:paraId="0901492C" w14:textId="77777777" w:rsidR="006D364D" w:rsidRDefault="00000000">
            <w:r>
              <w:rPr>
                <w:sz w:val="20"/>
              </w:rPr>
              <w:t>Capital Equipment</w:t>
            </w:r>
          </w:p>
        </w:tc>
        <w:tc>
          <w:tcPr>
            <w:tcW w:w="2160" w:type="dxa"/>
          </w:tcPr>
          <w:p w14:paraId="1160C0A7" w14:textId="77777777" w:rsidR="006D364D" w:rsidRDefault="00000000">
            <w:pPr>
              <w:jc w:val="right"/>
            </w:pPr>
            <w:r>
              <w:rPr>
                <w:sz w:val="20"/>
              </w:rPr>
              <w:t>-</w:t>
            </w:r>
          </w:p>
        </w:tc>
        <w:tc>
          <w:tcPr>
            <w:tcW w:w="2160" w:type="dxa"/>
          </w:tcPr>
          <w:p w14:paraId="47CB8BD4" w14:textId="77777777" w:rsidR="006D364D" w:rsidRDefault="00000000">
            <w:pPr>
              <w:jc w:val="right"/>
            </w:pPr>
            <w:r>
              <w:rPr>
                <w:sz w:val="20"/>
              </w:rPr>
              <w:t>-</w:t>
            </w:r>
          </w:p>
        </w:tc>
        <w:tc>
          <w:tcPr>
            <w:tcW w:w="2160" w:type="dxa"/>
          </w:tcPr>
          <w:p w14:paraId="66C01097" w14:textId="77777777" w:rsidR="006D364D" w:rsidRDefault="00000000">
            <w:r>
              <w:rPr>
                <w:sz w:val="20"/>
              </w:rPr>
              <w:t>-</w:t>
            </w:r>
          </w:p>
        </w:tc>
        <w:tc>
          <w:tcPr>
            <w:tcW w:w="2160" w:type="dxa"/>
          </w:tcPr>
          <w:p w14:paraId="7149631E" w14:textId="77777777" w:rsidR="006D364D" w:rsidRDefault="00000000">
            <w:pPr>
              <w:jc w:val="right"/>
            </w:pPr>
            <w:r>
              <w:rPr>
                <w:sz w:val="20"/>
              </w:rPr>
              <w:t>-</w:t>
            </w:r>
          </w:p>
        </w:tc>
      </w:tr>
      <w:tr w:rsidR="006D364D" w14:paraId="223CDAD5" w14:textId="77777777">
        <w:tc>
          <w:tcPr>
            <w:tcW w:w="2160" w:type="dxa"/>
          </w:tcPr>
          <w:p w14:paraId="06FE74FE" w14:textId="77777777" w:rsidR="006D364D" w:rsidRDefault="00000000">
            <w:r>
              <w:rPr>
                <w:sz w:val="20"/>
              </w:rPr>
              <w:t>Other Equipment/Tools</w:t>
            </w:r>
          </w:p>
        </w:tc>
        <w:tc>
          <w:tcPr>
            <w:tcW w:w="2160" w:type="dxa"/>
          </w:tcPr>
          <w:p w14:paraId="6ADAE32D" w14:textId="77777777" w:rsidR="006D364D" w:rsidRDefault="00000000">
            <w:pPr>
              <w:jc w:val="right"/>
            </w:pPr>
            <w:r>
              <w:rPr>
                <w:sz w:val="20"/>
              </w:rPr>
              <w:t>$7,000</w:t>
            </w:r>
          </w:p>
        </w:tc>
        <w:tc>
          <w:tcPr>
            <w:tcW w:w="2160" w:type="dxa"/>
          </w:tcPr>
          <w:p w14:paraId="6A4A2A4F" w14:textId="77777777" w:rsidR="006D364D" w:rsidRDefault="00000000">
            <w:pPr>
              <w:jc w:val="right"/>
            </w:pPr>
            <w:r>
              <w:rPr>
                <w:sz w:val="20"/>
              </w:rPr>
              <w:t>-</w:t>
            </w:r>
          </w:p>
        </w:tc>
        <w:tc>
          <w:tcPr>
            <w:tcW w:w="2160" w:type="dxa"/>
          </w:tcPr>
          <w:p w14:paraId="3A46075E" w14:textId="77777777" w:rsidR="006D364D" w:rsidRDefault="00000000">
            <w:r>
              <w:rPr>
                <w:sz w:val="20"/>
              </w:rPr>
              <w:t>-</w:t>
            </w:r>
          </w:p>
        </w:tc>
        <w:tc>
          <w:tcPr>
            <w:tcW w:w="2160" w:type="dxa"/>
          </w:tcPr>
          <w:p w14:paraId="2B9585DB" w14:textId="77777777" w:rsidR="006D364D" w:rsidRDefault="00000000">
            <w:pPr>
              <w:jc w:val="right"/>
            </w:pPr>
            <w:r>
              <w:rPr>
                <w:sz w:val="20"/>
              </w:rPr>
              <w:t>$7,000</w:t>
            </w:r>
          </w:p>
        </w:tc>
      </w:tr>
      <w:tr w:rsidR="006D364D" w14:paraId="15884903" w14:textId="77777777">
        <w:tc>
          <w:tcPr>
            <w:tcW w:w="2160" w:type="dxa"/>
          </w:tcPr>
          <w:p w14:paraId="13A3E0AB" w14:textId="77777777" w:rsidR="006D364D" w:rsidRDefault="00000000">
            <w:r>
              <w:rPr>
                <w:sz w:val="20"/>
              </w:rPr>
              <w:t>Supplies/Materials</w:t>
            </w:r>
          </w:p>
        </w:tc>
        <w:tc>
          <w:tcPr>
            <w:tcW w:w="2160" w:type="dxa"/>
          </w:tcPr>
          <w:p w14:paraId="10EEB7F2" w14:textId="77777777" w:rsidR="006D364D" w:rsidRDefault="00000000">
            <w:pPr>
              <w:jc w:val="right"/>
            </w:pPr>
            <w:r>
              <w:rPr>
                <w:sz w:val="20"/>
              </w:rPr>
              <w:t>$67,000</w:t>
            </w:r>
          </w:p>
        </w:tc>
        <w:tc>
          <w:tcPr>
            <w:tcW w:w="2160" w:type="dxa"/>
          </w:tcPr>
          <w:p w14:paraId="31137EC1" w14:textId="77777777" w:rsidR="006D364D" w:rsidRDefault="00000000">
            <w:pPr>
              <w:jc w:val="right"/>
            </w:pPr>
            <w:r>
              <w:rPr>
                <w:sz w:val="20"/>
              </w:rPr>
              <w:t>-</w:t>
            </w:r>
          </w:p>
        </w:tc>
        <w:tc>
          <w:tcPr>
            <w:tcW w:w="2160" w:type="dxa"/>
          </w:tcPr>
          <w:p w14:paraId="53F282A9" w14:textId="77777777" w:rsidR="006D364D" w:rsidRDefault="00000000">
            <w:r>
              <w:rPr>
                <w:sz w:val="20"/>
              </w:rPr>
              <w:t>-</w:t>
            </w:r>
          </w:p>
        </w:tc>
        <w:tc>
          <w:tcPr>
            <w:tcW w:w="2160" w:type="dxa"/>
          </w:tcPr>
          <w:p w14:paraId="198B715A" w14:textId="77777777" w:rsidR="006D364D" w:rsidRDefault="00000000">
            <w:pPr>
              <w:jc w:val="right"/>
            </w:pPr>
            <w:r>
              <w:rPr>
                <w:sz w:val="20"/>
              </w:rPr>
              <w:t>$67,000</w:t>
            </w:r>
          </w:p>
        </w:tc>
      </w:tr>
      <w:tr w:rsidR="006D364D" w14:paraId="467F59F2" w14:textId="77777777">
        <w:tc>
          <w:tcPr>
            <w:tcW w:w="2160" w:type="dxa"/>
          </w:tcPr>
          <w:p w14:paraId="2865BE39" w14:textId="77777777" w:rsidR="006D364D" w:rsidRDefault="00000000">
            <w:r>
              <w:rPr>
                <w:sz w:val="20"/>
              </w:rPr>
              <w:t>DNR IDP</w:t>
            </w:r>
          </w:p>
        </w:tc>
        <w:tc>
          <w:tcPr>
            <w:tcW w:w="2160" w:type="dxa"/>
          </w:tcPr>
          <w:p w14:paraId="623F6B25" w14:textId="77777777" w:rsidR="006D364D" w:rsidRDefault="00000000">
            <w:pPr>
              <w:jc w:val="right"/>
            </w:pPr>
            <w:r>
              <w:rPr>
                <w:sz w:val="20"/>
              </w:rPr>
              <w:t>-</w:t>
            </w:r>
          </w:p>
        </w:tc>
        <w:tc>
          <w:tcPr>
            <w:tcW w:w="2160" w:type="dxa"/>
          </w:tcPr>
          <w:p w14:paraId="35FE4D7F" w14:textId="77777777" w:rsidR="006D364D" w:rsidRDefault="00000000">
            <w:pPr>
              <w:jc w:val="right"/>
            </w:pPr>
            <w:r>
              <w:rPr>
                <w:sz w:val="20"/>
              </w:rPr>
              <w:t>-</w:t>
            </w:r>
          </w:p>
        </w:tc>
        <w:tc>
          <w:tcPr>
            <w:tcW w:w="2160" w:type="dxa"/>
          </w:tcPr>
          <w:p w14:paraId="77EFDFEB" w14:textId="77777777" w:rsidR="006D364D" w:rsidRDefault="00000000">
            <w:r>
              <w:rPr>
                <w:sz w:val="20"/>
              </w:rPr>
              <w:t>-</w:t>
            </w:r>
          </w:p>
        </w:tc>
        <w:tc>
          <w:tcPr>
            <w:tcW w:w="2160" w:type="dxa"/>
          </w:tcPr>
          <w:p w14:paraId="486E31F5" w14:textId="77777777" w:rsidR="006D364D" w:rsidRDefault="00000000">
            <w:pPr>
              <w:jc w:val="right"/>
            </w:pPr>
            <w:r>
              <w:rPr>
                <w:sz w:val="20"/>
              </w:rPr>
              <w:t>-</w:t>
            </w:r>
          </w:p>
        </w:tc>
      </w:tr>
      <w:tr w:rsidR="006D364D" w14:paraId="6B83AA74" w14:textId="77777777">
        <w:tc>
          <w:tcPr>
            <w:tcW w:w="2160" w:type="dxa"/>
            <w:shd w:val="clear" w:color="auto" w:fill="EEEEEE"/>
          </w:tcPr>
          <w:p w14:paraId="1EAA7FDE" w14:textId="77777777" w:rsidR="006D364D" w:rsidRDefault="00000000">
            <w:r>
              <w:rPr>
                <w:b/>
                <w:color w:val="000000"/>
                <w:sz w:val="20"/>
              </w:rPr>
              <w:t>Grand Total</w:t>
            </w:r>
          </w:p>
        </w:tc>
        <w:tc>
          <w:tcPr>
            <w:tcW w:w="2160" w:type="dxa"/>
            <w:shd w:val="clear" w:color="auto" w:fill="EEEEEE"/>
          </w:tcPr>
          <w:p w14:paraId="0DF83128" w14:textId="77777777" w:rsidR="006D364D" w:rsidRDefault="00000000">
            <w:pPr>
              <w:jc w:val="right"/>
            </w:pPr>
            <w:r>
              <w:rPr>
                <w:b/>
                <w:color w:val="000000"/>
                <w:sz w:val="20"/>
              </w:rPr>
              <w:t>$2,894,000</w:t>
            </w:r>
          </w:p>
        </w:tc>
        <w:tc>
          <w:tcPr>
            <w:tcW w:w="2160" w:type="dxa"/>
            <w:shd w:val="clear" w:color="auto" w:fill="EEEEEE"/>
          </w:tcPr>
          <w:p w14:paraId="05828647" w14:textId="77777777" w:rsidR="006D364D" w:rsidRDefault="00000000">
            <w:pPr>
              <w:jc w:val="right"/>
            </w:pPr>
            <w:r>
              <w:rPr>
                <w:b/>
                <w:color w:val="000000"/>
                <w:sz w:val="20"/>
              </w:rPr>
              <w:t>$185,000</w:t>
            </w:r>
          </w:p>
        </w:tc>
        <w:tc>
          <w:tcPr>
            <w:tcW w:w="2160" w:type="dxa"/>
            <w:shd w:val="clear" w:color="auto" w:fill="EEEEEE"/>
          </w:tcPr>
          <w:p w14:paraId="7B6614DA" w14:textId="77777777" w:rsidR="006D364D" w:rsidRDefault="00000000">
            <w:r>
              <w:rPr>
                <w:b/>
                <w:color w:val="000000"/>
                <w:sz w:val="20"/>
              </w:rPr>
              <w:t>-</w:t>
            </w:r>
          </w:p>
        </w:tc>
        <w:tc>
          <w:tcPr>
            <w:tcW w:w="2160" w:type="dxa"/>
            <w:shd w:val="clear" w:color="auto" w:fill="EEEEEE"/>
          </w:tcPr>
          <w:p w14:paraId="163ADED7" w14:textId="77777777" w:rsidR="006D364D" w:rsidRDefault="00000000">
            <w:pPr>
              <w:jc w:val="right"/>
            </w:pPr>
            <w:r>
              <w:rPr>
                <w:b/>
                <w:color w:val="000000"/>
                <w:sz w:val="20"/>
              </w:rPr>
              <w:t>$3,079,000</w:t>
            </w:r>
          </w:p>
        </w:tc>
      </w:tr>
    </w:tbl>
    <w:p w14:paraId="352F27DE" w14:textId="77777777" w:rsidR="006D364D"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6D364D" w14:paraId="1890A72B" w14:textId="77777777">
        <w:tc>
          <w:tcPr>
            <w:tcW w:w="1543" w:type="dxa"/>
            <w:shd w:val="clear" w:color="auto" w:fill="AFC4E9"/>
          </w:tcPr>
          <w:p w14:paraId="6D192FB6" w14:textId="77777777" w:rsidR="006D364D" w:rsidRDefault="00000000">
            <w:r>
              <w:rPr>
                <w:b/>
                <w:color w:val="000000"/>
                <w:sz w:val="20"/>
              </w:rPr>
              <w:t>Position</w:t>
            </w:r>
          </w:p>
        </w:tc>
        <w:tc>
          <w:tcPr>
            <w:tcW w:w="1543" w:type="dxa"/>
            <w:shd w:val="clear" w:color="auto" w:fill="AFC4E9"/>
          </w:tcPr>
          <w:p w14:paraId="7A483E91" w14:textId="77777777" w:rsidR="006D364D" w:rsidRDefault="00000000">
            <w:r>
              <w:rPr>
                <w:b/>
                <w:color w:val="000000"/>
                <w:sz w:val="20"/>
              </w:rPr>
              <w:t>Annual FTE</w:t>
            </w:r>
          </w:p>
        </w:tc>
        <w:tc>
          <w:tcPr>
            <w:tcW w:w="1543" w:type="dxa"/>
            <w:shd w:val="clear" w:color="auto" w:fill="AFC4E9"/>
          </w:tcPr>
          <w:p w14:paraId="40953EC8" w14:textId="77777777" w:rsidR="006D364D" w:rsidRDefault="00000000">
            <w:r>
              <w:rPr>
                <w:b/>
                <w:color w:val="000000"/>
                <w:sz w:val="20"/>
              </w:rPr>
              <w:t>Years Working</w:t>
            </w:r>
          </w:p>
        </w:tc>
        <w:tc>
          <w:tcPr>
            <w:tcW w:w="1543" w:type="dxa"/>
            <w:shd w:val="clear" w:color="auto" w:fill="AFC4E9"/>
          </w:tcPr>
          <w:p w14:paraId="38964D1B" w14:textId="77777777" w:rsidR="006D364D" w:rsidRDefault="00000000">
            <w:r>
              <w:rPr>
                <w:b/>
                <w:color w:val="000000"/>
                <w:sz w:val="20"/>
              </w:rPr>
              <w:t>Funding Request</w:t>
            </w:r>
          </w:p>
        </w:tc>
        <w:tc>
          <w:tcPr>
            <w:tcW w:w="1543" w:type="dxa"/>
            <w:shd w:val="clear" w:color="auto" w:fill="AFC4E9"/>
          </w:tcPr>
          <w:p w14:paraId="7918E577" w14:textId="77777777" w:rsidR="006D364D" w:rsidRDefault="00000000">
            <w:r>
              <w:rPr>
                <w:b/>
                <w:color w:val="000000"/>
                <w:sz w:val="20"/>
              </w:rPr>
              <w:t>Total Leverage</w:t>
            </w:r>
          </w:p>
        </w:tc>
        <w:tc>
          <w:tcPr>
            <w:tcW w:w="1543" w:type="dxa"/>
            <w:shd w:val="clear" w:color="auto" w:fill="AFC4E9"/>
          </w:tcPr>
          <w:p w14:paraId="4B27EC35" w14:textId="77777777" w:rsidR="006D364D" w:rsidRDefault="00000000">
            <w:r>
              <w:rPr>
                <w:b/>
                <w:color w:val="000000"/>
                <w:sz w:val="20"/>
              </w:rPr>
              <w:t>Leverage Source</w:t>
            </w:r>
          </w:p>
        </w:tc>
        <w:tc>
          <w:tcPr>
            <w:tcW w:w="1543" w:type="dxa"/>
            <w:shd w:val="clear" w:color="auto" w:fill="AFC4E9"/>
          </w:tcPr>
          <w:p w14:paraId="559D8F56" w14:textId="77777777" w:rsidR="006D364D" w:rsidRDefault="00000000">
            <w:r>
              <w:rPr>
                <w:b/>
                <w:color w:val="000000"/>
                <w:sz w:val="20"/>
              </w:rPr>
              <w:t>Total</w:t>
            </w:r>
          </w:p>
        </w:tc>
      </w:tr>
      <w:tr w:rsidR="006D364D" w14:paraId="6748161B" w14:textId="77777777">
        <w:tc>
          <w:tcPr>
            <w:tcW w:w="1543" w:type="dxa"/>
          </w:tcPr>
          <w:p w14:paraId="0069D6B2" w14:textId="77777777" w:rsidR="006D364D" w:rsidRDefault="00000000">
            <w:r>
              <w:rPr>
                <w:sz w:val="20"/>
              </w:rPr>
              <w:t>GRG Staff</w:t>
            </w:r>
          </w:p>
        </w:tc>
        <w:tc>
          <w:tcPr>
            <w:tcW w:w="1543" w:type="dxa"/>
          </w:tcPr>
          <w:p w14:paraId="775E155F" w14:textId="77777777" w:rsidR="006D364D" w:rsidRDefault="00000000">
            <w:pPr>
              <w:jc w:val="right"/>
            </w:pPr>
            <w:r>
              <w:rPr>
                <w:sz w:val="20"/>
              </w:rPr>
              <w:t>0.8</w:t>
            </w:r>
          </w:p>
        </w:tc>
        <w:tc>
          <w:tcPr>
            <w:tcW w:w="1543" w:type="dxa"/>
          </w:tcPr>
          <w:p w14:paraId="6F66CBE1" w14:textId="77777777" w:rsidR="006D364D" w:rsidRDefault="00000000">
            <w:pPr>
              <w:jc w:val="right"/>
            </w:pPr>
            <w:r>
              <w:rPr>
                <w:sz w:val="20"/>
              </w:rPr>
              <w:t>5.0</w:t>
            </w:r>
          </w:p>
        </w:tc>
        <w:tc>
          <w:tcPr>
            <w:tcW w:w="1543" w:type="dxa"/>
          </w:tcPr>
          <w:p w14:paraId="55A87464" w14:textId="77777777" w:rsidR="006D364D" w:rsidRDefault="00000000">
            <w:pPr>
              <w:jc w:val="right"/>
            </w:pPr>
            <w:r>
              <w:rPr>
                <w:sz w:val="20"/>
              </w:rPr>
              <w:t>$406,000</w:t>
            </w:r>
          </w:p>
        </w:tc>
        <w:tc>
          <w:tcPr>
            <w:tcW w:w="1543" w:type="dxa"/>
          </w:tcPr>
          <w:p w14:paraId="3A8611B2" w14:textId="77777777" w:rsidR="006D364D" w:rsidRDefault="00000000">
            <w:pPr>
              <w:jc w:val="right"/>
            </w:pPr>
            <w:r>
              <w:rPr>
                <w:sz w:val="20"/>
              </w:rPr>
              <w:t>$40,000</w:t>
            </w:r>
          </w:p>
        </w:tc>
        <w:tc>
          <w:tcPr>
            <w:tcW w:w="1543" w:type="dxa"/>
          </w:tcPr>
          <w:p w14:paraId="4461ACAF" w14:textId="77777777" w:rsidR="006D364D" w:rsidRDefault="00000000">
            <w:r>
              <w:rPr>
                <w:sz w:val="20"/>
              </w:rPr>
              <w:t>LGUs, Private</w:t>
            </w:r>
          </w:p>
        </w:tc>
        <w:tc>
          <w:tcPr>
            <w:tcW w:w="1543" w:type="dxa"/>
          </w:tcPr>
          <w:p w14:paraId="722A994D" w14:textId="77777777" w:rsidR="006D364D" w:rsidRDefault="00000000">
            <w:pPr>
              <w:jc w:val="right"/>
            </w:pPr>
            <w:r>
              <w:rPr>
                <w:sz w:val="20"/>
              </w:rPr>
              <w:t>$446,000</w:t>
            </w:r>
          </w:p>
        </w:tc>
      </w:tr>
    </w:tbl>
    <w:p w14:paraId="538502D1" w14:textId="77777777" w:rsidR="006D364D" w:rsidRDefault="006D364D"/>
    <w:p w14:paraId="30C9F32E" w14:textId="77777777" w:rsidR="006D364D" w:rsidRDefault="00000000">
      <w:r>
        <w:rPr>
          <w:b/>
        </w:rPr>
        <w:t xml:space="preserve">Amount of Request: </w:t>
      </w:r>
      <w:r>
        <w:t>$5,502,000</w:t>
      </w:r>
      <w:r>
        <w:rPr>
          <w:b/>
        </w:rPr>
        <w:br/>
        <w:t xml:space="preserve">Amount of Leverage: </w:t>
      </w:r>
      <w:r>
        <w:t>$413,000</w:t>
      </w:r>
      <w:r>
        <w:rPr>
          <w:b/>
        </w:rPr>
        <w:br/>
        <w:t xml:space="preserve">Leverage as a percent of the Request: </w:t>
      </w:r>
      <w:r>
        <w:t>7.51%</w:t>
      </w:r>
      <w:r>
        <w:rPr>
          <w:b/>
        </w:rPr>
        <w:br/>
        <w:t xml:space="preserve">DSS + Personnel: </w:t>
      </w:r>
      <w:r>
        <w:t>$1,335,000</w:t>
      </w:r>
      <w:r>
        <w:rPr>
          <w:b/>
        </w:rPr>
        <w:br/>
        <w:t xml:space="preserve">As a % of the total request: </w:t>
      </w:r>
      <w:r>
        <w:t>24.26%</w:t>
      </w:r>
      <w:r>
        <w:rPr>
          <w:b/>
        </w:rPr>
        <w:br/>
        <w:t xml:space="preserve">Easement Stewardship: </w:t>
      </w:r>
      <w:r>
        <w:t>-</w:t>
      </w:r>
      <w:r>
        <w:rPr>
          <w:b/>
        </w:rPr>
        <w:br/>
        <w:t xml:space="preserve">As a % of the Easement Acquisition: </w:t>
      </w:r>
      <w:r>
        <w:t>-</w:t>
      </w:r>
    </w:p>
    <w:p w14:paraId="4E82EABA" w14:textId="77777777" w:rsidR="006D364D"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6D364D" w14:paraId="6A5D6BB8" w14:textId="77777777">
        <w:tc>
          <w:tcPr>
            <w:tcW w:w="2160" w:type="dxa"/>
            <w:shd w:val="clear" w:color="auto" w:fill="AFC4E9"/>
          </w:tcPr>
          <w:p w14:paraId="0F73B232" w14:textId="77777777" w:rsidR="006D364D" w:rsidRDefault="006D364D"/>
        </w:tc>
        <w:tc>
          <w:tcPr>
            <w:tcW w:w="2160" w:type="dxa"/>
            <w:shd w:val="clear" w:color="auto" w:fill="AFC4E9"/>
          </w:tcPr>
          <w:p w14:paraId="6487ECB9" w14:textId="77777777" w:rsidR="006D364D" w:rsidRDefault="00000000">
            <w:r>
              <w:rPr>
                <w:b/>
                <w:color w:val="000000"/>
                <w:sz w:val="20"/>
              </w:rPr>
              <w:t>Leverage Amount Committed</w:t>
            </w:r>
          </w:p>
        </w:tc>
        <w:tc>
          <w:tcPr>
            <w:tcW w:w="2160" w:type="dxa"/>
            <w:shd w:val="clear" w:color="auto" w:fill="AFC4E9"/>
          </w:tcPr>
          <w:p w14:paraId="4D9156C3" w14:textId="77777777" w:rsidR="006D364D" w:rsidRDefault="00000000">
            <w:r>
              <w:rPr>
                <w:b/>
                <w:color w:val="000000"/>
                <w:sz w:val="20"/>
              </w:rPr>
              <w:t>Leverage Amount Confirmed (of Committed Funds)</w:t>
            </w:r>
          </w:p>
        </w:tc>
        <w:tc>
          <w:tcPr>
            <w:tcW w:w="2160" w:type="dxa"/>
            <w:shd w:val="clear" w:color="auto" w:fill="AFC4E9"/>
          </w:tcPr>
          <w:p w14:paraId="5BBA63B6" w14:textId="77777777" w:rsidR="006D364D" w:rsidRDefault="00000000">
            <w:r>
              <w:rPr>
                <w:b/>
                <w:color w:val="000000"/>
                <w:sz w:val="20"/>
              </w:rPr>
              <w:t>Leverage Amount Anticipated</w:t>
            </w:r>
          </w:p>
        </w:tc>
        <w:tc>
          <w:tcPr>
            <w:tcW w:w="2160" w:type="dxa"/>
            <w:shd w:val="clear" w:color="auto" w:fill="AFC4E9"/>
          </w:tcPr>
          <w:p w14:paraId="18901409" w14:textId="77777777" w:rsidR="006D364D" w:rsidRDefault="00000000">
            <w:r>
              <w:rPr>
                <w:b/>
                <w:color w:val="000000"/>
                <w:sz w:val="20"/>
              </w:rPr>
              <w:t>Total Leverage</w:t>
            </w:r>
          </w:p>
        </w:tc>
      </w:tr>
      <w:tr w:rsidR="006D364D" w14:paraId="1CF73260" w14:textId="77777777">
        <w:tc>
          <w:tcPr>
            <w:tcW w:w="2160" w:type="dxa"/>
          </w:tcPr>
          <w:p w14:paraId="1CFA5281" w14:textId="77777777" w:rsidR="006D364D" w:rsidRDefault="00000000">
            <w:pPr>
              <w:jc w:val="right"/>
            </w:pPr>
            <w:r>
              <w:rPr>
                <w:sz w:val="20"/>
              </w:rPr>
              <w:t>Amount:</w:t>
            </w:r>
          </w:p>
        </w:tc>
        <w:tc>
          <w:tcPr>
            <w:tcW w:w="2160" w:type="dxa"/>
          </w:tcPr>
          <w:p w14:paraId="4A3BDE7A" w14:textId="77777777" w:rsidR="006D364D" w:rsidRDefault="00000000">
            <w:pPr>
              <w:jc w:val="right"/>
            </w:pPr>
            <w:r>
              <w:rPr>
                <w:sz w:val="20"/>
              </w:rPr>
              <w:t>$388,000</w:t>
            </w:r>
          </w:p>
        </w:tc>
        <w:tc>
          <w:tcPr>
            <w:tcW w:w="2160" w:type="dxa"/>
          </w:tcPr>
          <w:p w14:paraId="75D2D053" w14:textId="77777777" w:rsidR="006D364D" w:rsidRDefault="00000000">
            <w:r>
              <w:rPr>
                <w:sz w:val="20"/>
              </w:rPr>
              <w:t>-</w:t>
            </w:r>
          </w:p>
        </w:tc>
        <w:tc>
          <w:tcPr>
            <w:tcW w:w="2160" w:type="dxa"/>
          </w:tcPr>
          <w:p w14:paraId="338EF079" w14:textId="77777777" w:rsidR="006D364D" w:rsidRDefault="00000000">
            <w:pPr>
              <w:jc w:val="right"/>
            </w:pPr>
            <w:r>
              <w:rPr>
                <w:sz w:val="20"/>
              </w:rPr>
              <w:t>$25,000</w:t>
            </w:r>
          </w:p>
        </w:tc>
        <w:tc>
          <w:tcPr>
            <w:tcW w:w="2160" w:type="dxa"/>
          </w:tcPr>
          <w:p w14:paraId="0DAC103A" w14:textId="77777777" w:rsidR="006D364D" w:rsidRDefault="00000000">
            <w:r>
              <w:rPr>
                <w:sz w:val="20"/>
              </w:rPr>
              <w:t>$413,000</w:t>
            </w:r>
          </w:p>
        </w:tc>
      </w:tr>
      <w:tr w:rsidR="006D364D" w14:paraId="460B2583" w14:textId="77777777">
        <w:tc>
          <w:tcPr>
            <w:tcW w:w="2160" w:type="dxa"/>
          </w:tcPr>
          <w:p w14:paraId="52545448" w14:textId="77777777" w:rsidR="006D364D" w:rsidRDefault="00000000">
            <w:pPr>
              <w:jc w:val="right"/>
            </w:pPr>
            <w:r>
              <w:rPr>
                <w:sz w:val="20"/>
              </w:rPr>
              <w:t>% of Total Leverage:</w:t>
            </w:r>
          </w:p>
        </w:tc>
        <w:tc>
          <w:tcPr>
            <w:tcW w:w="2160" w:type="dxa"/>
          </w:tcPr>
          <w:p w14:paraId="08322BF8" w14:textId="77777777" w:rsidR="006D364D" w:rsidRDefault="00000000">
            <w:pPr>
              <w:jc w:val="right"/>
            </w:pPr>
            <w:r>
              <w:rPr>
                <w:sz w:val="20"/>
              </w:rPr>
              <w:t>93.95%</w:t>
            </w:r>
          </w:p>
        </w:tc>
        <w:tc>
          <w:tcPr>
            <w:tcW w:w="2160" w:type="dxa"/>
          </w:tcPr>
          <w:p w14:paraId="07CD8C75" w14:textId="77777777" w:rsidR="006D364D" w:rsidRDefault="00000000">
            <w:r>
              <w:rPr>
                <w:sz w:val="20"/>
              </w:rPr>
              <w:t>0.0%</w:t>
            </w:r>
          </w:p>
        </w:tc>
        <w:tc>
          <w:tcPr>
            <w:tcW w:w="2160" w:type="dxa"/>
          </w:tcPr>
          <w:p w14:paraId="7392234A" w14:textId="77777777" w:rsidR="006D364D" w:rsidRDefault="00000000">
            <w:pPr>
              <w:jc w:val="right"/>
            </w:pPr>
            <w:r>
              <w:rPr>
                <w:sz w:val="20"/>
              </w:rPr>
              <w:t>6.05%</w:t>
            </w:r>
          </w:p>
        </w:tc>
        <w:tc>
          <w:tcPr>
            <w:tcW w:w="2160" w:type="dxa"/>
          </w:tcPr>
          <w:p w14:paraId="4860D654" w14:textId="77777777" w:rsidR="006D364D" w:rsidRDefault="006D364D"/>
        </w:tc>
      </w:tr>
    </w:tbl>
    <w:p w14:paraId="34AAF9FE" w14:textId="77777777" w:rsidR="006D364D" w:rsidRDefault="00000000">
      <w:pPr>
        <w:ind w:left="360"/>
      </w:pPr>
      <w:r>
        <w:t>N/A</w:t>
      </w:r>
    </w:p>
    <w:p w14:paraId="1E45523A" w14:textId="77777777" w:rsidR="006D364D" w:rsidRDefault="00000000">
      <w:r>
        <w:rPr>
          <w:b/>
        </w:rPr>
        <w:t xml:space="preserve">Detail leverage sources and confirmation of funds: </w:t>
      </w:r>
      <w:r>
        <w:rPr>
          <w:b/>
        </w:rPr>
        <w:br/>
      </w:r>
      <w:r>
        <w:t>Project landowners will provide match, including City of Cambridge, City of Becker, City of Anoka, and Anoka County, confirmed with signatures. TNC private funds; additional 15K of private funds are anticipated. Verbal commitments for USFWS cash match</w:t>
      </w:r>
    </w:p>
    <w:p w14:paraId="64704373" w14:textId="77777777" w:rsidR="006D364D" w:rsidRDefault="00000000">
      <w:r>
        <w:rPr>
          <w:b/>
        </w:rPr>
        <w:lastRenderedPageBreak/>
        <w:t xml:space="preserve">Does this proposal have the ability to be scalable?  </w:t>
      </w:r>
      <w:r>
        <w:rPr>
          <w:b/>
        </w:rPr>
        <w:br/>
      </w:r>
      <w:r>
        <w:t>Yes</w:t>
      </w:r>
    </w:p>
    <w:p w14:paraId="41D87E73" w14:textId="77777777" w:rsidR="006D364D" w:rsidRDefault="00000000">
      <w:pPr>
        <w:pStyle w:val="Heading3"/>
        <w:spacing w:before="60" w:after="80"/>
      </w:pPr>
      <w:r>
        <w:rPr>
          <w:color w:val="254885"/>
          <w:sz w:val="26"/>
        </w:rPr>
        <w:t>If the project received 50% of the requested funding</w:t>
      </w:r>
    </w:p>
    <w:p w14:paraId="2977DC4B" w14:textId="77777777" w:rsidR="006D364D" w:rsidRDefault="00000000">
      <w:pPr>
        <w:ind w:left="720"/>
      </w:pPr>
      <w:r>
        <w:rPr>
          <w:b/>
        </w:rPr>
        <w:t xml:space="preserve">Describe how the scaling would affect acres/activities and if not proportionately reduced, why? </w:t>
      </w:r>
      <w:r>
        <w:rPr>
          <w:b/>
        </w:rPr>
        <w:br/>
      </w:r>
      <w:r>
        <w:t>For projects that are scaled down or split into phases, there is some loss of economy of scale in labor and travel. Larger discrepancies may occur due to determination of which parcels remain fully funded, as there is a wide range of $/ac in our parcels. We commit to transparency.</w:t>
      </w:r>
    </w:p>
    <w:p w14:paraId="764AECE7" w14:textId="77777777" w:rsidR="006D364D" w:rsidRDefault="00000000">
      <w:pPr>
        <w:ind w:left="720"/>
      </w:pPr>
      <w:r>
        <w:rPr>
          <w:b/>
        </w:rPr>
        <w:t xml:space="preserve">Describe how personnel and DSS expenses would be adjusted and if not proportionately reduced, why? </w:t>
      </w:r>
      <w:r>
        <w:rPr>
          <w:b/>
        </w:rPr>
        <w:br/>
      </w:r>
      <w:r>
        <w:t>For projects that are scaled down or split into phases, there is potential loss of economy of scale in labor and contracts. DSS expenses are highly proportional to labor and contracts. Some costs are fixed (landowner recruitment; grant management) and must occur regardless of grant amount.</w:t>
      </w:r>
    </w:p>
    <w:p w14:paraId="336F5AF2" w14:textId="77777777" w:rsidR="006D364D" w:rsidRDefault="00000000">
      <w:pPr>
        <w:pStyle w:val="Heading3"/>
        <w:spacing w:before="60" w:after="80"/>
      </w:pPr>
      <w:r>
        <w:rPr>
          <w:color w:val="254885"/>
          <w:sz w:val="26"/>
        </w:rPr>
        <w:t>If the project received 30% of the requested funding</w:t>
      </w:r>
    </w:p>
    <w:p w14:paraId="5200C7A9" w14:textId="77777777" w:rsidR="006D364D" w:rsidRDefault="00000000">
      <w:pPr>
        <w:ind w:left="720"/>
      </w:pPr>
      <w:r>
        <w:rPr>
          <w:b/>
        </w:rPr>
        <w:t xml:space="preserve">Describe how the scaling would affect acres/activities and if not proportionately reduced, why? </w:t>
      </w:r>
      <w:r>
        <w:rPr>
          <w:b/>
        </w:rPr>
        <w:br/>
      </w:r>
      <w:r>
        <w:t>For projects that are scaled down or split into phases, there is some loss of economy of scale in labor and travel. Larger discrepancies may occur due to determination of which parcels remain fully funded, as there is a wide range of $/ac in our parcels. We commit to transparency.</w:t>
      </w:r>
    </w:p>
    <w:p w14:paraId="02F87EC2" w14:textId="77777777" w:rsidR="006D364D" w:rsidRDefault="00000000">
      <w:pPr>
        <w:ind w:left="720"/>
      </w:pPr>
      <w:r>
        <w:rPr>
          <w:b/>
        </w:rPr>
        <w:t xml:space="preserve">Describe how personnel and DSS expenses would be adjusted and if not proportionately reduced, why? </w:t>
      </w:r>
      <w:r>
        <w:rPr>
          <w:b/>
        </w:rPr>
        <w:br/>
      </w:r>
      <w:r>
        <w:t>For projects that are scaled down or split into phases, there is potential loss of economy of scale in labor and contracts. DSS expenses are highly proportional to labor and contracts. Some costs are fixed (landowner recruitment; grant management) and must occur regardless of grant amount.</w:t>
      </w:r>
    </w:p>
    <w:p w14:paraId="12237C38" w14:textId="77777777" w:rsidR="006D364D" w:rsidRDefault="00000000">
      <w:pPr>
        <w:pStyle w:val="Heading3"/>
        <w:spacing w:before="60" w:after="80"/>
      </w:pPr>
      <w:r>
        <w:rPr>
          <w:color w:val="254885"/>
          <w:sz w:val="26"/>
        </w:rPr>
        <w:t xml:space="preserve">What other dedicated funds may collaborate with or contribute to this proposal? </w:t>
      </w:r>
    </w:p>
    <w:p w14:paraId="76613C78" w14:textId="77777777" w:rsidR="006D364D" w:rsidRDefault="00000000">
      <w:pPr>
        <w:pStyle w:val="Heading3"/>
        <w:spacing w:before="60" w:after="80"/>
      </w:pPr>
      <w:r>
        <w:rPr>
          <w:color w:val="254885"/>
          <w:sz w:val="26"/>
        </w:rPr>
        <w:t>Personnel</w:t>
      </w:r>
    </w:p>
    <w:p w14:paraId="0B59CD6B" w14:textId="77777777" w:rsidR="006D364D" w:rsidRDefault="00000000">
      <w:r>
        <w:rPr>
          <w:b/>
        </w:rPr>
        <w:t xml:space="preserve">Has funding for these positions been requested in the past?  </w:t>
      </w:r>
      <w:r>
        <w:rPr>
          <w:b/>
        </w:rPr>
        <w:br/>
      </w:r>
      <w:r>
        <w:t>Yes</w:t>
      </w:r>
    </w:p>
    <w:p w14:paraId="0F2A453C" w14:textId="77777777" w:rsidR="006D364D" w:rsidRDefault="00000000">
      <w:pPr>
        <w:ind w:left="720"/>
      </w:pPr>
      <w:r>
        <w:rPr>
          <w:b/>
        </w:rPr>
        <w:t xml:space="preserve">Please explain the overlap of past and future staffing and position levels previously received and how that is coordinated over multiple years? </w:t>
      </w:r>
      <w:r>
        <w:rPr>
          <w:b/>
        </w:rPr>
        <w:br/>
      </w:r>
      <w:r>
        <w:t xml:space="preserve">ACD tracks personnel/ staff time with an hours log, where we record our time for each unique project and then uses pivot tables to sum staff hours each Quarter x their rate. </w:t>
      </w:r>
      <w:r>
        <w:br/>
        <w:t xml:space="preserve"> </w:t>
      </w:r>
      <w:r>
        <w:br/>
        <w:t>GRG: Each allocation is operationalized, budgeted, and tracked independently. Projects under each allocation are unique, and personnel time is charged to these unique projects and allocations.</w:t>
      </w:r>
    </w:p>
    <w:p w14:paraId="63AECD96" w14:textId="77777777" w:rsidR="006D364D" w:rsidRDefault="00000000">
      <w:pPr>
        <w:pStyle w:val="Heading3"/>
        <w:spacing w:before="60" w:after="80"/>
      </w:pPr>
      <w:r>
        <w:rPr>
          <w:color w:val="254885"/>
          <w:sz w:val="26"/>
        </w:rPr>
        <w:t>Contracts</w:t>
      </w:r>
    </w:p>
    <w:p w14:paraId="4411D593" w14:textId="77777777" w:rsidR="006D364D" w:rsidRDefault="00000000">
      <w:r>
        <w:rPr>
          <w:b/>
        </w:rPr>
        <w:t xml:space="preserve">What is included in the contracts line?  </w:t>
      </w:r>
      <w:r>
        <w:rPr>
          <w:b/>
        </w:rPr>
        <w:br/>
      </w:r>
      <w:r>
        <w:t>All subcontracts are for service providers that implement enhancement improvements in the field, and for conducting rare plant surveys.</w:t>
      </w:r>
    </w:p>
    <w:p w14:paraId="7B3B3952" w14:textId="77777777" w:rsidR="006D364D" w:rsidRDefault="00000000">
      <w:pPr>
        <w:pStyle w:val="Heading3"/>
        <w:spacing w:before="60" w:after="80"/>
      </w:pPr>
      <w:r>
        <w:rPr>
          <w:color w:val="254885"/>
          <w:sz w:val="26"/>
        </w:rPr>
        <w:lastRenderedPageBreak/>
        <w:t>Travel</w:t>
      </w:r>
    </w:p>
    <w:p w14:paraId="2A130596" w14:textId="77777777" w:rsidR="006D364D" w:rsidRDefault="00000000">
      <w:r>
        <w:rPr>
          <w:b/>
        </w:rPr>
        <w:t xml:space="preserve">Does the amount in the travel line include equipment/vehicle rental?  </w:t>
      </w:r>
      <w:r>
        <w:rPr>
          <w:b/>
        </w:rPr>
        <w:br/>
      </w:r>
      <w:r>
        <w:t>Yes</w:t>
      </w:r>
    </w:p>
    <w:p w14:paraId="36CA1CA4" w14:textId="77777777" w:rsidR="006D364D" w:rsidRDefault="00000000">
      <w:r>
        <w:rPr>
          <w:b/>
        </w:rPr>
        <w:t xml:space="preserve">Explain the amount in the travel line outside of traditional travel costs of mileage, food, and lodging  </w:t>
      </w:r>
      <w:r>
        <w:rPr>
          <w:b/>
        </w:rPr>
        <w:br/>
      </w:r>
      <w:r>
        <w:t>Vehicle rental is occasionally necessary due to fleet or personal vehicle lack of availability. Vehicle rental can be competitive with the cost of mileage reimbursement, for longer trips.</w:t>
      </w:r>
    </w:p>
    <w:p w14:paraId="02B98E8E" w14:textId="77777777" w:rsidR="006D364D" w:rsidRDefault="00000000">
      <w:r>
        <w:rPr>
          <w:b/>
        </w:rPr>
        <w:t xml:space="preserve">I understand and agree that lodging, meals, and mileage must comply with the current MMB Commissioner Plan:  </w:t>
      </w:r>
      <w:r>
        <w:rPr>
          <w:b/>
        </w:rPr>
        <w:br/>
      </w:r>
      <w:r>
        <w:t>Yes</w:t>
      </w:r>
    </w:p>
    <w:p w14:paraId="239EA24C" w14:textId="77777777" w:rsidR="006D364D" w:rsidRDefault="00000000">
      <w:pPr>
        <w:pStyle w:val="Heading3"/>
        <w:spacing w:before="60" w:after="80"/>
      </w:pPr>
      <w:r>
        <w:rPr>
          <w:color w:val="254885"/>
          <w:sz w:val="26"/>
        </w:rPr>
        <w:t>Direct Support Services</w:t>
      </w:r>
    </w:p>
    <w:p w14:paraId="17C506BF" w14:textId="77777777" w:rsidR="006D364D" w:rsidRDefault="00000000">
      <w:r>
        <w:rPr>
          <w:b/>
        </w:rPr>
        <w:t xml:space="preserve">How did you determine which portions of the Direct Support Services of your shared support services is direct to this program?  </w:t>
      </w:r>
      <w:r>
        <w:rPr>
          <w:b/>
        </w:rPr>
        <w:br/>
      </w:r>
      <w:r>
        <w:t xml:space="preserve">ACD: ACD is requesting 10% DSS and listing the remaining 20.25% as match. ACD calculated their rate following USDA guidelines and has submitted their methodology to DNR for review. DNR has no objections to their rate in their preliminary analysis. </w:t>
      </w:r>
      <w:r>
        <w:br/>
        <w:t xml:space="preserve"> </w:t>
      </w:r>
      <w:r>
        <w:br/>
        <w:t>GRG: In a process approved by DNR in September 2019, GRG's direct support services rate includes all allowable direct and necessary expenditures not captured in other line items in the budget. Our DSS request to LSOHC is less than half the amount allowed by the DNR approved rate, and less than or equal to 10% of the total allocation request.</w:t>
      </w:r>
    </w:p>
    <w:p w14:paraId="7CA07C4A" w14:textId="77777777" w:rsidR="006D364D" w:rsidRDefault="00000000">
      <w:pPr>
        <w:pStyle w:val="Heading3"/>
        <w:spacing w:before="60" w:after="80"/>
      </w:pPr>
      <w:r>
        <w:rPr>
          <w:color w:val="254885"/>
          <w:sz w:val="26"/>
        </w:rPr>
        <w:t>Other Equipment/Tools</w:t>
      </w:r>
    </w:p>
    <w:p w14:paraId="33CD17D9" w14:textId="77777777" w:rsidR="006D364D" w:rsidRDefault="00000000">
      <w:r>
        <w:rPr>
          <w:b/>
        </w:rPr>
        <w:t xml:space="preserve">Give examples of the types of Equipment and Tools that will be purchased?  </w:t>
      </w:r>
      <w:r>
        <w:rPr>
          <w:b/>
        </w:rPr>
        <w:br/>
      </w:r>
      <w:r>
        <w:t>Loppers, trowels, shovels, chainsaws, brushcutters, sprayers, flagging, pin flags, PPE, measuring devices.</w:t>
      </w:r>
    </w:p>
    <w:p w14:paraId="5E18A823" w14:textId="77777777" w:rsidR="006D364D" w:rsidRDefault="00000000">
      <w:pPr>
        <w:pStyle w:val="Heading2"/>
        <w:spacing w:before="0" w:after="80"/>
        <w:jc w:val="center"/>
      </w:pPr>
      <w:r>
        <w:rPr>
          <w:color w:val="2C559C"/>
          <w:sz w:val="28"/>
          <w:u w:val="single"/>
        </w:rPr>
        <w:t>Federal Funds</w:t>
      </w:r>
    </w:p>
    <w:p w14:paraId="72F72B6A" w14:textId="77777777" w:rsidR="006D364D" w:rsidRDefault="00000000">
      <w:r>
        <w:rPr>
          <w:b/>
        </w:rPr>
        <w:t xml:space="preserve">Do you anticipate federal funds as a match for this program?  </w:t>
      </w:r>
      <w:r>
        <w:rPr>
          <w:b/>
        </w:rPr>
        <w:br/>
      </w:r>
      <w:r>
        <w:t>Yes</w:t>
      </w:r>
    </w:p>
    <w:p w14:paraId="0F498682" w14:textId="77777777" w:rsidR="006D364D" w:rsidRDefault="00000000">
      <w:pPr>
        <w:ind w:left="720"/>
      </w:pPr>
      <w:r>
        <w:rPr>
          <w:b/>
        </w:rPr>
        <w:t xml:space="preserve">Are the funds confirmed?  </w:t>
      </w:r>
      <w:r>
        <w:rPr>
          <w:b/>
        </w:rPr>
        <w:br/>
      </w:r>
      <w:r>
        <w:t>No</w:t>
      </w:r>
    </w:p>
    <w:p w14:paraId="12B9EC97" w14:textId="77777777" w:rsidR="006D364D" w:rsidRDefault="00000000">
      <w:pPr>
        <w:ind w:left="1440"/>
      </w:pPr>
      <w:r>
        <w:rPr>
          <w:b/>
        </w:rPr>
        <w:t xml:space="preserve">What is the approximate date you anticipate receiving confirmation of the federal funds? </w:t>
      </w:r>
      <w:r>
        <w:rPr>
          <w:b/>
        </w:rPr>
        <w:br/>
      </w:r>
      <w:r>
        <w:t>We expect confirmation on 10K of federal match, when we confirm OHF funds are available. These will be received when agreed upon expenses are accrued.</w:t>
      </w:r>
    </w:p>
    <w:p w14:paraId="01B61BA6" w14:textId="77777777" w:rsidR="006D364D" w:rsidRDefault="00000000">
      <w:r>
        <w:br w:type="page"/>
      </w:r>
    </w:p>
    <w:p w14:paraId="424F6B06" w14:textId="77777777" w:rsidR="006D364D" w:rsidRDefault="00000000">
      <w:pPr>
        <w:pStyle w:val="Heading2"/>
        <w:spacing w:before="0" w:after="80"/>
        <w:jc w:val="center"/>
      </w:pPr>
      <w:r>
        <w:rPr>
          <w:color w:val="2C559C"/>
          <w:sz w:val="28"/>
          <w:u w:val="single"/>
        </w:rPr>
        <w:lastRenderedPageBreak/>
        <w:t>Output Tables</w:t>
      </w:r>
    </w:p>
    <w:p w14:paraId="7BC9961A" w14:textId="77777777" w:rsidR="006D364D"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6"/>
        <w:gridCol w:w="1429"/>
        <w:gridCol w:w="1426"/>
        <w:gridCol w:w="1424"/>
        <w:gridCol w:w="1427"/>
        <w:gridCol w:w="1774"/>
      </w:tblGrid>
      <w:tr w:rsidR="006D364D" w14:paraId="56132E91" w14:textId="77777777">
        <w:tc>
          <w:tcPr>
            <w:tcW w:w="3600" w:type="dxa"/>
            <w:shd w:val="clear" w:color="auto" w:fill="AFC4E9"/>
          </w:tcPr>
          <w:p w14:paraId="7F905AE1" w14:textId="77777777" w:rsidR="006D364D" w:rsidRDefault="00000000">
            <w:r>
              <w:rPr>
                <w:b/>
                <w:color w:val="000000"/>
                <w:sz w:val="20"/>
              </w:rPr>
              <w:t>Type</w:t>
            </w:r>
          </w:p>
        </w:tc>
        <w:tc>
          <w:tcPr>
            <w:tcW w:w="1440" w:type="dxa"/>
            <w:shd w:val="clear" w:color="auto" w:fill="AFC4E9"/>
          </w:tcPr>
          <w:p w14:paraId="5FFB5842" w14:textId="77777777" w:rsidR="006D364D" w:rsidRDefault="00000000">
            <w:r>
              <w:rPr>
                <w:b/>
                <w:color w:val="000000"/>
                <w:sz w:val="20"/>
              </w:rPr>
              <w:t>Wetland</w:t>
            </w:r>
          </w:p>
        </w:tc>
        <w:tc>
          <w:tcPr>
            <w:tcW w:w="1440" w:type="dxa"/>
            <w:shd w:val="clear" w:color="auto" w:fill="AFC4E9"/>
          </w:tcPr>
          <w:p w14:paraId="4875B2D1" w14:textId="77777777" w:rsidR="006D364D" w:rsidRDefault="00000000">
            <w:r>
              <w:rPr>
                <w:b/>
                <w:color w:val="000000"/>
                <w:sz w:val="20"/>
              </w:rPr>
              <w:t>Prairie</w:t>
            </w:r>
          </w:p>
        </w:tc>
        <w:tc>
          <w:tcPr>
            <w:tcW w:w="1440" w:type="dxa"/>
            <w:shd w:val="clear" w:color="auto" w:fill="AFC4E9"/>
          </w:tcPr>
          <w:p w14:paraId="6659E9C5" w14:textId="77777777" w:rsidR="006D364D" w:rsidRDefault="00000000">
            <w:r>
              <w:rPr>
                <w:b/>
                <w:color w:val="000000"/>
                <w:sz w:val="20"/>
              </w:rPr>
              <w:t>Forest</w:t>
            </w:r>
          </w:p>
        </w:tc>
        <w:tc>
          <w:tcPr>
            <w:tcW w:w="1440" w:type="dxa"/>
            <w:shd w:val="clear" w:color="auto" w:fill="AFC4E9"/>
          </w:tcPr>
          <w:p w14:paraId="226A0F59" w14:textId="77777777" w:rsidR="006D364D" w:rsidRDefault="00000000">
            <w:r>
              <w:rPr>
                <w:b/>
                <w:color w:val="000000"/>
                <w:sz w:val="20"/>
              </w:rPr>
              <w:t>Habitat</w:t>
            </w:r>
          </w:p>
        </w:tc>
        <w:tc>
          <w:tcPr>
            <w:tcW w:w="1800" w:type="dxa"/>
            <w:shd w:val="clear" w:color="auto" w:fill="AFC4E9"/>
          </w:tcPr>
          <w:p w14:paraId="59DB8892" w14:textId="77777777" w:rsidR="006D364D" w:rsidRDefault="00000000">
            <w:r>
              <w:rPr>
                <w:b/>
                <w:color w:val="000000"/>
                <w:sz w:val="20"/>
              </w:rPr>
              <w:t>Total Acres</w:t>
            </w:r>
          </w:p>
        </w:tc>
      </w:tr>
      <w:tr w:rsidR="006D364D" w14:paraId="0852D8DF" w14:textId="77777777">
        <w:tc>
          <w:tcPr>
            <w:tcW w:w="3600" w:type="dxa"/>
          </w:tcPr>
          <w:p w14:paraId="38EE4F3C" w14:textId="77777777" w:rsidR="006D364D" w:rsidRDefault="00000000">
            <w:r>
              <w:rPr>
                <w:sz w:val="20"/>
              </w:rPr>
              <w:t>Restore</w:t>
            </w:r>
          </w:p>
        </w:tc>
        <w:tc>
          <w:tcPr>
            <w:tcW w:w="1440" w:type="dxa"/>
          </w:tcPr>
          <w:p w14:paraId="2962937B" w14:textId="77777777" w:rsidR="006D364D" w:rsidRDefault="00000000">
            <w:pPr>
              <w:jc w:val="right"/>
            </w:pPr>
            <w:r>
              <w:rPr>
                <w:sz w:val="20"/>
              </w:rPr>
              <w:t>0</w:t>
            </w:r>
          </w:p>
        </w:tc>
        <w:tc>
          <w:tcPr>
            <w:tcW w:w="1440" w:type="dxa"/>
          </w:tcPr>
          <w:p w14:paraId="45C091A0" w14:textId="77777777" w:rsidR="006D364D" w:rsidRDefault="00000000">
            <w:pPr>
              <w:jc w:val="right"/>
            </w:pPr>
            <w:r>
              <w:rPr>
                <w:sz w:val="20"/>
              </w:rPr>
              <w:t>0</w:t>
            </w:r>
          </w:p>
        </w:tc>
        <w:tc>
          <w:tcPr>
            <w:tcW w:w="1440" w:type="dxa"/>
          </w:tcPr>
          <w:p w14:paraId="079F8CF5" w14:textId="77777777" w:rsidR="006D364D" w:rsidRDefault="00000000">
            <w:pPr>
              <w:jc w:val="right"/>
            </w:pPr>
            <w:r>
              <w:rPr>
                <w:sz w:val="20"/>
              </w:rPr>
              <w:t>0</w:t>
            </w:r>
          </w:p>
        </w:tc>
        <w:tc>
          <w:tcPr>
            <w:tcW w:w="1440" w:type="dxa"/>
          </w:tcPr>
          <w:p w14:paraId="0EEF40B7" w14:textId="77777777" w:rsidR="006D364D" w:rsidRDefault="00000000">
            <w:pPr>
              <w:jc w:val="right"/>
            </w:pPr>
            <w:r>
              <w:rPr>
                <w:sz w:val="20"/>
              </w:rPr>
              <w:t>0</w:t>
            </w:r>
          </w:p>
        </w:tc>
        <w:tc>
          <w:tcPr>
            <w:tcW w:w="1800" w:type="dxa"/>
          </w:tcPr>
          <w:p w14:paraId="0B925851" w14:textId="77777777" w:rsidR="006D364D" w:rsidRDefault="00000000">
            <w:pPr>
              <w:jc w:val="right"/>
            </w:pPr>
            <w:r>
              <w:rPr>
                <w:sz w:val="20"/>
              </w:rPr>
              <w:t>0</w:t>
            </w:r>
          </w:p>
        </w:tc>
      </w:tr>
      <w:tr w:rsidR="006D364D" w14:paraId="157AF4DE" w14:textId="77777777">
        <w:tc>
          <w:tcPr>
            <w:tcW w:w="3600" w:type="dxa"/>
          </w:tcPr>
          <w:p w14:paraId="6D569463" w14:textId="77777777" w:rsidR="006D364D" w:rsidRDefault="00000000">
            <w:r>
              <w:rPr>
                <w:sz w:val="20"/>
              </w:rPr>
              <w:t>Protect in Fee with State PILT Liability</w:t>
            </w:r>
          </w:p>
        </w:tc>
        <w:tc>
          <w:tcPr>
            <w:tcW w:w="1440" w:type="dxa"/>
          </w:tcPr>
          <w:p w14:paraId="2D878EB4" w14:textId="77777777" w:rsidR="006D364D" w:rsidRDefault="00000000">
            <w:pPr>
              <w:jc w:val="right"/>
            </w:pPr>
            <w:r>
              <w:rPr>
                <w:sz w:val="20"/>
              </w:rPr>
              <w:t>0</w:t>
            </w:r>
          </w:p>
        </w:tc>
        <w:tc>
          <w:tcPr>
            <w:tcW w:w="1440" w:type="dxa"/>
          </w:tcPr>
          <w:p w14:paraId="447A693B" w14:textId="77777777" w:rsidR="006D364D" w:rsidRDefault="00000000">
            <w:pPr>
              <w:jc w:val="right"/>
            </w:pPr>
            <w:r>
              <w:rPr>
                <w:sz w:val="20"/>
              </w:rPr>
              <w:t>0</w:t>
            </w:r>
          </w:p>
        </w:tc>
        <w:tc>
          <w:tcPr>
            <w:tcW w:w="1440" w:type="dxa"/>
          </w:tcPr>
          <w:p w14:paraId="2723CE1B" w14:textId="77777777" w:rsidR="006D364D" w:rsidRDefault="00000000">
            <w:pPr>
              <w:jc w:val="right"/>
            </w:pPr>
            <w:r>
              <w:rPr>
                <w:sz w:val="20"/>
              </w:rPr>
              <w:t>0</w:t>
            </w:r>
          </w:p>
        </w:tc>
        <w:tc>
          <w:tcPr>
            <w:tcW w:w="1440" w:type="dxa"/>
          </w:tcPr>
          <w:p w14:paraId="23A6BB33" w14:textId="77777777" w:rsidR="006D364D" w:rsidRDefault="00000000">
            <w:pPr>
              <w:jc w:val="right"/>
            </w:pPr>
            <w:r>
              <w:rPr>
                <w:sz w:val="20"/>
              </w:rPr>
              <w:t>0</w:t>
            </w:r>
          </w:p>
        </w:tc>
        <w:tc>
          <w:tcPr>
            <w:tcW w:w="1800" w:type="dxa"/>
          </w:tcPr>
          <w:p w14:paraId="4E6861C0" w14:textId="77777777" w:rsidR="006D364D" w:rsidRDefault="00000000">
            <w:pPr>
              <w:jc w:val="right"/>
            </w:pPr>
            <w:r>
              <w:rPr>
                <w:sz w:val="20"/>
              </w:rPr>
              <w:t>0</w:t>
            </w:r>
          </w:p>
        </w:tc>
      </w:tr>
      <w:tr w:rsidR="006D364D" w14:paraId="69831A26" w14:textId="77777777">
        <w:tc>
          <w:tcPr>
            <w:tcW w:w="3600" w:type="dxa"/>
          </w:tcPr>
          <w:p w14:paraId="2910B4A1" w14:textId="77777777" w:rsidR="006D364D" w:rsidRDefault="00000000">
            <w:r>
              <w:rPr>
                <w:sz w:val="20"/>
              </w:rPr>
              <w:t>Protect in Fee w/o State PILT Liability</w:t>
            </w:r>
          </w:p>
        </w:tc>
        <w:tc>
          <w:tcPr>
            <w:tcW w:w="1440" w:type="dxa"/>
          </w:tcPr>
          <w:p w14:paraId="00EE3F03" w14:textId="77777777" w:rsidR="006D364D" w:rsidRDefault="00000000">
            <w:pPr>
              <w:jc w:val="right"/>
            </w:pPr>
            <w:r>
              <w:rPr>
                <w:sz w:val="20"/>
              </w:rPr>
              <w:t>0</w:t>
            </w:r>
          </w:p>
        </w:tc>
        <w:tc>
          <w:tcPr>
            <w:tcW w:w="1440" w:type="dxa"/>
          </w:tcPr>
          <w:p w14:paraId="4EF4043F" w14:textId="77777777" w:rsidR="006D364D" w:rsidRDefault="00000000">
            <w:pPr>
              <w:jc w:val="right"/>
            </w:pPr>
            <w:r>
              <w:rPr>
                <w:sz w:val="20"/>
              </w:rPr>
              <w:t>0</w:t>
            </w:r>
          </w:p>
        </w:tc>
        <w:tc>
          <w:tcPr>
            <w:tcW w:w="1440" w:type="dxa"/>
          </w:tcPr>
          <w:p w14:paraId="0253BA89" w14:textId="77777777" w:rsidR="006D364D" w:rsidRDefault="00000000">
            <w:pPr>
              <w:jc w:val="right"/>
            </w:pPr>
            <w:r>
              <w:rPr>
                <w:sz w:val="20"/>
              </w:rPr>
              <w:t>0</w:t>
            </w:r>
          </w:p>
        </w:tc>
        <w:tc>
          <w:tcPr>
            <w:tcW w:w="1440" w:type="dxa"/>
          </w:tcPr>
          <w:p w14:paraId="6127C9F2" w14:textId="77777777" w:rsidR="006D364D" w:rsidRDefault="00000000">
            <w:pPr>
              <w:jc w:val="right"/>
            </w:pPr>
            <w:r>
              <w:rPr>
                <w:sz w:val="20"/>
              </w:rPr>
              <w:t>0</w:t>
            </w:r>
          </w:p>
        </w:tc>
        <w:tc>
          <w:tcPr>
            <w:tcW w:w="1800" w:type="dxa"/>
          </w:tcPr>
          <w:p w14:paraId="4E7B4140" w14:textId="77777777" w:rsidR="006D364D" w:rsidRDefault="00000000">
            <w:pPr>
              <w:jc w:val="right"/>
            </w:pPr>
            <w:r>
              <w:rPr>
                <w:sz w:val="20"/>
              </w:rPr>
              <w:t>0</w:t>
            </w:r>
          </w:p>
        </w:tc>
      </w:tr>
      <w:tr w:rsidR="006D364D" w14:paraId="62652EE9" w14:textId="77777777">
        <w:tc>
          <w:tcPr>
            <w:tcW w:w="3600" w:type="dxa"/>
          </w:tcPr>
          <w:p w14:paraId="658F2534" w14:textId="77777777" w:rsidR="006D364D" w:rsidRDefault="00000000">
            <w:r>
              <w:rPr>
                <w:sz w:val="20"/>
              </w:rPr>
              <w:t>Protect in Easement</w:t>
            </w:r>
          </w:p>
        </w:tc>
        <w:tc>
          <w:tcPr>
            <w:tcW w:w="1440" w:type="dxa"/>
          </w:tcPr>
          <w:p w14:paraId="3F933054" w14:textId="77777777" w:rsidR="006D364D" w:rsidRDefault="00000000">
            <w:pPr>
              <w:jc w:val="right"/>
            </w:pPr>
            <w:r>
              <w:rPr>
                <w:sz w:val="20"/>
              </w:rPr>
              <w:t>0</w:t>
            </w:r>
          </w:p>
        </w:tc>
        <w:tc>
          <w:tcPr>
            <w:tcW w:w="1440" w:type="dxa"/>
          </w:tcPr>
          <w:p w14:paraId="0CB1EAB3" w14:textId="77777777" w:rsidR="006D364D" w:rsidRDefault="00000000">
            <w:pPr>
              <w:jc w:val="right"/>
            </w:pPr>
            <w:r>
              <w:rPr>
                <w:sz w:val="20"/>
              </w:rPr>
              <w:t>0</w:t>
            </w:r>
          </w:p>
        </w:tc>
        <w:tc>
          <w:tcPr>
            <w:tcW w:w="1440" w:type="dxa"/>
          </w:tcPr>
          <w:p w14:paraId="208582E3" w14:textId="77777777" w:rsidR="006D364D" w:rsidRDefault="00000000">
            <w:pPr>
              <w:jc w:val="right"/>
            </w:pPr>
            <w:r>
              <w:rPr>
                <w:sz w:val="20"/>
              </w:rPr>
              <w:t>0</w:t>
            </w:r>
          </w:p>
        </w:tc>
        <w:tc>
          <w:tcPr>
            <w:tcW w:w="1440" w:type="dxa"/>
          </w:tcPr>
          <w:p w14:paraId="3CFAF83C" w14:textId="77777777" w:rsidR="006D364D" w:rsidRDefault="00000000">
            <w:pPr>
              <w:jc w:val="right"/>
            </w:pPr>
            <w:r>
              <w:rPr>
                <w:sz w:val="20"/>
              </w:rPr>
              <w:t>0</w:t>
            </w:r>
          </w:p>
        </w:tc>
        <w:tc>
          <w:tcPr>
            <w:tcW w:w="1800" w:type="dxa"/>
          </w:tcPr>
          <w:p w14:paraId="0311F15D" w14:textId="77777777" w:rsidR="006D364D" w:rsidRDefault="00000000">
            <w:pPr>
              <w:jc w:val="right"/>
            </w:pPr>
            <w:r>
              <w:rPr>
                <w:sz w:val="20"/>
              </w:rPr>
              <w:t>0</w:t>
            </w:r>
          </w:p>
        </w:tc>
      </w:tr>
      <w:tr w:rsidR="006D364D" w14:paraId="119C5BF0" w14:textId="77777777">
        <w:tc>
          <w:tcPr>
            <w:tcW w:w="3600" w:type="dxa"/>
          </w:tcPr>
          <w:p w14:paraId="5EC58E57" w14:textId="77777777" w:rsidR="006D364D" w:rsidRDefault="00000000">
            <w:r>
              <w:rPr>
                <w:sz w:val="20"/>
              </w:rPr>
              <w:t>Enhance</w:t>
            </w:r>
          </w:p>
        </w:tc>
        <w:tc>
          <w:tcPr>
            <w:tcW w:w="1440" w:type="dxa"/>
          </w:tcPr>
          <w:p w14:paraId="5BF28D73" w14:textId="77777777" w:rsidR="006D364D" w:rsidRDefault="00000000">
            <w:pPr>
              <w:jc w:val="right"/>
            </w:pPr>
            <w:r>
              <w:rPr>
                <w:sz w:val="20"/>
              </w:rPr>
              <w:t>167</w:t>
            </w:r>
          </w:p>
        </w:tc>
        <w:tc>
          <w:tcPr>
            <w:tcW w:w="1440" w:type="dxa"/>
          </w:tcPr>
          <w:p w14:paraId="0329598F" w14:textId="77777777" w:rsidR="006D364D" w:rsidRDefault="00000000">
            <w:pPr>
              <w:jc w:val="right"/>
            </w:pPr>
            <w:r>
              <w:rPr>
                <w:sz w:val="20"/>
              </w:rPr>
              <w:t>527</w:t>
            </w:r>
          </w:p>
        </w:tc>
        <w:tc>
          <w:tcPr>
            <w:tcW w:w="1440" w:type="dxa"/>
          </w:tcPr>
          <w:p w14:paraId="645D8230" w14:textId="77777777" w:rsidR="006D364D" w:rsidRDefault="00000000">
            <w:pPr>
              <w:jc w:val="right"/>
            </w:pPr>
            <w:r>
              <w:rPr>
                <w:sz w:val="20"/>
              </w:rPr>
              <w:t>525</w:t>
            </w:r>
          </w:p>
        </w:tc>
        <w:tc>
          <w:tcPr>
            <w:tcW w:w="1440" w:type="dxa"/>
          </w:tcPr>
          <w:p w14:paraId="725850F7" w14:textId="77777777" w:rsidR="006D364D" w:rsidRDefault="00000000">
            <w:pPr>
              <w:jc w:val="right"/>
            </w:pPr>
            <w:r>
              <w:rPr>
                <w:sz w:val="20"/>
              </w:rPr>
              <w:t>2</w:t>
            </w:r>
          </w:p>
        </w:tc>
        <w:tc>
          <w:tcPr>
            <w:tcW w:w="1800" w:type="dxa"/>
          </w:tcPr>
          <w:p w14:paraId="4127094B" w14:textId="77777777" w:rsidR="006D364D" w:rsidRDefault="00000000">
            <w:pPr>
              <w:jc w:val="right"/>
            </w:pPr>
            <w:r>
              <w:rPr>
                <w:sz w:val="20"/>
              </w:rPr>
              <w:t>1,221</w:t>
            </w:r>
          </w:p>
        </w:tc>
      </w:tr>
      <w:tr w:rsidR="006D364D" w14:paraId="070F2B5E" w14:textId="77777777">
        <w:tc>
          <w:tcPr>
            <w:tcW w:w="3600" w:type="dxa"/>
            <w:shd w:val="clear" w:color="auto" w:fill="EEEEEE"/>
          </w:tcPr>
          <w:p w14:paraId="367FC9EC" w14:textId="77777777" w:rsidR="006D364D" w:rsidRDefault="00000000">
            <w:r>
              <w:rPr>
                <w:b/>
                <w:color w:val="000000"/>
                <w:sz w:val="20"/>
              </w:rPr>
              <w:t>Total</w:t>
            </w:r>
          </w:p>
        </w:tc>
        <w:tc>
          <w:tcPr>
            <w:tcW w:w="1440" w:type="dxa"/>
            <w:shd w:val="clear" w:color="auto" w:fill="EEEEEE"/>
          </w:tcPr>
          <w:p w14:paraId="5F72445D" w14:textId="77777777" w:rsidR="006D364D" w:rsidRDefault="00000000">
            <w:pPr>
              <w:jc w:val="right"/>
            </w:pPr>
            <w:r>
              <w:rPr>
                <w:b/>
                <w:color w:val="000000"/>
                <w:sz w:val="20"/>
              </w:rPr>
              <w:t>167</w:t>
            </w:r>
          </w:p>
        </w:tc>
        <w:tc>
          <w:tcPr>
            <w:tcW w:w="1440" w:type="dxa"/>
            <w:shd w:val="clear" w:color="auto" w:fill="EEEEEE"/>
          </w:tcPr>
          <w:p w14:paraId="3DB597A0" w14:textId="77777777" w:rsidR="006D364D" w:rsidRDefault="00000000">
            <w:pPr>
              <w:jc w:val="right"/>
            </w:pPr>
            <w:r>
              <w:rPr>
                <w:b/>
                <w:color w:val="000000"/>
                <w:sz w:val="20"/>
              </w:rPr>
              <w:t>527</w:t>
            </w:r>
          </w:p>
        </w:tc>
        <w:tc>
          <w:tcPr>
            <w:tcW w:w="1440" w:type="dxa"/>
            <w:shd w:val="clear" w:color="auto" w:fill="EEEEEE"/>
          </w:tcPr>
          <w:p w14:paraId="7A86A7EB" w14:textId="77777777" w:rsidR="006D364D" w:rsidRDefault="00000000">
            <w:pPr>
              <w:jc w:val="right"/>
            </w:pPr>
            <w:r>
              <w:rPr>
                <w:b/>
                <w:color w:val="000000"/>
                <w:sz w:val="20"/>
              </w:rPr>
              <w:t>525</w:t>
            </w:r>
          </w:p>
        </w:tc>
        <w:tc>
          <w:tcPr>
            <w:tcW w:w="1440" w:type="dxa"/>
            <w:shd w:val="clear" w:color="auto" w:fill="EEEEEE"/>
          </w:tcPr>
          <w:p w14:paraId="1AE4D790" w14:textId="77777777" w:rsidR="006D364D" w:rsidRDefault="00000000">
            <w:pPr>
              <w:jc w:val="right"/>
            </w:pPr>
            <w:r>
              <w:rPr>
                <w:b/>
                <w:color w:val="000000"/>
                <w:sz w:val="20"/>
              </w:rPr>
              <w:t>2</w:t>
            </w:r>
          </w:p>
        </w:tc>
        <w:tc>
          <w:tcPr>
            <w:tcW w:w="1800" w:type="dxa"/>
            <w:shd w:val="clear" w:color="auto" w:fill="EEEEEE"/>
          </w:tcPr>
          <w:p w14:paraId="582E6615" w14:textId="77777777" w:rsidR="006D364D" w:rsidRDefault="00000000">
            <w:pPr>
              <w:jc w:val="right"/>
            </w:pPr>
            <w:r>
              <w:rPr>
                <w:b/>
                <w:color w:val="000000"/>
                <w:sz w:val="20"/>
              </w:rPr>
              <w:t>1,221</w:t>
            </w:r>
          </w:p>
        </w:tc>
      </w:tr>
    </w:tbl>
    <w:p w14:paraId="6BFF72AA" w14:textId="77777777" w:rsidR="006D364D"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6D364D" w14:paraId="04C5B484" w14:textId="77777777">
        <w:trPr>
          <w:tblHeader/>
        </w:trPr>
        <w:tc>
          <w:tcPr>
            <w:tcW w:w="3744" w:type="dxa"/>
            <w:shd w:val="clear" w:color="auto" w:fill="AFC4E9"/>
          </w:tcPr>
          <w:p w14:paraId="41DEC278" w14:textId="77777777" w:rsidR="006D364D" w:rsidRDefault="006D364D"/>
        </w:tc>
        <w:tc>
          <w:tcPr>
            <w:tcW w:w="1800" w:type="dxa"/>
            <w:shd w:val="clear" w:color="auto" w:fill="AFC4E9"/>
          </w:tcPr>
          <w:p w14:paraId="19D73FDA" w14:textId="77777777" w:rsidR="006D364D" w:rsidRDefault="00000000">
            <w:r>
              <w:rPr>
                <w:b/>
                <w:color w:val="000000"/>
                <w:sz w:val="20"/>
              </w:rPr>
              <w:t>RESTORE: Lands acquired with OHF</w:t>
            </w:r>
          </w:p>
        </w:tc>
        <w:tc>
          <w:tcPr>
            <w:tcW w:w="1872" w:type="dxa"/>
            <w:shd w:val="clear" w:color="auto" w:fill="AFC4E9"/>
          </w:tcPr>
          <w:p w14:paraId="71B941E5" w14:textId="77777777" w:rsidR="006D364D" w:rsidRDefault="00000000">
            <w:r>
              <w:rPr>
                <w:b/>
                <w:color w:val="000000"/>
                <w:sz w:val="20"/>
              </w:rPr>
              <w:t>RESTORE: Lands NOT acquired with OHF</w:t>
            </w:r>
          </w:p>
        </w:tc>
        <w:tc>
          <w:tcPr>
            <w:tcW w:w="1800" w:type="dxa"/>
            <w:shd w:val="clear" w:color="auto" w:fill="AFC4E9"/>
          </w:tcPr>
          <w:p w14:paraId="6B21D4C4" w14:textId="77777777" w:rsidR="006D364D" w:rsidRDefault="00000000">
            <w:r>
              <w:rPr>
                <w:b/>
                <w:color w:val="000000"/>
                <w:sz w:val="20"/>
              </w:rPr>
              <w:t>ENHANCE: Lands acquired with OHF</w:t>
            </w:r>
          </w:p>
        </w:tc>
        <w:tc>
          <w:tcPr>
            <w:tcW w:w="1872" w:type="dxa"/>
            <w:shd w:val="clear" w:color="auto" w:fill="AFC4E9"/>
          </w:tcPr>
          <w:p w14:paraId="0BEC56AC" w14:textId="77777777" w:rsidR="006D364D" w:rsidRDefault="00000000">
            <w:r>
              <w:rPr>
                <w:b/>
                <w:color w:val="000000"/>
                <w:sz w:val="20"/>
              </w:rPr>
              <w:t>ENHANCE: Lands NOT acquired with OHF</w:t>
            </w:r>
          </w:p>
        </w:tc>
      </w:tr>
      <w:tr w:rsidR="006D364D" w14:paraId="45B0381C" w14:textId="77777777">
        <w:tc>
          <w:tcPr>
            <w:tcW w:w="3744" w:type="dxa"/>
          </w:tcPr>
          <w:p w14:paraId="2FAAEFFD" w14:textId="77777777" w:rsidR="006D364D" w:rsidRDefault="00000000">
            <w:r>
              <w:rPr>
                <w:sz w:val="20"/>
              </w:rPr>
              <w:t>DNR Lands (WMA, State Forests, etc.)</w:t>
            </w:r>
          </w:p>
        </w:tc>
        <w:tc>
          <w:tcPr>
            <w:tcW w:w="1800" w:type="dxa"/>
          </w:tcPr>
          <w:p w14:paraId="4BC5940D" w14:textId="77777777" w:rsidR="006D364D" w:rsidRDefault="00000000">
            <w:pPr>
              <w:jc w:val="right"/>
            </w:pPr>
            <w:r>
              <w:rPr>
                <w:sz w:val="20"/>
              </w:rPr>
              <w:t>-</w:t>
            </w:r>
          </w:p>
        </w:tc>
        <w:tc>
          <w:tcPr>
            <w:tcW w:w="1872" w:type="dxa"/>
          </w:tcPr>
          <w:p w14:paraId="75CD9A13" w14:textId="77777777" w:rsidR="006D364D" w:rsidRDefault="00000000">
            <w:pPr>
              <w:jc w:val="right"/>
            </w:pPr>
            <w:r>
              <w:rPr>
                <w:sz w:val="20"/>
              </w:rPr>
              <w:t>-</w:t>
            </w:r>
          </w:p>
        </w:tc>
        <w:tc>
          <w:tcPr>
            <w:tcW w:w="1800" w:type="dxa"/>
          </w:tcPr>
          <w:p w14:paraId="6B9CC58F" w14:textId="77777777" w:rsidR="006D364D" w:rsidRDefault="00000000">
            <w:pPr>
              <w:jc w:val="right"/>
            </w:pPr>
            <w:r>
              <w:rPr>
                <w:sz w:val="20"/>
              </w:rPr>
              <w:t>-</w:t>
            </w:r>
          </w:p>
        </w:tc>
        <w:tc>
          <w:tcPr>
            <w:tcW w:w="1872" w:type="dxa"/>
          </w:tcPr>
          <w:p w14:paraId="7853E61F" w14:textId="77777777" w:rsidR="006D364D" w:rsidRDefault="00000000">
            <w:pPr>
              <w:jc w:val="right"/>
            </w:pPr>
            <w:r>
              <w:rPr>
                <w:sz w:val="20"/>
              </w:rPr>
              <w:t>237</w:t>
            </w:r>
          </w:p>
        </w:tc>
      </w:tr>
      <w:tr w:rsidR="006D364D" w14:paraId="4C188B59" w14:textId="77777777">
        <w:tc>
          <w:tcPr>
            <w:tcW w:w="3744" w:type="dxa"/>
          </w:tcPr>
          <w:p w14:paraId="146565F6" w14:textId="77777777" w:rsidR="006D364D" w:rsidRDefault="00000000">
            <w:r>
              <w:rPr>
                <w:sz w:val="20"/>
              </w:rPr>
              <w:t>Non-DNR Lands (city, state, federal, etc.)</w:t>
            </w:r>
          </w:p>
        </w:tc>
        <w:tc>
          <w:tcPr>
            <w:tcW w:w="1800" w:type="dxa"/>
          </w:tcPr>
          <w:p w14:paraId="11055567" w14:textId="77777777" w:rsidR="006D364D" w:rsidRDefault="00000000">
            <w:pPr>
              <w:jc w:val="right"/>
            </w:pPr>
            <w:r>
              <w:rPr>
                <w:sz w:val="20"/>
              </w:rPr>
              <w:t>-</w:t>
            </w:r>
          </w:p>
        </w:tc>
        <w:tc>
          <w:tcPr>
            <w:tcW w:w="1872" w:type="dxa"/>
          </w:tcPr>
          <w:p w14:paraId="14AA0B64" w14:textId="77777777" w:rsidR="006D364D" w:rsidRDefault="00000000">
            <w:pPr>
              <w:jc w:val="right"/>
            </w:pPr>
            <w:r>
              <w:rPr>
                <w:sz w:val="20"/>
              </w:rPr>
              <w:t>-</w:t>
            </w:r>
          </w:p>
        </w:tc>
        <w:tc>
          <w:tcPr>
            <w:tcW w:w="1800" w:type="dxa"/>
          </w:tcPr>
          <w:p w14:paraId="5A83ACEE" w14:textId="77777777" w:rsidR="006D364D" w:rsidRDefault="00000000">
            <w:pPr>
              <w:jc w:val="right"/>
            </w:pPr>
            <w:r>
              <w:rPr>
                <w:sz w:val="20"/>
              </w:rPr>
              <w:t>16</w:t>
            </w:r>
          </w:p>
        </w:tc>
        <w:tc>
          <w:tcPr>
            <w:tcW w:w="1872" w:type="dxa"/>
          </w:tcPr>
          <w:p w14:paraId="088E09BF" w14:textId="77777777" w:rsidR="006D364D" w:rsidRDefault="00000000">
            <w:pPr>
              <w:jc w:val="right"/>
            </w:pPr>
            <w:r>
              <w:rPr>
                <w:sz w:val="20"/>
              </w:rPr>
              <w:t>968</w:t>
            </w:r>
          </w:p>
        </w:tc>
      </w:tr>
      <w:tr w:rsidR="006D364D" w14:paraId="3B2B7CED" w14:textId="77777777">
        <w:tc>
          <w:tcPr>
            <w:tcW w:w="3744" w:type="dxa"/>
          </w:tcPr>
          <w:p w14:paraId="64A6C08D" w14:textId="77777777" w:rsidR="006D364D" w:rsidRDefault="00000000">
            <w:r>
              <w:rPr>
                <w:sz w:val="20"/>
              </w:rPr>
              <w:t>Easements</w:t>
            </w:r>
          </w:p>
        </w:tc>
        <w:tc>
          <w:tcPr>
            <w:tcW w:w="1800" w:type="dxa"/>
          </w:tcPr>
          <w:p w14:paraId="6C35DEA6" w14:textId="77777777" w:rsidR="006D364D" w:rsidRDefault="00000000">
            <w:pPr>
              <w:jc w:val="right"/>
            </w:pPr>
            <w:r>
              <w:rPr>
                <w:sz w:val="20"/>
              </w:rPr>
              <w:t>-</w:t>
            </w:r>
          </w:p>
        </w:tc>
        <w:tc>
          <w:tcPr>
            <w:tcW w:w="1872" w:type="dxa"/>
          </w:tcPr>
          <w:p w14:paraId="69AB890D" w14:textId="77777777" w:rsidR="006D364D" w:rsidRDefault="00000000">
            <w:pPr>
              <w:jc w:val="right"/>
            </w:pPr>
            <w:r>
              <w:rPr>
                <w:sz w:val="20"/>
              </w:rPr>
              <w:t>-</w:t>
            </w:r>
          </w:p>
        </w:tc>
        <w:tc>
          <w:tcPr>
            <w:tcW w:w="1800" w:type="dxa"/>
          </w:tcPr>
          <w:p w14:paraId="74B5B693" w14:textId="77777777" w:rsidR="006D364D" w:rsidRDefault="00000000">
            <w:pPr>
              <w:jc w:val="right"/>
            </w:pPr>
            <w:r>
              <w:rPr>
                <w:sz w:val="20"/>
              </w:rPr>
              <w:t>-</w:t>
            </w:r>
          </w:p>
        </w:tc>
        <w:tc>
          <w:tcPr>
            <w:tcW w:w="1872" w:type="dxa"/>
          </w:tcPr>
          <w:p w14:paraId="7A2A1318" w14:textId="77777777" w:rsidR="006D364D" w:rsidRDefault="00000000">
            <w:pPr>
              <w:jc w:val="right"/>
            </w:pPr>
            <w:r>
              <w:rPr>
                <w:sz w:val="20"/>
              </w:rPr>
              <w:t>-</w:t>
            </w:r>
          </w:p>
        </w:tc>
      </w:tr>
      <w:tr w:rsidR="006D364D" w14:paraId="5DC68318" w14:textId="77777777">
        <w:tc>
          <w:tcPr>
            <w:tcW w:w="3744" w:type="dxa"/>
            <w:shd w:val="clear" w:color="auto" w:fill="EEEEEE"/>
          </w:tcPr>
          <w:p w14:paraId="0E6457A8" w14:textId="77777777" w:rsidR="006D364D" w:rsidRDefault="00000000">
            <w:r>
              <w:rPr>
                <w:b/>
                <w:color w:val="000000"/>
                <w:sz w:val="20"/>
              </w:rPr>
              <w:t>Total</w:t>
            </w:r>
          </w:p>
        </w:tc>
        <w:tc>
          <w:tcPr>
            <w:tcW w:w="1800" w:type="dxa"/>
            <w:shd w:val="clear" w:color="auto" w:fill="EEEEEE"/>
          </w:tcPr>
          <w:p w14:paraId="3A838D6A" w14:textId="77777777" w:rsidR="006D364D" w:rsidRDefault="00000000">
            <w:pPr>
              <w:jc w:val="right"/>
            </w:pPr>
            <w:r>
              <w:rPr>
                <w:b/>
                <w:color w:val="000000"/>
                <w:sz w:val="20"/>
              </w:rPr>
              <w:t>-</w:t>
            </w:r>
          </w:p>
        </w:tc>
        <w:tc>
          <w:tcPr>
            <w:tcW w:w="1872" w:type="dxa"/>
            <w:shd w:val="clear" w:color="auto" w:fill="EEEEEE"/>
          </w:tcPr>
          <w:p w14:paraId="63D4FCFD" w14:textId="77777777" w:rsidR="006D364D" w:rsidRDefault="00000000">
            <w:pPr>
              <w:jc w:val="right"/>
            </w:pPr>
            <w:r>
              <w:rPr>
                <w:b/>
                <w:color w:val="000000"/>
                <w:sz w:val="20"/>
              </w:rPr>
              <w:t>-</w:t>
            </w:r>
          </w:p>
        </w:tc>
        <w:tc>
          <w:tcPr>
            <w:tcW w:w="1800" w:type="dxa"/>
            <w:shd w:val="clear" w:color="auto" w:fill="EEEEEE"/>
          </w:tcPr>
          <w:p w14:paraId="7CFA5BCF" w14:textId="77777777" w:rsidR="006D364D" w:rsidRDefault="00000000">
            <w:pPr>
              <w:jc w:val="right"/>
            </w:pPr>
            <w:r>
              <w:rPr>
                <w:b/>
                <w:color w:val="000000"/>
                <w:sz w:val="20"/>
              </w:rPr>
              <w:t>16</w:t>
            </w:r>
          </w:p>
        </w:tc>
        <w:tc>
          <w:tcPr>
            <w:tcW w:w="1872" w:type="dxa"/>
            <w:shd w:val="clear" w:color="auto" w:fill="EEEEEE"/>
          </w:tcPr>
          <w:p w14:paraId="2BA1159A" w14:textId="77777777" w:rsidR="006D364D" w:rsidRDefault="00000000">
            <w:pPr>
              <w:jc w:val="right"/>
            </w:pPr>
            <w:r>
              <w:rPr>
                <w:b/>
                <w:color w:val="000000"/>
                <w:sz w:val="20"/>
              </w:rPr>
              <w:t>1,205</w:t>
            </w:r>
          </w:p>
        </w:tc>
      </w:tr>
    </w:tbl>
    <w:p w14:paraId="23A01ADE" w14:textId="77777777" w:rsidR="006D364D" w:rsidRDefault="00000000">
      <w:pPr>
        <w:pStyle w:val="Heading3"/>
        <w:spacing w:before="60" w:after="80"/>
      </w:pPr>
      <w:r>
        <w:rPr>
          <w:color w:val="254885"/>
          <w:sz w:val="26"/>
        </w:rPr>
        <w:t>How many of these Prairie acres are Native Prairie? (Table 1b)</w:t>
      </w:r>
    </w:p>
    <w:tbl>
      <w:tblPr>
        <w:tblStyle w:val="TableGrid"/>
        <w:tblW w:w="0" w:type="auto"/>
        <w:tblLook w:val="04A0" w:firstRow="1" w:lastRow="0" w:firstColumn="1" w:lastColumn="0" w:noHBand="0" w:noVBand="1"/>
      </w:tblPr>
      <w:tblGrid>
        <w:gridCol w:w="3600"/>
        <w:gridCol w:w="1440"/>
      </w:tblGrid>
      <w:tr w:rsidR="006D364D" w14:paraId="1E7E823C" w14:textId="77777777">
        <w:tc>
          <w:tcPr>
            <w:tcW w:w="3600" w:type="dxa"/>
            <w:shd w:val="clear" w:color="auto" w:fill="AFC4E9"/>
          </w:tcPr>
          <w:p w14:paraId="503386BF" w14:textId="77777777" w:rsidR="006D364D" w:rsidRDefault="00000000">
            <w:r>
              <w:rPr>
                <w:b/>
                <w:color w:val="000000"/>
                <w:sz w:val="20"/>
              </w:rPr>
              <w:t>Type</w:t>
            </w:r>
          </w:p>
        </w:tc>
        <w:tc>
          <w:tcPr>
            <w:tcW w:w="1440" w:type="dxa"/>
            <w:shd w:val="clear" w:color="auto" w:fill="AFC4E9"/>
          </w:tcPr>
          <w:p w14:paraId="63C52DE4" w14:textId="77777777" w:rsidR="006D364D" w:rsidRDefault="00000000">
            <w:r>
              <w:rPr>
                <w:b/>
                <w:color w:val="000000"/>
                <w:sz w:val="20"/>
              </w:rPr>
              <w:t>Native Prairie (acres)</w:t>
            </w:r>
          </w:p>
        </w:tc>
      </w:tr>
      <w:tr w:rsidR="006D364D" w14:paraId="293C8AF7" w14:textId="77777777">
        <w:tc>
          <w:tcPr>
            <w:tcW w:w="3600" w:type="dxa"/>
          </w:tcPr>
          <w:p w14:paraId="7656FBAE" w14:textId="77777777" w:rsidR="006D364D" w:rsidRDefault="00000000">
            <w:r>
              <w:rPr>
                <w:sz w:val="20"/>
              </w:rPr>
              <w:t>Restore</w:t>
            </w:r>
          </w:p>
        </w:tc>
        <w:tc>
          <w:tcPr>
            <w:tcW w:w="1440" w:type="dxa"/>
          </w:tcPr>
          <w:p w14:paraId="020231C9" w14:textId="77777777" w:rsidR="006D364D" w:rsidRDefault="00000000">
            <w:pPr>
              <w:jc w:val="right"/>
            </w:pPr>
            <w:r>
              <w:rPr>
                <w:sz w:val="20"/>
              </w:rPr>
              <w:t>0</w:t>
            </w:r>
          </w:p>
        </w:tc>
      </w:tr>
      <w:tr w:rsidR="006D364D" w14:paraId="666931D1" w14:textId="77777777">
        <w:tc>
          <w:tcPr>
            <w:tcW w:w="3600" w:type="dxa"/>
          </w:tcPr>
          <w:p w14:paraId="12AC0040" w14:textId="77777777" w:rsidR="006D364D" w:rsidRDefault="00000000">
            <w:r>
              <w:rPr>
                <w:sz w:val="20"/>
              </w:rPr>
              <w:t>Protect in Fee with State PILT Liability</w:t>
            </w:r>
          </w:p>
        </w:tc>
        <w:tc>
          <w:tcPr>
            <w:tcW w:w="1440" w:type="dxa"/>
          </w:tcPr>
          <w:p w14:paraId="6B924B8C" w14:textId="77777777" w:rsidR="006D364D" w:rsidRDefault="00000000">
            <w:pPr>
              <w:jc w:val="right"/>
            </w:pPr>
            <w:r>
              <w:rPr>
                <w:sz w:val="20"/>
              </w:rPr>
              <w:t>0</w:t>
            </w:r>
          </w:p>
        </w:tc>
      </w:tr>
      <w:tr w:rsidR="006D364D" w14:paraId="2A43D180" w14:textId="77777777">
        <w:tc>
          <w:tcPr>
            <w:tcW w:w="3600" w:type="dxa"/>
          </w:tcPr>
          <w:p w14:paraId="6CA917C8" w14:textId="77777777" w:rsidR="006D364D" w:rsidRDefault="00000000">
            <w:r>
              <w:rPr>
                <w:sz w:val="20"/>
              </w:rPr>
              <w:t>Protect in Fee w/o State PILT Liability</w:t>
            </w:r>
          </w:p>
        </w:tc>
        <w:tc>
          <w:tcPr>
            <w:tcW w:w="1440" w:type="dxa"/>
          </w:tcPr>
          <w:p w14:paraId="2E025356" w14:textId="77777777" w:rsidR="006D364D" w:rsidRDefault="00000000">
            <w:pPr>
              <w:jc w:val="right"/>
            </w:pPr>
            <w:r>
              <w:rPr>
                <w:sz w:val="20"/>
              </w:rPr>
              <w:t>0</w:t>
            </w:r>
          </w:p>
        </w:tc>
      </w:tr>
      <w:tr w:rsidR="006D364D" w14:paraId="7B1265B9" w14:textId="77777777">
        <w:tc>
          <w:tcPr>
            <w:tcW w:w="3600" w:type="dxa"/>
          </w:tcPr>
          <w:p w14:paraId="06C8EB61" w14:textId="77777777" w:rsidR="006D364D" w:rsidRDefault="00000000">
            <w:r>
              <w:rPr>
                <w:sz w:val="20"/>
              </w:rPr>
              <w:t>Protect in Easement</w:t>
            </w:r>
          </w:p>
        </w:tc>
        <w:tc>
          <w:tcPr>
            <w:tcW w:w="1440" w:type="dxa"/>
          </w:tcPr>
          <w:p w14:paraId="64FA8D7A" w14:textId="77777777" w:rsidR="006D364D" w:rsidRDefault="00000000">
            <w:pPr>
              <w:jc w:val="right"/>
            </w:pPr>
            <w:r>
              <w:rPr>
                <w:sz w:val="20"/>
              </w:rPr>
              <w:t>0</w:t>
            </w:r>
          </w:p>
        </w:tc>
      </w:tr>
      <w:tr w:rsidR="006D364D" w14:paraId="749717DC" w14:textId="77777777">
        <w:tc>
          <w:tcPr>
            <w:tcW w:w="3600" w:type="dxa"/>
          </w:tcPr>
          <w:p w14:paraId="0BD55356" w14:textId="77777777" w:rsidR="006D364D" w:rsidRDefault="00000000">
            <w:r>
              <w:rPr>
                <w:sz w:val="20"/>
              </w:rPr>
              <w:t>Enhance</w:t>
            </w:r>
          </w:p>
        </w:tc>
        <w:tc>
          <w:tcPr>
            <w:tcW w:w="1440" w:type="dxa"/>
          </w:tcPr>
          <w:p w14:paraId="11EAB7BA" w14:textId="77777777" w:rsidR="006D364D" w:rsidRDefault="00000000">
            <w:pPr>
              <w:jc w:val="right"/>
            </w:pPr>
            <w:r>
              <w:rPr>
                <w:sz w:val="20"/>
              </w:rPr>
              <w:t>527</w:t>
            </w:r>
          </w:p>
        </w:tc>
      </w:tr>
      <w:tr w:rsidR="006D364D" w14:paraId="740DCC44" w14:textId="77777777">
        <w:tc>
          <w:tcPr>
            <w:tcW w:w="3600" w:type="dxa"/>
            <w:shd w:val="clear" w:color="auto" w:fill="EEEEEE"/>
          </w:tcPr>
          <w:p w14:paraId="637B4316" w14:textId="77777777" w:rsidR="006D364D" w:rsidRDefault="00000000">
            <w:r>
              <w:rPr>
                <w:b/>
                <w:color w:val="000000"/>
                <w:sz w:val="20"/>
              </w:rPr>
              <w:t>Total</w:t>
            </w:r>
          </w:p>
        </w:tc>
        <w:tc>
          <w:tcPr>
            <w:tcW w:w="1440" w:type="dxa"/>
            <w:shd w:val="clear" w:color="auto" w:fill="EEEEEE"/>
          </w:tcPr>
          <w:p w14:paraId="0AC9A00D" w14:textId="77777777" w:rsidR="006D364D" w:rsidRDefault="00000000">
            <w:pPr>
              <w:jc w:val="right"/>
            </w:pPr>
            <w:r>
              <w:rPr>
                <w:b/>
                <w:color w:val="000000"/>
                <w:sz w:val="20"/>
              </w:rPr>
              <w:t>527</w:t>
            </w:r>
          </w:p>
        </w:tc>
      </w:tr>
    </w:tbl>
    <w:p w14:paraId="506239B9" w14:textId="77777777" w:rsidR="006D364D"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13"/>
        <w:gridCol w:w="1428"/>
        <w:gridCol w:w="1433"/>
        <w:gridCol w:w="1433"/>
        <w:gridCol w:w="1428"/>
        <w:gridCol w:w="1781"/>
      </w:tblGrid>
      <w:tr w:rsidR="006D364D" w14:paraId="4F23F3BE" w14:textId="77777777">
        <w:tc>
          <w:tcPr>
            <w:tcW w:w="3600" w:type="dxa"/>
            <w:shd w:val="clear" w:color="auto" w:fill="AFC4E9"/>
          </w:tcPr>
          <w:p w14:paraId="634D5322" w14:textId="77777777" w:rsidR="006D364D" w:rsidRDefault="00000000">
            <w:r>
              <w:rPr>
                <w:b/>
                <w:color w:val="000000"/>
                <w:sz w:val="20"/>
              </w:rPr>
              <w:t>Type</w:t>
            </w:r>
          </w:p>
        </w:tc>
        <w:tc>
          <w:tcPr>
            <w:tcW w:w="1440" w:type="dxa"/>
            <w:shd w:val="clear" w:color="auto" w:fill="AFC4E9"/>
          </w:tcPr>
          <w:p w14:paraId="287B32E5" w14:textId="77777777" w:rsidR="006D364D" w:rsidRDefault="00000000">
            <w:r>
              <w:rPr>
                <w:b/>
                <w:color w:val="000000"/>
                <w:sz w:val="20"/>
              </w:rPr>
              <w:t>Wetland</w:t>
            </w:r>
          </w:p>
        </w:tc>
        <w:tc>
          <w:tcPr>
            <w:tcW w:w="1440" w:type="dxa"/>
            <w:shd w:val="clear" w:color="auto" w:fill="AFC4E9"/>
          </w:tcPr>
          <w:p w14:paraId="195C321E" w14:textId="77777777" w:rsidR="006D364D" w:rsidRDefault="00000000">
            <w:r>
              <w:rPr>
                <w:b/>
                <w:color w:val="000000"/>
                <w:sz w:val="20"/>
              </w:rPr>
              <w:t>Prairie</w:t>
            </w:r>
          </w:p>
        </w:tc>
        <w:tc>
          <w:tcPr>
            <w:tcW w:w="1440" w:type="dxa"/>
            <w:shd w:val="clear" w:color="auto" w:fill="AFC4E9"/>
          </w:tcPr>
          <w:p w14:paraId="00FB61D9" w14:textId="77777777" w:rsidR="006D364D" w:rsidRDefault="00000000">
            <w:r>
              <w:rPr>
                <w:b/>
                <w:color w:val="000000"/>
                <w:sz w:val="20"/>
              </w:rPr>
              <w:t>Forest</w:t>
            </w:r>
          </w:p>
        </w:tc>
        <w:tc>
          <w:tcPr>
            <w:tcW w:w="1440" w:type="dxa"/>
            <w:shd w:val="clear" w:color="auto" w:fill="AFC4E9"/>
          </w:tcPr>
          <w:p w14:paraId="46E5771B" w14:textId="77777777" w:rsidR="006D364D" w:rsidRDefault="00000000">
            <w:r>
              <w:rPr>
                <w:b/>
                <w:color w:val="000000"/>
                <w:sz w:val="20"/>
              </w:rPr>
              <w:t>Habitat</w:t>
            </w:r>
          </w:p>
        </w:tc>
        <w:tc>
          <w:tcPr>
            <w:tcW w:w="1800" w:type="dxa"/>
            <w:shd w:val="clear" w:color="auto" w:fill="AFC4E9"/>
          </w:tcPr>
          <w:p w14:paraId="6C172644" w14:textId="77777777" w:rsidR="006D364D" w:rsidRDefault="00000000">
            <w:r>
              <w:rPr>
                <w:b/>
                <w:color w:val="000000"/>
                <w:sz w:val="20"/>
              </w:rPr>
              <w:t>Total Funding</w:t>
            </w:r>
          </w:p>
        </w:tc>
      </w:tr>
      <w:tr w:rsidR="006D364D" w14:paraId="559A6913" w14:textId="77777777">
        <w:tc>
          <w:tcPr>
            <w:tcW w:w="3600" w:type="dxa"/>
          </w:tcPr>
          <w:p w14:paraId="314A8F60" w14:textId="77777777" w:rsidR="006D364D" w:rsidRDefault="00000000">
            <w:r>
              <w:rPr>
                <w:sz w:val="20"/>
              </w:rPr>
              <w:t>Restore</w:t>
            </w:r>
          </w:p>
        </w:tc>
        <w:tc>
          <w:tcPr>
            <w:tcW w:w="1440" w:type="dxa"/>
          </w:tcPr>
          <w:p w14:paraId="146B1711" w14:textId="77777777" w:rsidR="006D364D" w:rsidRDefault="00000000">
            <w:pPr>
              <w:jc w:val="right"/>
            </w:pPr>
            <w:r>
              <w:rPr>
                <w:sz w:val="20"/>
              </w:rPr>
              <w:t>-</w:t>
            </w:r>
          </w:p>
        </w:tc>
        <w:tc>
          <w:tcPr>
            <w:tcW w:w="1440" w:type="dxa"/>
          </w:tcPr>
          <w:p w14:paraId="6B609BB3" w14:textId="77777777" w:rsidR="006D364D" w:rsidRDefault="00000000">
            <w:pPr>
              <w:jc w:val="right"/>
            </w:pPr>
            <w:r>
              <w:rPr>
                <w:sz w:val="20"/>
              </w:rPr>
              <w:t>-</w:t>
            </w:r>
          </w:p>
        </w:tc>
        <w:tc>
          <w:tcPr>
            <w:tcW w:w="1440" w:type="dxa"/>
          </w:tcPr>
          <w:p w14:paraId="74420887" w14:textId="77777777" w:rsidR="006D364D" w:rsidRDefault="00000000">
            <w:pPr>
              <w:jc w:val="right"/>
            </w:pPr>
            <w:r>
              <w:rPr>
                <w:sz w:val="20"/>
              </w:rPr>
              <w:t>-</w:t>
            </w:r>
          </w:p>
        </w:tc>
        <w:tc>
          <w:tcPr>
            <w:tcW w:w="1440" w:type="dxa"/>
          </w:tcPr>
          <w:p w14:paraId="244E0F77" w14:textId="77777777" w:rsidR="006D364D" w:rsidRDefault="00000000">
            <w:pPr>
              <w:jc w:val="right"/>
            </w:pPr>
            <w:r>
              <w:rPr>
                <w:sz w:val="20"/>
              </w:rPr>
              <w:t>-</w:t>
            </w:r>
          </w:p>
        </w:tc>
        <w:tc>
          <w:tcPr>
            <w:tcW w:w="1800" w:type="dxa"/>
          </w:tcPr>
          <w:p w14:paraId="61B41BC6" w14:textId="77777777" w:rsidR="006D364D" w:rsidRDefault="00000000">
            <w:pPr>
              <w:jc w:val="right"/>
            </w:pPr>
            <w:r>
              <w:rPr>
                <w:sz w:val="20"/>
              </w:rPr>
              <w:t>-</w:t>
            </w:r>
          </w:p>
        </w:tc>
      </w:tr>
      <w:tr w:rsidR="006D364D" w14:paraId="64D9FABA" w14:textId="77777777">
        <w:tc>
          <w:tcPr>
            <w:tcW w:w="3600" w:type="dxa"/>
          </w:tcPr>
          <w:p w14:paraId="1FBDD831" w14:textId="77777777" w:rsidR="006D364D" w:rsidRDefault="00000000">
            <w:r>
              <w:rPr>
                <w:sz w:val="20"/>
              </w:rPr>
              <w:t>Protect in Fee with State PILT Liability</w:t>
            </w:r>
          </w:p>
        </w:tc>
        <w:tc>
          <w:tcPr>
            <w:tcW w:w="1440" w:type="dxa"/>
          </w:tcPr>
          <w:p w14:paraId="511BA4EB" w14:textId="77777777" w:rsidR="006D364D" w:rsidRDefault="00000000">
            <w:pPr>
              <w:jc w:val="right"/>
            </w:pPr>
            <w:r>
              <w:rPr>
                <w:sz w:val="20"/>
              </w:rPr>
              <w:t>-</w:t>
            </w:r>
          </w:p>
        </w:tc>
        <w:tc>
          <w:tcPr>
            <w:tcW w:w="1440" w:type="dxa"/>
          </w:tcPr>
          <w:p w14:paraId="2C92B266" w14:textId="77777777" w:rsidR="006D364D" w:rsidRDefault="00000000">
            <w:pPr>
              <w:jc w:val="right"/>
            </w:pPr>
            <w:r>
              <w:rPr>
                <w:sz w:val="20"/>
              </w:rPr>
              <w:t>-</w:t>
            </w:r>
          </w:p>
        </w:tc>
        <w:tc>
          <w:tcPr>
            <w:tcW w:w="1440" w:type="dxa"/>
          </w:tcPr>
          <w:p w14:paraId="12D2C388" w14:textId="77777777" w:rsidR="006D364D" w:rsidRDefault="00000000">
            <w:pPr>
              <w:jc w:val="right"/>
            </w:pPr>
            <w:r>
              <w:rPr>
                <w:sz w:val="20"/>
              </w:rPr>
              <w:t>-</w:t>
            </w:r>
          </w:p>
        </w:tc>
        <w:tc>
          <w:tcPr>
            <w:tcW w:w="1440" w:type="dxa"/>
          </w:tcPr>
          <w:p w14:paraId="3AA3EF08" w14:textId="77777777" w:rsidR="006D364D" w:rsidRDefault="00000000">
            <w:pPr>
              <w:jc w:val="right"/>
            </w:pPr>
            <w:r>
              <w:rPr>
                <w:sz w:val="20"/>
              </w:rPr>
              <w:t>-</w:t>
            </w:r>
          </w:p>
        </w:tc>
        <w:tc>
          <w:tcPr>
            <w:tcW w:w="1800" w:type="dxa"/>
          </w:tcPr>
          <w:p w14:paraId="3E15C958" w14:textId="77777777" w:rsidR="006D364D" w:rsidRDefault="00000000">
            <w:pPr>
              <w:jc w:val="right"/>
            </w:pPr>
            <w:r>
              <w:rPr>
                <w:sz w:val="20"/>
              </w:rPr>
              <w:t>-</w:t>
            </w:r>
          </w:p>
        </w:tc>
      </w:tr>
      <w:tr w:rsidR="006D364D" w14:paraId="6481FDBC" w14:textId="77777777">
        <w:tc>
          <w:tcPr>
            <w:tcW w:w="3600" w:type="dxa"/>
          </w:tcPr>
          <w:p w14:paraId="19748F88" w14:textId="77777777" w:rsidR="006D364D" w:rsidRDefault="00000000">
            <w:r>
              <w:rPr>
                <w:sz w:val="20"/>
              </w:rPr>
              <w:t>Protect in Fee w/o State PILT Liability</w:t>
            </w:r>
          </w:p>
        </w:tc>
        <w:tc>
          <w:tcPr>
            <w:tcW w:w="1440" w:type="dxa"/>
          </w:tcPr>
          <w:p w14:paraId="27B325B5" w14:textId="77777777" w:rsidR="006D364D" w:rsidRDefault="00000000">
            <w:pPr>
              <w:jc w:val="right"/>
            </w:pPr>
            <w:r>
              <w:rPr>
                <w:sz w:val="20"/>
              </w:rPr>
              <w:t>-</w:t>
            </w:r>
          </w:p>
        </w:tc>
        <w:tc>
          <w:tcPr>
            <w:tcW w:w="1440" w:type="dxa"/>
          </w:tcPr>
          <w:p w14:paraId="1EBA474E" w14:textId="77777777" w:rsidR="006D364D" w:rsidRDefault="00000000">
            <w:pPr>
              <w:jc w:val="right"/>
            </w:pPr>
            <w:r>
              <w:rPr>
                <w:sz w:val="20"/>
              </w:rPr>
              <w:t>-</w:t>
            </w:r>
          </w:p>
        </w:tc>
        <w:tc>
          <w:tcPr>
            <w:tcW w:w="1440" w:type="dxa"/>
          </w:tcPr>
          <w:p w14:paraId="6B4E37CD" w14:textId="77777777" w:rsidR="006D364D" w:rsidRDefault="00000000">
            <w:pPr>
              <w:jc w:val="right"/>
            </w:pPr>
            <w:r>
              <w:rPr>
                <w:sz w:val="20"/>
              </w:rPr>
              <w:t>-</w:t>
            </w:r>
          </w:p>
        </w:tc>
        <w:tc>
          <w:tcPr>
            <w:tcW w:w="1440" w:type="dxa"/>
          </w:tcPr>
          <w:p w14:paraId="32BFA3B7" w14:textId="77777777" w:rsidR="006D364D" w:rsidRDefault="00000000">
            <w:pPr>
              <w:jc w:val="right"/>
            </w:pPr>
            <w:r>
              <w:rPr>
                <w:sz w:val="20"/>
              </w:rPr>
              <w:t>-</w:t>
            </w:r>
          </w:p>
        </w:tc>
        <w:tc>
          <w:tcPr>
            <w:tcW w:w="1800" w:type="dxa"/>
          </w:tcPr>
          <w:p w14:paraId="7CF88136" w14:textId="77777777" w:rsidR="006D364D" w:rsidRDefault="00000000">
            <w:pPr>
              <w:jc w:val="right"/>
            </w:pPr>
            <w:r>
              <w:rPr>
                <w:sz w:val="20"/>
              </w:rPr>
              <w:t>-</w:t>
            </w:r>
          </w:p>
        </w:tc>
      </w:tr>
      <w:tr w:rsidR="006D364D" w14:paraId="1898F2CB" w14:textId="77777777">
        <w:tc>
          <w:tcPr>
            <w:tcW w:w="3600" w:type="dxa"/>
          </w:tcPr>
          <w:p w14:paraId="69EFFEB8" w14:textId="77777777" w:rsidR="006D364D" w:rsidRDefault="00000000">
            <w:r>
              <w:rPr>
                <w:sz w:val="20"/>
              </w:rPr>
              <w:t>Protect in Easement</w:t>
            </w:r>
          </w:p>
        </w:tc>
        <w:tc>
          <w:tcPr>
            <w:tcW w:w="1440" w:type="dxa"/>
          </w:tcPr>
          <w:p w14:paraId="370BC87D" w14:textId="77777777" w:rsidR="006D364D" w:rsidRDefault="00000000">
            <w:pPr>
              <w:jc w:val="right"/>
            </w:pPr>
            <w:r>
              <w:rPr>
                <w:sz w:val="20"/>
              </w:rPr>
              <w:t>-</w:t>
            </w:r>
          </w:p>
        </w:tc>
        <w:tc>
          <w:tcPr>
            <w:tcW w:w="1440" w:type="dxa"/>
          </w:tcPr>
          <w:p w14:paraId="5A172F9C" w14:textId="77777777" w:rsidR="006D364D" w:rsidRDefault="00000000">
            <w:pPr>
              <w:jc w:val="right"/>
            </w:pPr>
            <w:r>
              <w:rPr>
                <w:sz w:val="20"/>
              </w:rPr>
              <w:t>-</w:t>
            </w:r>
          </w:p>
        </w:tc>
        <w:tc>
          <w:tcPr>
            <w:tcW w:w="1440" w:type="dxa"/>
          </w:tcPr>
          <w:p w14:paraId="468A6976" w14:textId="77777777" w:rsidR="006D364D" w:rsidRDefault="00000000">
            <w:pPr>
              <w:jc w:val="right"/>
            </w:pPr>
            <w:r>
              <w:rPr>
                <w:sz w:val="20"/>
              </w:rPr>
              <w:t>-</w:t>
            </w:r>
          </w:p>
        </w:tc>
        <w:tc>
          <w:tcPr>
            <w:tcW w:w="1440" w:type="dxa"/>
          </w:tcPr>
          <w:p w14:paraId="46FC9C06" w14:textId="77777777" w:rsidR="006D364D" w:rsidRDefault="00000000">
            <w:pPr>
              <w:jc w:val="right"/>
            </w:pPr>
            <w:r>
              <w:rPr>
                <w:sz w:val="20"/>
              </w:rPr>
              <w:t>-</w:t>
            </w:r>
          </w:p>
        </w:tc>
        <w:tc>
          <w:tcPr>
            <w:tcW w:w="1800" w:type="dxa"/>
          </w:tcPr>
          <w:p w14:paraId="63FA68F2" w14:textId="77777777" w:rsidR="006D364D" w:rsidRDefault="00000000">
            <w:pPr>
              <w:jc w:val="right"/>
            </w:pPr>
            <w:r>
              <w:rPr>
                <w:sz w:val="20"/>
              </w:rPr>
              <w:t>-</w:t>
            </w:r>
          </w:p>
        </w:tc>
      </w:tr>
      <w:tr w:rsidR="006D364D" w14:paraId="49D2679E" w14:textId="77777777">
        <w:tc>
          <w:tcPr>
            <w:tcW w:w="3600" w:type="dxa"/>
          </w:tcPr>
          <w:p w14:paraId="3EA71848" w14:textId="77777777" w:rsidR="006D364D" w:rsidRDefault="00000000">
            <w:r>
              <w:rPr>
                <w:sz w:val="20"/>
              </w:rPr>
              <w:t>Enhance</w:t>
            </w:r>
          </w:p>
        </w:tc>
        <w:tc>
          <w:tcPr>
            <w:tcW w:w="1440" w:type="dxa"/>
          </w:tcPr>
          <w:p w14:paraId="2B5B6763" w14:textId="77777777" w:rsidR="006D364D" w:rsidRDefault="00000000">
            <w:pPr>
              <w:jc w:val="right"/>
            </w:pPr>
            <w:r>
              <w:rPr>
                <w:sz w:val="20"/>
              </w:rPr>
              <w:t>$774,000</w:t>
            </w:r>
          </w:p>
        </w:tc>
        <w:tc>
          <w:tcPr>
            <w:tcW w:w="1440" w:type="dxa"/>
          </w:tcPr>
          <w:p w14:paraId="6C9A03A6" w14:textId="77777777" w:rsidR="006D364D" w:rsidRDefault="00000000">
            <w:pPr>
              <w:jc w:val="right"/>
            </w:pPr>
            <w:r>
              <w:rPr>
                <w:sz w:val="20"/>
              </w:rPr>
              <w:t>$2,082,000</w:t>
            </w:r>
          </w:p>
        </w:tc>
        <w:tc>
          <w:tcPr>
            <w:tcW w:w="1440" w:type="dxa"/>
          </w:tcPr>
          <w:p w14:paraId="6B8AEA78" w14:textId="77777777" w:rsidR="006D364D" w:rsidRDefault="00000000">
            <w:pPr>
              <w:jc w:val="right"/>
            </w:pPr>
            <w:r>
              <w:rPr>
                <w:sz w:val="20"/>
              </w:rPr>
              <w:t>$2,304,000</w:t>
            </w:r>
          </w:p>
        </w:tc>
        <w:tc>
          <w:tcPr>
            <w:tcW w:w="1440" w:type="dxa"/>
          </w:tcPr>
          <w:p w14:paraId="4B51DE7A" w14:textId="77777777" w:rsidR="006D364D" w:rsidRDefault="00000000">
            <w:pPr>
              <w:jc w:val="right"/>
            </w:pPr>
            <w:r>
              <w:rPr>
                <w:sz w:val="20"/>
              </w:rPr>
              <w:t>$342,000</w:t>
            </w:r>
          </w:p>
        </w:tc>
        <w:tc>
          <w:tcPr>
            <w:tcW w:w="1800" w:type="dxa"/>
          </w:tcPr>
          <w:p w14:paraId="1ED0C2EB" w14:textId="77777777" w:rsidR="006D364D" w:rsidRDefault="00000000">
            <w:pPr>
              <w:jc w:val="right"/>
            </w:pPr>
            <w:r>
              <w:rPr>
                <w:sz w:val="20"/>
              </w:rPr>
              <w:t>$5,502,000</w:t>
            </w:r>
          </w:p>
        </w:tc>
      </w:tr>
      <w:tr w:rsidR="006D364D" w14:paraId="5C15685C" w14:textId="77777777">
        <w:tc>
          <w:tcPr>
            <w:tcW w:w="3600" w:type="dxa"/>
            <w:shd w:val="clear" w:color="auto" w:fill="EEEEEE"/>
          </w:tcPr>
          <w:p w14:paraId="27DE05B8" w14:textId="77777777" w:rsidR="006D364D" w:rsidRDefault="00000000">
            <w:r>
              <w:rPr>
                <w:b/>
                <w:color w:val="000000"/>
                <w:sz w:val="20"/>
              </w:rPr>
              <w:t>Total</w:t>
            </w:r>
          </w:p>
        </w:tc>
        <w:tc>
          <w:tcPr>
            <w:tcW w:w="1440" w:type="dxa"/>
            <w:shd w:val="clear" w:color="auto" w:fill="EEEEEE"/>
          </w:tcPr>
          <w:p w14:paraId="0B8E3E36" w14:textId="77777777" w:rsidR="006D364D" w:rsidRDefault="00000000">
            <w:pPr>
              <w:jc w:val="right"/>
            </w:pPr>
            <w:r>
              <w:rPr>
                <w:b/>
                <w:color w:val="000000"/>
                <w:sz w:val="20"/>
              </w:rPr>
              <w:t>$774,000</w:t>
            </w:r>
          </w:p>
        </w:tc>
        <w:tc>
          <w:tcPr>
            <w:tcW w:w="1440" w:type="dxa"/>
            <w:shd w:val="clear" w:color="auto" w:fill="EEEEEE"/>
          </w:tcPr>
          <w:p w14:paraId="6AF55357" w14:textId="77777777" w:rsidR="006D364D" w:rsidRDefault="00000000">
            <w:pPr>
              <w:jc w:val="right"/>
            </w:pPr>
            <w:r>
              <w:rPr>
                <w:b/>
                <w:color w:val="000000"/>
                <w:sz w:val="20"/>
              </w:rPr>
              <w:t>$2,082,000</w:t>
            </w:r>
          </w:p>
        </w:tc>
        <w:tc>
          <w:tcPr>
            <w:tcW w:w="1440" w:type="dxa"/>
            <w:shd w:val="clear" w:color="auto" w:fill="EEEEEE"/>
          </w:tcPr>
          <w:p w14:paraId="608B1382" w14:textId="77777777" w:rsidR="006D364D" w:rsidRDefault="00000000">
            <w:pPr>
              <w:jc w:val="right"/>
            </w:pPr>
            <w:r>
              <w:rPr>
                <w:b/>
                <w:color w:val="000000"/>
                <w:sz w:val="20"/>
              </w:rPr>
              <w:t>$2,304,000</w:t>
            </w:r>
          </w:p>
        </w:tc>
        <w:tc>
          <w:tcPr>
            <w:tcW w:w="1440" w:type="dxa"/>
            <w:shd w:val="clear" w:color="auto" w:fill="EEEEEE"/>
          </w:tcPr>
          <w:p w14:paraId="52785970" w14:textId="77777777" w:rsidR="006D364D" w:rsidRDefault="00000000">
            <w:pPr>
              <w:jc w:val="right"/>
            </w:pPr>
            <w:r>
              <w:rPr>
                <w:b/>
                <w:color w:val="000000"/>
                <w:sz w:val="20"/>
              </w:rPr>
              <w:t>$342,000</w:t>
            </w:r>
          </w:p>
        </w:tc>
        <w:tc>
          <w:tcPr>
            <w:tcW w:w="1800" w:type="dxa"/>
            <w:shd w:val="clear" w:color="auto" w:fill="EEEEEE"/>
          </w:tcPr>
          <w:p w14:paraId="6E0BF726" w14:textId="77777777" w:rsidR="006D364D" w:rsidRDefault="00000000">
            <w:pPr>
              <w:jc w:val="right"/>
            </w:pPr>
            <w:r>
              <w:rPr>
                <w:b/>
                <w:color w:val="000000"/>
                <w:sz w:val="20"/>
              </w:rPr>
              <w:t>$5,502,000</w:t>
            </w:r>
          </w:p>
        </w:tc>
      </w:tr>
    </w:tbl>
    <w:p w14:paraId="3C517F7E" w14:textId="77777777" w:rsidR="006D364D"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6D364D" w14:paraId="12D3A180" w14:textId="77777777">
        <w:tc>
          <w:tcPr>
            <w:tcW w:w="2880" w:type="dxa"/>
            <w:shd w:val="clear" w:color="auto" w:fill="AFC4E9"/>
          </w:tcPr>
          <w:p w14:paraId="1D94D819" w14:textId="77777777" w:rsidR="006D364D" w:rsidRDefault="00000000">
            <w:r>
              <w:rPr>
                <w:b/>
                <w:color w:val="000000"/>
                <w:sz w:val="20"/>
              </w:rPr>
              <w:t>Type</w:t>
            </w:r>
          </w:p>
        </w:tc>
        <w:tc>
          <w:tcPr>
            <w:tcW w:w="1440" w:type="dxa"/>
            <w:shd w:val="clear" w:color="auto" w:fill="AFC4E9"/>
          </w:tcPr>
          <w:p w14:paraId="7232E9F5" w14:textId="77777777" w:rsidR="006D364D" w:rsidRDefault="00000000">
            <w:r>
              <w:rPr>
                <w:b/>
                <w:color w:val="000000"/>
                <w:sz w:val="20"/>
              </w:rPr>
              <w:t>Metro/Urban</w:t>
            </w:r>
          </w:p>
        </w:tc>
        <w:tc>
          <w:tcPr>
            <w:tcW w:w="1440" w:type="dxa"/>
            <w:shd w:val="clear" w:color="auto" w:fill="AFC4E9"/>
          </w:tcPr>
          <w:p w14:paraId="264642A8" w14:textId="77777777" w:rsidR="006D364D" w:rsidRDefault="00000000">
            <w:r>
              <w:rPr>
                <w:b/>
                <w:color w:val="000000"/>
                <w:sz w:val="20"/>
              </w:rPr>
              <w:t>Forest/Prairie</w:t>
            </w:r>
          </w:p>
        </w:tc>
        <w:tc>
          <w:tcPr>
            <w:tcW w:w="1440" w:type="dxa"/>
            <w:shd w:val="clear" w:color="auto" w:fill="AFC4E9"/>
          </w:tcPr>
          <w:p w14:paraId="7077FB2C" w14:textId="77777777" w:rsidR="006D364D" w:rsidRDefault="00000000">
            <w:r>
              <w:rPr>
                <w:b/>
                <w:color w:val="000000"/>
                <w:sz w:val="20"/>
              </w:rPr>
              <w:t>SE Forest</w:t>
            </w:r>
          </w:p>
        </w:tc>
        <w:tc>
          <w:tcPr>
            <w:tcW w:w="1440" w:type="dxa"/>
            <w:shd w:val="clear" w:color="auto" w:fill="AFC4E9"/>
          </w:tcPr>
          <w:p w14:paraId="45EBC683" w14:textId="77777777" w:rsidR="006D364D" w:rsidRDefault="00000000">
            <w:r>
              <w:rPr>
                <w:b/>
                <w:color w:val="000000"/>
                <w:sz w:val="20"/>
              </w:rPr>
              <w:t>Prairie</w:t>
            </w:r>
          </w:p>
        </w:tc>
        <w:tc>
          <w:tcPr>
            <w:tcW w:w="1440" w:type="dxa"/>
            <w:shd w:val="clear" w:color="auto" w:fill="AFC4E9"/>
          </w:tcPr>
          <w:p w14:paraId="012B6F6D" w14:textId="77777777" w:rsidR="006D364D" w:rsidRDefault="00000000">
            <w:r>
              <w:rPr>
                <w:b/>
                <w:color w:val="000000"/>
                <w:sz w:val="20"/>
              </w:rPr>
              <w:t>N. Forest</w:t>
            </w:r>
          </w:p>
        </w:tc>
        <w:tc>
          <w:tcPr>
            <w:tcW w:w="1440" w:type="dxa"/>
            <w:shd w:val="clear" w:color="auto" w:fill="AFC4E9"/>
          </w:tcPr>
          <w:p w14:paraId="7A5E6849" w14:textId="77777777" w:rsidR="006D364D" w:rsidRDefault="00000000">
            <w:r>
              <w:rPr>
                <w:b/>
                <w:color w:val="000000"/>
                <w:sz w:val="20"/>
              </w:rPr>
              <w:t>Total Acres</w:t>
            </w:r>
          </w:p>
        </w:tc>
      </w:tr>
      <w:tr w:rsidR="006D364D" w14:paraId="68A4E06A" w14:textId="77777777">
        <w:tc>
          <w:tcPr>
            <w:tcW w:w="2880" w:type="dxa"/>
          </w:tcPr>
          <w:p w14:paraId="5BE75695" w14:textId="77777777" w:rsidR="006D364D" w:rsidRDefault="00000000">
            <w:r>
              <w:rPr>
                <w:sz w:val="20"/>
              </w:rPr>
              <w:t>Restore</w:t>
            </w:r>
          </w:p>
        </w:tc>
        <w:tc>
          <w:tcPr>
            <w:tcW w:w="1440" w:type="dxa"/>
          </w:tcPr>
          <w:p w14:paraId="54F17CFA" w14:textId="77777777" w:rsidR="006D364D" w:rsidRDefault="00000000">
            <w:pPr>
              <w:jc w:val="right"/>
            </w:pPr>
            <w:r>
              <w:rPr>
                <w:sz w:val="20"/>
              </w:rPr>
              <w:t>0</w:t>
            </w:r>
          </w:p>
        </w:tc>
        <w:tc>
          <w:tcPr>
            <w:tcW w:w="1440" w:type="dxa"/>
          </w:tcPr>
          <w:p w14:paraId="4F545D68" w14:textId="77777777" w:rsidR="006D364D" w:rsidRDefault="00000000">
            <w:pPr>
              <w:jc w:val="right"/>
            </w:pPr>
            <w:r>
              <w:rPr>
                <w:sz w:val="20"/>
              </w:rPr>
              <w:t>0</w:t>
            </w:r>
          </w:p>
        </w:tc>
        <w:tc>
          <w:tcPr>
            <w:tcW w:w="1440" w:type="dxa"/>
          </w:tcPr>
          <w:p w14:paraId="72904FC5" w14:textId="77777777" w:rsidR="006D364D" w:rsidRDefault="00000000">
            <w:pPr>
              <w:jc w:val="right"/>
            </w:pPr>
            <w:r>
              <w:rPr>
                <w:sz w:val="20"/>
              </w:rPr>
              <w:t>0</w:t>
            </w:r>
          </w:p>
        </w:tc>
        <w:tc>
          <w:tcPr>
            <w:tcW w:w="1440" w:type="dxa"/>
          </w:tcPr>
          <w:p w14:paraId="25513579" w14:textId="77777777" w:rsidR="006D364D" w:rsidRDefault="00000000">
            <w:pPr>
              <w:jc w:val="right"/>
            </w:pPr>
            <w:r>
              <w:rPr>
                <w:sz w:val="20"/>
              </w:rPr>
              <w:t>0</w:t>
            </w:r>
          </w:p>
        </w:tc>
        <w:tc>
          <w:tcPr>
            <w:tcW w:w="1440" w:type="dxa"/>
          </w:tcPr>
          <w:p w14:paraId="377D3501" w14:textId="77777777" w:rsidR="006D364D" w:rsidRDefault="00000000">
            <w:pPr>
              <w:jc w:val="right"/>
            </w:pPr>
            <w:r>
              <w:rPr>
                <w:sz w:val="20"/>
              </w:rPr>
              <w:t>0</w:t>
            </w:r>
          </w:p>
        </w:tc>
        <w:tc>
          <w:tcPr>
            <w:tcW w:w="1440" w:type="dxa"/>
          </w:tcPr>
          <w:p w14:paraId="59673D3B" w14:textId="77777777" w:rsidR="006D364D" w:rsidRDefault="00000000">
            <w:pPr>
              <w:jc w:val="right"/>
            </w:pPr>
            <w:r>
              <w:rPr>
                <w:sz w:val="20"/>
              </w:rPr>
              <w:t>0</w:t>
            </w:r>
          </w:p>
        </w:tc>
      </w:tr>
      <w:tr w:rsidR="006D364D" w14:paraId="7FFAB604" w14:textId="77777777">
        <w:tc>
          <w:tcPr>
            <w:tcW w:w="2880" w:type="dxa"/>
          </w:tcPr>
          <w:p w14:paraId="18423680" w14:textId="77777777" w:rsidR="006D364D" w:rsidRDefault="00000000">
            <w:r>
              <w:rPr>
                <w:sz w:val="20"/>
              </w:rPr>
              <w:t>Protect in Fee with State PILT Liability</w:t>
            </w:r>
          </w:p>
        </w:tc>
        <w:tc>
          <w:tcPr>
            <w:tcW w:w="1440" w:type="dxa"/>
          </w:tcPr>
          <w:p w14:paraId="3F3186DF" w14:textId="77777777" w:rsidR="006D364D" w:rsidRDefault="00000000">
            <w:pPr>
              <w:jc w:val="right"/>
            </w:pPr>
            <w:r>
              <w:rPr>
                <w:sz w:val="20"/>
              </w:rPr>
              <w:t>0</w:t>
            </w:r>
          </w:p>
        </w:tc>
        <w:tc>
          <w:tcPr>
            <w:tcW w:w="1440" w:type="dxa"/>
          </w:tcPr>
          <w:p w14:paraId="6A0FDF98" w14:textId="77777777" w:rsidR="006D364D" w:rsidRDefault="00000000">
            <w:pPr>
              <w:jc w:val="right"/>
            </w:pPr>
            <w:r>
              <w:rPr>
                <w:sz w:val="20"/>
              </w:rPr>
              <w:t>0</w:t>
            </w:r>
          </w:p>
        </w:tc>
        <w:tc>
          <w:tcPr>
            <w:tcW w:w="1440" w:type="dxa"/>
          </w:tcPr>
          <w:p w14:paraId="7E01A81A" w14:textId="77777777" w:rsidR="006D364D" w:rsidRDefault="00000000">
            <w:pPr>
              <w:jc w:val="right"/>
            </w:pPr>
            <w:r>
              <w:rPr>
                <w:sz w:val="20"/>
              </w:rPr>
              <w:t>0</w:t>
            </w:r>
          </w:p>
        </w:tc>
        <w:tc>
          <w:tcPr>
            <w:tcW w:w="1440" w:type="dxa"/>
          </w:tcPr>
          <w:p w14:paraId="209ADE24" w14:textId="77777777" w:rsidR="006D364D" w:rsidRDefault="00000000">
            <w:pPr>
              <w:jc w:val="right"/>
            </w:pPr>
            <w:r>
              <w:rPr>
                <w:sz w:val="20"/>
              </w:rPr>
              <w:t>0</w:t>
            </w:r>
          </w:p>
        </w:tc>
        <w:tc>
          <w:tcPr>
            <w:tcW w:w="1440" w:type="dxa"/>
          </w:tcPr>
          <w:p w14:paraId="7048C5BF" w14:textId="77777777" w:rsidR="006D364D" w:rsidRDefault="00000000">
            <w:pPr>
              <w:jc w:val="right"/>
            </w:pPr>
            <w:r>
              <w:rPr>
                <w:sz w:val="20"/>
              </w:rPr>
              <w:t>0</w:t>
            </w:r>
          </w:p>
        </w:tc>
        <w:tc>
          <w:tcPr>
            <w:tcW w:w="1440" w:type="dxa"/>
          </w:tcPr>
          <w:p w14:paraId="32D712D8" w14:textId="77777777" w:rsidR="006D364D" w:rsidRDefault="00000000">
            <w:pPr>
              <w:jc w:val="right"/>
            </w:pPr>
            <w:r>
              <w:rPr>
                <w:sz w:val="20"/>
              </w:rPr>
              <w:t>0</w:t>
            </w:r>
          </w:p>
        </w:tc>
      </w:tr>
      <w:tr w:rsidR="006D364D" w14:paraId="6961A3AA" w14:textId="77777777">
        <w:tc>
          <w:tcPr>
            <w:tcW w:w="2880" w:type="dxa"/>
          </w:tcPr>
          <w:p w14:paraId="5025B794" w14:textId="77777777" w:rsidR="006D364D" w:rsidRDefault="00000000">
            <w:r>
              <w:rPr>
                <w:sz w:val="20"/>
              </w:rPr>
              <w:t>Protect in Fee w/o State PILT Liability</w:t>
            </w:r>
          </w:p>
        </w:tc>
        <w:tc>
          <w:tcPr>
            <w:tcW w:w="1440" w:type="dxa"/>
          </w:tcPr>
          <w:p w14:paraId="520099FB" w14:textId="77777777" w:rsidR="006D364D" w:rsidRDefault="00000000">
            <w:pPr>
              <w:jc w:val="right"/>
            </w:pPr>
            <w:r>
              <w:rPr>
                <w:sz w:val="20"/>
              </w:rPr>
              <w:t>0</w:t>
            </w:r>
          </w:p>
        </w:tc>
        <w:tc>
          <w:tcPr>
            <w:tcW w:w="1440" w:type="dxa"/>
          </w:tcPr>
          <w:p w14:paraId="7C201DA1" w14:textId="77777777" w:rsidR="006D364D" w:rsidRDefault="00000000">
            <w:pPr>
              <w:jc w:val="right"/>
            </w:pPr>
            <w:r>
              <w:rPr>
                <w:sz w:val="20"/>
              </w:rPr>
              <w:t>0</w:t>
            </w:r>
          </w:p>
        </w:tc>
        <w:tc>
          <w:tcPr>
            <w:tcW w:w="1440" w:type="dxa"/>
          </w:tcPr>
          <w:p w14:paraId="771D9575" w14:textId="77777777" w:rsidR="006D364D" w:rsidRDefault="00000000">
            <w:pPr>
              <w:jc w:val="right"/>
            </w:pPr>
            <w:r>
              <w:rPr>
                <w:sz w:val="20"/>
              </w:rPr>
              <w:t>0</w:t>
            </w:r>
          </w:p>
        </w:tc>
        <w:tc>
          <w:tcPr>
            <w:tcW w:w="1440" w:type="dxa"/>
          </w:tcPr>
          <w:p w14:paraId="44FB9FF7" w14:textId="77777777" w:rsidR="006D364D" w:rsidRDefault="00000000">
            <w:pPr>
              <w:jc w:val="right"/>
            </w:pPr>
            <w:r>
              <w:rPr>
                <w:sz w:val="20"/>
              </w:rPr>
              <w:t>0</w:t>
            </w:r>
          </w:p>
        </w:tc>
        <w:tc>
          <w:tcPr>
            <w:tcW w:w="1440" w:type="dxa"/>
          </w:tcPr>
          <w:p w14:paraId="0434A751" w14:textId="77777777" w:rsidR="006D364D" w:rsidRDefault="00000000">
            <w:pPr>
              <w:jc w:val="right"/>
            </w:pPr>
            <w:r>
              <w:rPr>
                <w:sz w:val="20"/>
              </w:rPr>
              <w:t>0</w:t>
            </w:r>
          </w:p>
        </w:tc>
        <w:tc>
          <w:tcPr>
            <w:tcW w:w="1440" w:type="dxa"/>
          </w:tcPr>
          <w:p w14:paraId="73038712" w14:textId="77777777" w:rsidR="006D364D" w:rsidRDefault="00000000">
            <w:pPr>
              <w:jc w:val="right"/>
            </w:pPr>
            <w:r>
              <w:rPr>
                <w:sz w:val="20"/>
              </w:rPr>
              <w:t>0</w:t>
            </w:r>
          </w:p>
        </w:tc>
      </w:tr>
      <w:tr w:rsidR="006D364D" w14:paraId="5270B432" w14:textId="77777777">
        <w:tc>
          <w:tcPr>
            <w:tcW w:w="2880" w:type="dxa"/>
          </w:tcPr>
          <w:p w14:paraId="61D0A0C6" w14:textId="77777777" w:rsidR="006D364D" w:rsidRDefault="00000000">
            <w:r>
              <w:rPr>
                <w:sz w:val="20"/>
              </w:rPr>
              <w:t>Protect in Easement</w:t>
            </w:r>
          </w:p>
        </w:tc>
        <w:tc>
          <w:tcPr>
            <w:tcW w:w="1440" w:type="dxa"/>
          </w:tcPr>
          <w:p w14:paraId="1BB4BAFA" w14:textId="77777777" w:rsidR="006D364D" w:rsidRDefault="00000000">
            <w:pPr>
              <w:jc w:val="right"/>
            </w:pPr>
            <w:r>
              <w:rPr>
                <w:sz w:val="20"/>
              </w:rPr>
              <w:t>0</w:t>
            </w:r>
          </w:p>
        </w:tc>
        <w:tc>
          <w:tcPr>
            <w:tcW w:w="1440" w:type="dxa"/>
          </w:tcPr>
          <w:p w14:paraId="7F75C3A3" w14:textId="77777777" w:rsidR="006D364D" w:rsidRDefault="00000000">
            <w:pPr>
              <w:jc w:val="right"/>
            </w:pPr>
            <w:r>
              <w:rPr>
                <w:sz w:val="20"/>
              </w:rPr>
              <w:t>0</w:t>
            </w:r>
          </w:p>
        </w:tc>
        <w:tc>
          <w:tcPr>
            <w:tcW w:w="1440" w:type="dxa"/>
          </w:tcPr>
          <w:p w14:paraId="63DF349B" w14:textId="77777777" w:rsidR="006D364D" w:rsidRDefault="00000000">
            <w:pPr>
              <w:jc w:val="right"/>
            </w:pPr>
            <w:r>
              <w:rPr>
                <w:sz w:val="20"/>
              </w:rPr>
              <w:t>0</w:t>
            </w:r>
          </w:p>
        </w:tc>
        <w:tc>
          <w:tcPr>
            <w:tcW w:w="1440" w:type="dxa"/>
          </w:tcPr>
          <w:p w14:paraId="04F209D6" w14:textId="77777777" w:rsidR="006D364D" w:rsidRDefault="00000000">
            <w:pPr>
              <w:jc w:val="right"/>
            </w:pPr>
            <w:r>
              <w:rPr>
                <w:sz w:val="20"/>
              </w:rPr>
              <w:t>0</w:t>
            </w:r>
          </w:p>
        </w:tc>
        <w:tc>
          <w:tcPr>
            <w:tcW w:w="1440" w:type="dxa"/>
          </w:tcPr>
          <w:p w14:paraId="546FFCF4" w14:textId="77777777" w:rsidR="006D364D" w:rsidRDefault="00000000">
            <w:pPr>
              <w:jc w:val="right"/>
            </w:pPr>
            <w:r>
              <w:rPr>
                <w:sz w:val="20"/>
              </w:rPr>
              <w:t>0</w:t>
            </w:r>
          </w:p>
        </w:tc>
        <w:tc>
          <w:tcPr>
            <w:tcW w:w="1440" w:type="dxa"/>
          </w:tcPr>
          <w:p w14:paraId="67480EE7" w14:textId="77777777" w:rsidR="006D364D" w:rsidRDefault="00000000">
            <w:pPr>
              <w:jc w:val="right"/>
            </w:pPr>
            <w:r>
              <w:rPr>
                <w:sz w:val="20"/>
              </w:rPr>
              <w:t>0</w:t>
            </w:r>
          </w:p>
        </w:tc>
      </w:tr>
      <w:tr w:rsidR="006D364D" w14:paraId="570A19B8" w14:textId="77777777">
        <w:tc>
          <w:tcPr>
            <w:tcW w:w="2880" w:type="dxa"/>
          </w:tcPr>
          <w:p w14:paraId="48BDBACE" w14:textId="77777777" w:rsidR="006D364D" w:rsidRDefault="00000000">
            <w:r>
              <w:rPr>
                <w:sz w:val="20"/>
              </w:rPr>
              <w:t>Enhance</w:t>
            </w:r>
          </w:p>
        </w:tc>
        <w:tc>
          <w:tcPr>
            <w:tcW w:w="1440" w:type="dxa"/>
          </w:tcPr>
          <w:p w14:paraId="31B4461B" w14:textId="77777777" w:rsidR="006D364D" w:rsidRDefault="00000000">
            <w:pPr>
              <w:jc w:val="right"/>
            </w:pPr>
            <w:r>
              <w:rPr>
                <w:sz w:val="20"/>
              </w:rPr>
              <w:t>1,221</w:t>
            </w:r>
          </w:p>
        </w:tc>
        <w:tc>
          <w:tcPr>
            <w:tcW w:w="1440" w:type="dxa"/>
          </w:tcPr>
          <w:p w14:paraId="6BF24868" w14:textId="77777777" w:rsidR="006D364D" w:rsidRDefault="00000000">
            <w:pPr>
              <w:jc w:val="right"/>
            </w:pPr>
            <w:r>
              <w:rPr>
                <w:sz w:val="20"/>
              </w:rPr>
              <w:t>0</w:t>
            </w:r>
          </w:p>
        </w:tc>
        <w:tc>
          <w:tcPr>
            <w:tcW w:w="1440" w:type="dxa"/>
          </w:tcPr>
          <w:p w14:paraId="48D0AC60" w14:textId="77777777" w:rsidR="006D364D" w:rsidRDefault="00000000">
            <w:pPr>
              <w:jc w:val="right"/>
            </w:pPr>
            <w:r>
              <w:rPr>
                <w:sz w:val="20"/>
              </w:rPr>
              <w:t>0</w:t>
            </w:r>
          </w:p>
        </w:tc>
        <w:tc>
          <w:tcPr>
            <w:tcW w:w="1440" w:type="dxa"/>
          </w:tcPr>
          <w:p w14:paraId="0871BC9D" w14:textId="77777777" w:rsidR="006D364D" w:rsidRDefault="00000000">
            <w:pPr>
              <w:jc w:val="right"/>
            </w:pPr>
            <w:r>
              <w:rPr>
                <w:sz w:val="20"/>
              </w:rPr>
              <w:t>0</w:t>
            </w:r>
          </w:p>
        </w:tc>
        <w:tc>
          <w:tcPr>
            <w:tcW w:w="1440" w:type="dxa"/>
          </w:tcPr>
          <w:p w14:paraId="0E5D8F6E" w14:textId="77777777" w:rsidR="006D364D" w:rsidRDefault="00000000">
            <w:pPr>
              <w:jc w:val="right"/>
            </w:pPr>
            <w:r>
              <w:rPr>
                <w:sz w:val="20"/>
              </w:rPr>
              <w:t>0</w:t>
            </w:r>
          </w:p>
        </w:tc>
        <w:tc>
          <w:tcPr>
            <w:tcW w:w="1440" w:type="dxa"/>
          </w:tcPr>
          <w:p w14:paraId="365431DF" w14:textId="77777777" w:rsidR="006D364D" w:rsidRDefault="00000000">
            <w:pPr>
              <w:jc w:val="right"/>
            </w:pPr>
            <w:r>
              <w:rPr>
                <w:sz w:val="20"/>
              </w:rPr>
              <w:t>1,221</w:t>
            </w:r>
          </w:p>
        </w:tc>
      </w:tr>
      <w:tr w:rsidR="006D364D" w14:paraId="43542F4C" w14:textId="77777777">
        <w:tc>
          <w:tcPr>
            <w:tcW w:w="2880" w:type="dxa"/>
            <w:shd w:val="clear" w:color="auto" w:fill="EEEEEE"/>
          </w:tcPr>
          <w:p w14:paraId="39897C4A" w14:textId="77777777" w:rsidR="006D364D" w:rsidRDefault="00000000">
            <w:r>
              <w:rPr>
                <w:b/>
                <w:color w:val="000000"/>
                <w:sz w:val="20"/>
              </w:rPr>
              <w:t>Total</w:t>
            </w:r>
          </w:p>
        </w:tc>
        <w:tc>
          <w:tcPr>
            <w:tcW w:w="1440" w:type="dxa"/>
            <w:shd w:val="clear" w:color="auto" w:fill="EEEEEE"/>
          </w:tcPr>
          <w:p w14:paraId="6A71F18E" w14:textId="77777777" w:rsidR="006D364D" w:rsidRDefault="00000000">
            <w:pPr>
              <w:jc w:val="right"/>
            </w:pPr>
            <w:r>
              <w:rPr>
                <w:b/>
                <w:color w:val="000000"/>
                <w:sz w:val="20"/>
              </w:rPr>
              <w:t>1,221</w:t>
            </w:r>
          </w:p>
        </w:tc>
        <w:tc>
          <w:tcPr>
            <w:tcW w:w="1440" w:type="dxa"/>
            <w:shd w:val="clear" w:color="auto" w:fill="EEEEEE"/>
          </w:tcPr>
          <w:p w14:paraId="304CCA26" w14:textId="77777777" w:rsidR="006D364D" w:rsidRDefault="00000000">
            <w:pPr>
              <w:jc w:val="right"/>
            </w:pPr>
            <w:r>
              <w:rPr>
                <w:b/>
                <w:color w:val="000000"/>
                <w:sz w:val="20"/>
              </w:rPr>
              <w:t>0</w:t>
            </w:r>
          </w:p>
        </w:tc>
        <w:tc>
          <w:tcPr>
            <w:tcW w:w="1440" w:type="dxa"/>
            <w:shd w:val="clear" w:color="auto" w:fill="EEEEEE"/>
          </w:tcPr>
          <w:p w14:paraId="0CF3ED6C" w14:textId="77777777" w:rsidR="006D364D" w:rsidRDefault="00000000">
            <w:pPr>
              <w:jc w:val="right"/>
            </w:pPr>
            <w:r>
              <w:rPr>
                <w:b/>
                <w:color w:val="000000"/>
                <w:sz w:val="20"/>
              </w:rPr>
              <w:t>0</w:t>
            </w:r>
          </w:p>
        </w:tc>
        <w:tc>
          <w:tcPr>
            <w:tcW w:w="1440" w:type="dxa"/>
            <w:shd w:val="clear" w:color="auto" w:fill="EEEEEE"/>
          </w:tcPr>
          <w:p w14:paraId="04E80501" w14:textId="77777777" w:rsidR="006D364D" w:rsidRDefault="00000000">
            <w:pPr>
              <w:jc w:val="right"/>
            </w:pPr>
            <w:r>
              <w:rPr>
                <w:b/>
                <w:color w:val="000000"/>
                <w:sz w:val="20"/>
              </w:rPr>
              <w:t>0</w:t>
            </w:r>
          </w:p>
        </w:tc>
        <w:tc>
          <w:tcPr>
            <w:tcW w:w="1440" w:type="dxa"/>
            <w:shd w:val="clear" w:color="auto" w:fill="EEEEEE"/>
          </w:tcPr>
          <w:p w14:paraId="5414B6C0" w14:textId="77777777" w:rsidR="006D364D" w:rsidRDefault="00000000">
            <w:pPr>
              <w:jc w:val="right"/>
            </w:pPr>
            <w:r>
              <w:rPr>
                <w:b/>
                <w:color w:val="000000"/>
                <w:sz w:val="20"/>
              </w:rPr>
              <w:t>0</w:t>
            </w:r>
          </w:p>
        </w:tc>
        <w:tc>
          <w:tcPr>
            <w:tcW w:w="1440" w:type="dxa"/>
            <w:shd w:val="clear" w:color="auto" w:fill="EEEEEE"/>
          </w:tcPr>
          <w:p w14:paraId="39B3D737" w14:textId="77777777" w:rsidR="006D364D" w:rsidRDefault="00000000">
            <w:pPr>
              <w:jc w:val="right"/>
            </w:pPr>
            <w:r>
              <w:rPr>
                <w:b/>
                <w:color w:val="000000"/>
                <w:sz w:val="20"/>
              </w:rPr>
              <w:t>1,221</w:t>
            </w:r>
          </w:p>
        </w:tc>
      </w:tr>
    </w:tbl>
    <w:p w14:paraId="0FA75A0B" w14:textId="77777777" w:rsidR="006D364D"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587"/>
        <w:gridCol w:w="1446"/>
        <w:gridCol w:w="1551"/>
        <w:gridCol w:w="1338"/>
        <w:gridCol w:w="1347"/>
        <w:gridCol w:w="1338"/>
        <w:gridCol w:w="1409"/>
      </w:tblGrid>
      <w:tr w:rsidR="006D364D" w14:paraId="05934AE0" w14:textId="77777777">
        <w:tc>
          <w:tcPr>
            <w:tcW w:w="2880" w:type="dxa"/>
            <w:shd w:val="clear" w:color="auto" w:fill="AFC4E9"/>
          </w:tcPr>
          <w:p w14:paraId="22360CE6" w14:textId="77777777" w:rsidR="006D364D" w:rsidRDefault="00000000">
            <w:r>
              <w:rPr>
                <w:b/>
                <w:color w:val="000000"/>
                <w:sz w:val="20"/>
              </w:rPr>
              <w:t>Type</w:t>
            </w:r>
          </w:p>
        </w:tc>
        <w:tc>
          <w:tcPr>
            <w:tcW w:w="1440" w:type="dxa"/>
            <w:shd w:val="clear" w:color="auto" w:fill="AFC4E9"/>
          </w:tcPr>
          <w:p w14:paraId="0E99902D" w14:textId="77777777" w:rsidR="006D364D" w:rsidRDefault="00000000">
            <w:r>
              <w:rPr>
                <w:b/>
                <w:color w:val="000000"/>
                <w:sz w:val="20"/>
              </w:rPr>
              <w:t>Metro/Urban</w:t>
            </w:r>
          </w:p>
        </w:tc>
        <w:tc>
          <w:tcPr>
            <w:tcW w:w="1440" w:type="dxa"/>
            <w:shd w:val="clear" w:color="auto" w:fill="AFC4E9"/>
          </w:tcPr>
          <w:p w14:paraId="343CBFCD" w14:textId="77777777" w:rsidR="006D364D" w:rsidRDefault="00000000">
            <w:r>
              <w:rPr>
                <w:b/>
                <w:color w:val="000000"/>
                <w:sz w:val="20"/>
              </w:rPr>
              <w:t>Forest/Prairie</w:t>
            </w:r>
          </w:p>
        </w:tc>
        <w:tc>
          <w:tcPr>
            <w:tcW w:w="1440" w:type="dxa"/>
            <w:shd w:val="clear" w:color="auto" w:fill="AFC4E9"/>
          </w:tcPr>
          <w:p w14:paraId="1996F0D2" w14:textId="77777777" w:rsidR="006D364D" w:rsidRDefault="00000000">
            <w:r>
              <w:rPr>
                <w:b/>
                <w:color w:val="000000"/>
                <w:sz w:val="20"/>
              </w:rPr>
              <w:t>SE Forest</w:t>
            </w:r>
          </w:p>
        </w:tc>
        <w:tc>
          <w:tcPr>
            <w:tcW w:w="1440" w:type="dxa"/>
            <w:shd w:val="clear" w:color="auto" w:fill="AFC4E9"/>
          </w:tcPr>
          <w:p w14:paraId="4EA1577E" w14:textId="77777777" w:rsidR="006D364D" w:rsidRDefault="00000000">
            <w:r>
              <w:rPr>
                <w:b/>
                <w:color w:val="000000"/>
                <w:sz w:val="20"/>
              </w:rPr>
              <w:t>Prairie</w:t>
            </w:r>
          </w:p>
        </w:tc>
        <w:tc>
          <w:tcPr>
            <w:tcW w:w="1440" w:type="dxa"/>
            <w:shd w:val="clear" w:color="auto" w:fill="AFC4E9"/>
          </w:tcPr>
          <w:p w14:paraId="1EA66740" w14:textId="77777777" w:rsidR="006D364D" w:rsidRDefault="00000000">
            <w:r>
              <w:rPr>
                <w:b/>
                <w:color w:val="000000"/>
                <w:sz w:val="20"/>
              </w:rPr>
              <w:t>N. Forest</w:t>
            </w:r>
          </w:p>
        </w:tc>
        <w:tc>
          <w:tcPr>
            <w:tcW w:w="1440" w:type="dxa"/>
            <w:shd w:val="clear" w:color="auto" w:fill="AFC4E9"/>
          </w:tcPr>
          <w:p w14:paraId="70D3B9FE" w14:textId="77777777" w:rsidR="006D364D" w:rsidRDefault="00000000">
            <w:r>
              <w:rPr>
                <w:b/>
                <w:color w:val="000000"/>
                <w:sz w:val="20"/>
              </w:rPr>
              <w:t>Total Funding</w:t>
            </w:r>
          </w:p>
        </w:tc>
      </w:tr>
      <w:tr w:rsidR="006D364D" w14:paraId="55AF3A54" w14:textId="77777777">
        <w:tc>
          <w:tcPr>
            <w:tcW w:w="2880" w:type="dxa"/>
          </w:tcPr>
          <w:p w14:paraId="7EAC21C1" w14:textId="77777777" w:rsidR="006D364D" w:rsidRDefault="00000000">
            <w:r>
              <w:rPr>
                <w:sz w:val="20"/>
              </w:rPr>
              <w:t>Restore</w:t>
            </w:r>
          </w:p>
        </w:tc>
        <w:tc>
          <w:tcPr>
            <w:tcW w:w="1440" w:type="dxa"/>
          </w:tcPr>
          <w:p w14:paraId="2C97D3AA" w14:textId="77777777" w:rsidR="006D364D" w:rsidRDefault="00000000">
            <w:pPr>
              <w:jc w:val="right"/>
            </w:pPr>
            <w:r>
              <w:rPr>
                <w:sz w:val="20"/>
              </w:rPr>
              <w:t>-</w:t>
            </w:r>
          </w:p>
        </w:tc>
        <w:tc>
          <w:tcPr>
            <w:tcW w:w="1440" w:type="dxa"/>
          </w:tcPr>
          <w:p w14:paraId="579FDF9F" w14:textId="77777777" w:rsidR="006D364D" w:rsidRDefault="00000000">
            <w:pPr>
              <w:jc w:val="right"/>
            </w:pPr>
            <w:r>
              <w:rPr>
                <w:sz w:val="20"/>
              </w:rPr>
              <w:t>-</w:t>
            </w:r>
          </w:p>
        </w:tc>
        <w:tc>
          <w:tcPr>
            <w:tcW w:w="1440" w:type="dxa"/>
          </w:tcPr>
          <w:p w14:paraId="2B52BFD0" w14:textId="77777777" w:rsidR="006D364D" w:rsidRDefault="00000000">
            <w:pPr>
              <w:jc w:val="right"/>
            </w:pPr>
            <w:r>
              <w:rPr>
                <w:sz w:val="20"/>
              </w:rPr>
              <w:t>-</w:t>
            </w:r>
          </w:p>
        </w:tc>
        <w:tc>
          <w:tcPr>
            <w:tcW w:w="1440" w:type="dxa"/>
          </w:tcPr>
          <w:p w14:paraId="20955B5E" w14:textId="77777777" w:rsidR="006D364D" w:rsidRDefault="00000000">
            <w:pPr>
              <w:jc w:val="right"/>
            </w:pPr>
            <w:r>
              <w:rPr>
                <w:sz w:val="20"/>
              </w:rPr>
              <w:t>-</w:t>
            </w:r>
          </w:p>
        </w:tc>
        <w:tc>
          <w:tcPr>
            <w:tcW w:w="1440" w:type="dxa"/>
          </w:tcPr>
          <w:p w14:paraId="1CDEDF98" w14:textId="77777777" w:rsidR="006D364D" w:rsidRDefault="00000000">
            <w:pPr>
              <w:jc w:val="right"/>
            </w:pPr>
            <w:r>
              <w:rPr>
                <w:sz w:val="20"/>
              </w:rPr>
              <w:t>-</w:t>
            </w:r>
          </w:p>
        </w:tc>
        <w:tc>
          <w:tcPr>
            <w:tcW w:w="1440" w:type="dxa"/>
          </w:tcPr>
          <w:p w14:paraId="2D3497C5" w14:textId="77777777" w:rsidR="006D364D" w:rsidRDefault="00000000">
            <w:pPr>
              <w:jc w:val="right"/>
            </w:pPr>
            <w:r>
              <w:rPr>
                <w:sz w:val="20"/>
              </w:rPr>
              <w:t>-</w:t>
            </w:r>
          </w:p>
        </w:tc>
      </w:tr>
      <w:tr w:rsidR="006D364D" w14:paraId="78515A08" w14:textId="77777777">
        <w:tc>
          <w:tcPr>
            <w:tcW w:w="2880" w:type="dxa"/>
          </w:tcPr>
          <w:p w14:paraId="3E5D9995" w14:textId="77777777" w:rsidR="006D364D" w:rsidRDefault="00000000">
            <w:r>
              <w:rPr>
                <w:sz w:val="20"/>
              </w:rPr>
              <w:t xml:space="preserve">Protect in Fee with State </w:t>
            </w:r>
            <w:r>
              <w:rPr>
                <w:sz w:val="20"/>
              </w:rPr>
              <w:lastRenderedPageBreak/>
              <w:t>PILT Liability</w:t>
            </w:r>
          </w:p>
        </w:tc>
        <w:tc>
          <w:tcPr>
            <w:tcW w:w="1440" w:type="dxa"/>
          </w:tcPr>
          <w:p w14:paraId="27D9C6A4" w14:textId="77777777" w:rsidR="006D364D" w:rsidRDefault="00000000">
            <w:pPr>
              <w:jc w:val="right"/>
            </w:pPr>
            <w:r>
              <w:rPr>
                <w:sz w:val="20"/>
              </w:rPr>
              <w:lastRenderedPageBreak/>
              <w:t>-</w:t>
            </w:r>
          </w:p>
        </w:tc>
        <w:tc>
          <w:tcPr>
            <w:tcW w:w="1440" w:type="dxa"/>
          </w:tcPr>
          <w:p w14:paraId="68A64F6D" w14:textId="77777777" w:rsidR="006D364D" w:rsidRDefault="00000000">
            <w:pPr>
              <w:jc w:val="right"/>
            </w:pPr>
            <w:r>
              <w:rPr>
                <w:sz w:val="20"/>
              </w:rPr>
              <w:t>-</w:t>
            </w:r>
          </w:p>
        </w:tc>
        <w:tc>
          <w:tcPr>
            <w:tcW w:w="1440" w:type="dxa"/>
          </w:tcPr>
          <w:p w14:paraId="4F41FE3C" w14:textId="77777777" w:rsidR="006D364D" w:rsidRDefault="00000000">
            <w:pPr>
              <w:jc w:val="right"/>
            </w:pPr>
            <w:r>
              <w:rPr>
                <w:sz w:val="20"/>
              </w:rPr>
              <w:t>-</w:t>
            </w:r>
          </w:p>
        </w:tc>
        <w:tc>
          <w:tcPr>
            <w:tcW w:w="1440" w:type="dxa"/>
          </w:tcPr>
          <w:p w14:paraId="31C32461" w14:textId="77777777" w:rsidR="006D364D" w:rsidRDefault="00000000">
            <w:pPr>
              <w:jc w:val="right"/>
            </w:pPr>
            <w:r>
              <w:rPr>
                <w:sz w:val="20"/>
              </w:rPr>
              <w:t>-</w:t>
            </w:r>
          </w:p>
        </w:tc>
        <w:tc>
          <w:tcPr>
            <w:tcW w:w="1440" w:type="dxa"/>
          </w:tcPr>
          <w:p w14:paraId="26577C40" w14:textId="77777777" w:rsidR="006D364D" w:rsidRDefault="00000000">
            <w:pPr>
              <w:jc w:val="right"/>
            </w:pPr>
            <w:r>
              <w:rPr>
                <w:sz w:val="20"/>
              </w:rPr>
              <w:t>-</w:t>
            </w:r>
          </w:p>
        </w:tc>
        <w:tc>
          <w:tcPr>
            <w:tcW w:w="1440" w:type="dxa"/>
          </w:tcPr>
          <w:p w14:paraId="05466305" w14:textId="77777777" w:rsidR="006D364D" w:rsidRDefault="00000000">
            <w:pPr>
              <w:jc w:val="right"/>
            </w:pPr>
            <w:r>
              <w:rPr>
                <w:sz w:val="20"/>
              </w:rPr>
              <w:t>-</w:t>
            </w:r>
          </w:p>
        </w:tc>
      </w:tr>
      <w:tr w:rsidR="006D364D" w14:paraId="2859BB7E" w14:textId="77777777">
        <w:tc>
          <w:tcPr>
            <w:tcW w:w="2880" w:type="dxa"/>
          </w:tcPr>
          <w:p w14:paraId="63F7CCFB" w14:textId="77777777" w:rsidR="006D364D" w:rsidRDefault="00000000">
            <w:r>
              <w:rPr>
                <w:sz w:val="20"/>
              </w:rPr>
              <w:t>Protect in Fee w/o State PILT Liability</w:t>
            </w:r>
          </w:p>
        </w:tc>
        <w:tc>
          <w:tcPr>
            <w:tcW w:w="1440" w:type="dxa"/>
          </w:tcPr>
          <w:p w14:paraId="347F9E90" w14:textId="77777777" w:rsidR="006D364D" w:rsidRDefault="00000000">
            <w:pPr>
              <w:jc w:val="right"/>
            </w:pPr>
            <w:r>
              <w:rPr>
                <w:sz w:val="20"/>
              </w:rPr>
              <w:t>-</w:t>
            </w:r>
          </w:p>
        </w:tc>
        <w:tc>
          <w:tcPr>
            <w:tcW w:w="1440" w:type="dxa"/>
          </w:tcPr>
          <w:p w14:paraId="1EF2CAF0" w14:textId="77777777" w:rsidR="006D364D" w:rsidRDefault="00000000">
            <w:pPr>
              <w:jc w:val="right"/>
            </w:pPr>
            <w:r>
              <w:rPr>
                <w:sz w:val="20"/>
              </w:rPr>
              <w:t>-</w:t>
            </w:r>
          </w:p>
        </w:tc>
        <w:tc>
          <w:tcPr>
            <w:tcW w:w="1440" w:type="dxa"/>
          </w:tcPr>
          <w:p w14:paraId="63601DBF" w14:textId="77777777" w:rsidR="006D364D" w:rsidRDefault="00000000">
            <w:pPr>
              <w:jc w:val="right"/>
            </w:pPr>
            <w:r>
              <w:rPr>
                <w:sz w:val="20"/>
              </w:rPr>
              <w:t>-</w:t>
            </w:r>
          </w:p>
        </w:tc>
        <w:tc>
          <w:tcPr>
            <w:tcW w:w="1440" w:type="dxa"/>
          </w:tcPr>
          <w:p w14:paraId="796209F1" w14:textId="77777777" w:rsidR="006D364D" w:rsidRDefault="00000000">
            <w:pPr>
              <w:jc w:val="right"/>
            </w:pPr>
            <w:r>
              <w:rPr>
                <w:sz w:val="20"/>
              </w:rPr>
              <w:t>-</w:t>
            </w:r>
          </w:p>
        </w:tc>
        <w:tc>
          <w:tcPr>
            <w:tcW w:w="1440" w:type="dxa"/>
          </w:tcPr>
          <w:p w14:paraId="41244F6C" w14:textId="77777777" w:rsidR="006D364D" w:rsidRDefault="00000000">
            <w:pPr>
              <w:jc w:val="right"/>
            </w:pPr>
            <w:r>
              <w:rPr>
                <w:sz w:val="20"/>
              </w:rPr>
              <w:t>-</w:t>
            </w:r>
          </w:p>
        </w:tc>
        <w:tc>
          <w:tcPr>
            <w:tcW w:w="1440" w:type="dxa"/>
          </w:tcPr>
          <w:p w14:paraId="2907B93A" w14:textId="77777777" w:rsidR="006D364D" w:rsidRDefault="00000000">
            <w:pPr>
              <w:jc w:val="right"/>
            </w:pPr>
            <w:r>
              <w:rPr>
                <w:sz w:val="20"/>
              </w:rPr>
              <w:t>-</w:t>
            </w:r>
          </w:p>
        </w:tc>
      </w:tr>
      <w:tr w:rsidR="006D364D" w14:paraId="484781C7" w14:textId="77777777">
        <w:tc>
          <w:tcPr>
            <w:tcW w:w="2880" w:type="dxa"/>
          </w:tcPr>
          <w:p w14:paraId="157A86F3" w14:textId="77777777" w:rsidR="006D364D" w:rsidRDefault="00000000">
            <w:r>
              <w:rPr>
                <w:sz w:val="20"/>
              </w:rPr>
              <w:t>Protect in Easement</w:t>
            </w:r>
          </w:p>
        </w:tc>
        <w:tc>
          <w:tcPr>
            <w:tcW w:w="1440" w:type="dxa"/>
          </w:tcPr>
          <w:p w14:paraId="1897D845" w14:textId="77777777" w:rsidR="006D364D" w:rsidRDefault="00000000">
            <w:pPr>
              <w:jc w:val="right"/>
            </w:pPr>
            <w:r>
              <w:rPr>
                <w:sz w:val="20"/>
              </w:rPr>
              <w:t>-</w:t>
            </w:r>
          </w:p>
        </w:tc>
        <w:tc>
          <w:tcPr>
            <w:tcW w:w="1440" w:type="dxa"/>
          </w:tcPr>
          <w:p w14:paraId="14508731" w14:textId="77777777" w:rsidR="006D364D" w:rsidRDefault="00000000">
            <w:pPr>
              <w:jc w:val="right"/>
            </w:pPr>
            <w:r>
              <w:rPr>
                <w:sz w:val="20"/>
              </w:rPr>
              <w:t>-</w:t>
            </w:r>
          </w:p>
        </w:tc>
        <w:tc>
          <w:tcPr>
            <w:tcW w:w="1440" w:type="dxa"/>
          </w:tcPr>
          <w:p w14:paraId="705F1826" w14:textId="77777777" w:rsidR="006D364D" w:rsidRDefault="00000000">
            <w:pPr>
              <w:jc w:val="right"/>
            </w:pPr>
            <w:r>
              <w:rPr>
                <w:sz w:val="20"/>
              </w:rPr>
              <w:t>-</w:t>
            </w:r>
          </w:p>
        </w:tc>
        <w:tc>
          <w:tcPr>
            <w:tcW w:w="1440" w:type="dxa"/>
          </w:tcPr>
          <w:p w14:paraId="0B2E503C" w14:textId="77777777" w:rsidR="006D364D" w:rsidRDefault="00000000">
            <w:pPr>
              <w:jc w:val="right"/>
            </w:pPr>
            <w:r>
              <w:rPr>
                <w:sz w:val="20"/>
              </w:rPr>
              <w:t>-</w:t>
            </w:r>
          </w:p>
        </w:tc>
        <w:tc>
          <w:tcPr>
            <w:tcW w:w="1440" w:type="dxa"/>
          </w:tcPr>
          <w:p w14:paraId="0AC8CCF7" w14:textId="77777777" w:rsidR="006D364D" w:rsidRDefault="00000000">
            <w:pPr>
              <w:jc w:val="right"/>
            </w:pPr>
            <w:r>
              <w:rPr>
                <w:sz w:val="20"/>
              </w:rPr>
              <w:t>-</w:t>
            </w:r>
          </w:p>
        </w:tc>
        <w:tc>
          <w:tcPr>
            <w:tcW w:w="1440" w:type="dxa"/>
          </w:tcPr>
          <w:p w14:paraId="546BD7ED" w14:textId="77777777" w:rsidR="006D364D" w:rsidRDefault="00000000">
            <w:pPr>
              <w:jc w:val="right"/>
            </w:pPr>
            <w:r>
              <w:rPr>
                <w:sz w:val="20"/>
              </w:rPr>
              <w:t>-</w:t>
            </w:r>
          </w:p>
        </w:tc>
      </w:tr>
      <w:tr w:rsidR="006D364D" w14:paraId="4FB08269" w14:textId="77777777">
        <w:tc>
          <w:tcPr>
            <w:tcW w:w="2880" w:type="dxa"/>
          </w:tcPr>
          <w:p w14:paraId="7A4A9198" w14:textId="77777777" w:rsidR="006D364D" w:rsidRDefault="00000000">
            <w:r>
              <w:rPr>
                <w:sz w:val="20"/>
              </w:rPr>
              <w:t>Enhance</w:t>
            </w:r>
          </w:p>
        </w:tc>
        <w:tc>
          <w:tcPr>
            <w:tcW w:w="1440" w:type="dxa"/>
          </w:tcPr>
          <w:p w14:paraId="19C0806A" w14:textId="77777777" w:rsidR="006D364D" w:rsidRDefault="00000000">
            <w:pPr>
              <w:jc w:val="right"/>
            </w:pPr>
            <w:r>
              <w:rPr>
                <w:sz w:val="20"/>
              </w:rPr>
              <w:t>$5,502,000</w:t>
            </w:r>
          </w:p>
        </w:tc>
        <w:tc>
          <w:tcPr>
            <w:tcW w:w="1440" w:type="dxa"/>
          </w:tcPr>
          <w:p w14:paraId="090B104B" w14:textId="77777777" w:rsidR="006D364D" w:rsidRDefault="00000000">
            <w:pPr>
              <w:jc w:val="right"/>
            </w:pPr>
            <w:r>
              <w:rPr>
                <w:sz w:val="20"/>
              </w:rPr>
              <w:t>-</w:t>
            </w:r>
          </w:p>
        </w:tc>
        <w:tc>
          <w:tcPr>
            <w:tcW w:w="1440" w:type="dxa"/>
          </w:tcPr>
          <w:p w14:paraId="087CC00D" w14:textId="77777777" w:rsidR="006D364D" w:rsidRDefault="00000000">
            <w:pPr>
              <w:jc w:val="right"/>
            </w:pPr>
            <w:r>
              <w:rPr>
                <w:sz w:val="20"/>
              </w:rPr>
              <w:t>-</w:t>
            </w:r>
          </w:p>
        </w:tc>
        <w:tc>
          <w:tcPr>
            <w:tcW w:w="1440" w:type="dxa"/>
          </w:tcPr>
          <w:p w14:paraId="34E06C0B" w14:textId="77777777" w:rsidR="006D364D" w:rsidRDefault="00000000">
            <w:pPr>
              <w:jc w:val="right"/>
            </w:pPr>
            <w:r>
              <w:rPr>
                <w:sz w:val="20"/>
              </w:rPr>
              <w:t>-</w:t>
            </w:r>
          </w:p>
        </w:tc>
        <w:tc>
          <w:tcPr>
            <w:tcW w:w="1440" w:type="dxa"/>
          </w:tcPr>
          <w:p w14:paraId="209DBA1D" w14:textId="77777777" w:rsidR="006D364D" w:rsidRDefault="00000000">
            <w:pPr>
              <w:jc w:val="right"/>
            </w:pPr>
            <w:r>
              <w:rPr>
                <w:sz w:val="20"/>
              </w:rPr>
              <w:t>-</w:t>
            </w:r>
          </w:p>
        </w:tc>
        <w:tc>
          <w:tcPr>
            <w:tcW w:w="1440" w:type="dxa"/>
          </w:tcPr>
          <w:p w14:paraId="5DF9B563" w14:textId="77777777" w:rsidR="006D364D" w:rsidRDefault="00000000">
            <w:pPr>
              <w:jc w:val="right"/>
            </w:pPr>
            <w:r>
              <w:rPr>
                <w:sz w:val="20"/>
              </w:rPr>
              <w:t>$5,502,000</w:t>
            </w:r>
          </w:p>
        </w:tc>
      </w:tr>
      <w:tr w:rsidR="006D364D" w14:paraId="72147877" w14:textId="77777777">
        <w:tc>
          <w:tcPr>
            <w:tcW w:w="2880" w:type="dxa"/>
            <w:shd w:val="clear" w:color="auto" w:fill="EEEEEE"/>
          </w:tcPr>
          <w:p w14:paraId="4187E21E" w14:textId="77777777" w:rsidR="006D364D" w:rsidRDefault="00000000">
            <w:r>
              <w:rPr>
                <w:b/>
                <w:color w:val="000000"/>
                <w:sz w:val="20"/>
              </w:rPr>
              <w:t>Total</w:t>
            </w:r>
          </w:p>
        </w:tc>
        <w:tc>
          <w:tcPr>
            <w:tcW w:w="1440" w:type="dxa"/>
            <w:shd w:val="clear" w:color="auto" w:fill="EEEEEE"/>
          </w:tcPr>
          <w:p w14:paraId="14FA68ED" w14:textId="77777777" w:rsidR="006D364D" w:rsidRDefault="00000000">
            <w:pPr>
              <w:jc w:val="right"/>
            </w:pPr>
            <w:r>
              <w:rPr>
                <w:b/>
                <w:color w:val="000000"/>
                <w:sz w:val="20"/>
              </w:rPr>
              <w:t>$5,502,000</w:t>
            </w:r>
          </w:p>
        </w:tc>
        <w:tc>
          <w:tcPr>
            <w:tcW w:w="1440" w:type="dxa"/>
            <w:shd w:val="clear" w:color="auto" w:fill="EEEEEE"/>
          </w:tcPr>
          <w:p w14:paraId="6597FF46" w14:textId="77777777" w:rsidR="006D364D" w:rsidRDefault="00000000">
            <w:pPr>
              <w:jc w:val="right"/>
            </w:pPr>
            <w:r>
              <w:rPr>
                <w:b/>
                <w:color w:val="000000"/>
                <w:sz w:val="20"/>
              </w:rPr>
              <w:t>-</w:t>
            </w:r>
          </w:p>
        </w:tc>
        <w:tc>
          <w:tcPr>
            <w:tcW w:w="1440" w:type="dxa"/>
            <w:shd w:val="clear" w:color="auto" w:fill="EEEEEE"/>
          </w:tcPr>
          <w:p w14:paraId="1328FC98" w14:textId="77777777" w:rsidR="006D364D" w:rsidRDefault="00000000">
            <w:pPr>
              <w:jc w:val="right"/>
            </w:pPr>
            <w:r>
              <w:rPr>
                <w:b/>
                <w:color w:val="000000"/>
                <w:sz w:val="20"/>
              </w:rPr>
              <w:t>-</w:t>
            </w:r>
          </w:p>
        </w:tc>
        <w:tc>
          <w:tcPr>
            <w:tcW w:w="1440" w:type="dxa"/>
            <w:shd w:val="clear" w:color="auto" w:fill="EEEEEE"/>
          </w:tcPr>
          <w:p w14:paraId="266F16BB" w14:textId="77777777" w:rsidR="006D364D" w:rsidRDefault="00000000">
            <w:pPr>
              <w:jc w:val="right"/>
            </w:pPr>
            <w:r>
              <w:rPr>
                <w:b/>
                <w:color w:val="000000"/>
                <w:sz w:val="20"/>
              </w:rPr>
              <w:t>-</w:t>
            </w:r>
          </w:p>
        </w:tc>
        <w:tc>
          <w:tcPr>
            <w:tcW w:w="1440" w:type="dxa"/>
            <w:shd w:val="clear" w:color="auto" w:fill="EEEEEE"/>
          </w:tcPr>
          <w:p w14:paraId="0EC7D0AA" w14:textId="77777777" w:rsidR="006D364D" w:rsidRDefault="00000000">
            <w:pPr>
              <w:jc w:val="right"/>
            </w:pPr>
            <w:r>
              <w:rPr>
                <w:b/>
                <w:color w:val="000000"/>
                <w:sz w:val="20"/>
              </w:rPr>
              <w:t>-</w:t>
            </w:r>
          </w:p>
        </w:tc>
        <w:tc>
          <w:tcPr>
            <w:tcW w:w="1440" w:type="dxa"/>
            <w:shd w:val="clear" w:color="auto" w:fill="EEEEEE"/>
          </w:tcPr>
          <w:p w14:paraId="229CBD3C" w14:textId="77777777" w:rsidR="006D364D" w:rsidRDefault="00000000">
            <w:pPr>
              <w:jc w:val="right"/>
            </w:pPr>
            <w:r>
              <w:rPr>
                <w:b/>
                <w:color w:val="000000"/>
                <w:sz w:val="20"/>
              </w:rPr>
              <w:t>$5,502,000</w:t>
            </w:r>
          </w:p>
        </w:tc>
      </w:tr>
    </w:tbl>
    <w:p w14:paraId="165E6CFC" w14:textId="77777777" w:rsidR="006D364D"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6D364D" w14:paraId="488AAA11" w14:textId="77777777">
        <w:tc>
          <w:tcPr>
            <w:tcW w:w="3600" w:type="dxa"/>
            <w:shd w:val="clear" w:color="auto" w:fill="AFC4E9"/>
          </w:tcPr>
          <w:p w14:paraId="3F87CDD9" w14:textId="77777777" w:rsidR="006D364D" w:rsidRDefault="00000000">
            <w:r>
              <w:rPr>
                <w:b/>
                <w:color w:val="000000"/>
                <w:sz w:val="20"/>
              </w:rPr>
              <w:t>Type</w:t>
            </w:r>
          </w:p>
        </w:tc>
        <w:tc>
          <w:tcPr>
            <w:tcW w:w="1800" w:type="dxa"/>
            <w:shd w:val="clear" w:color="auto" w:fill="AFC4E9"/>
          </w:tcPr>
          <w:p w14:paraId="57F0D08D" w14:textId="77777777" w:rsidR="006D364D" w:rsidRDefault="00000000">
            <w:r>
              <w:rPr>
                <w:b/>
                <w:color w:val="000000"/>
                <w:sz w:val="20"/>
              </w:rPr>
              <w:t>Wetland</w:t>
            </w:r>
          </w:p>
        </w:tc>
        <w:tc>
          <w:tcPr>
            <w:tcW w:w="1800" w:type="dxa"/>
            <w:shd w:val="clear" w:color="auto" w:fill="AFC4E9"/>
          </w:tcPr>
          <w:p w14:paraId="4C7D9F71" w14:textId="77777777" w:rsidR="006D364D" w:rsidRDefault="00000000">
            <w:r>
              <w:rPr>
                <w:b/>
                <w:color w:val="000000"/>
                <w:sz w:val="20"/>
              </w:rPr>
              <w:t>Prairie</w:t>
            </w:r>
          </w:p>
        </w:tc>
        <w:tc>
          <w:tcPr>
            <w:tcW w:w="1800" w:type="dxa"/>
            <w:shd w:val="clear" w:color="auto" w:fill="AFC4E9"/>
          </w:tcPr>
          <w:p w14:paraId="0A5A9350" w14:textId="77777777" w:rsidR="006D364D" w:rsidRDefault="00000000">
            <w:r>
              <w:rPr>
                <w:b/>
                <w:color w:val="000000"/>
                <w:sz w:val="20"/>
              </w:rPr>
              <w:t>Forest</w:t>
            </w:r>
          </w:p>
        </w:tc>
        <w:tc>
          <w:tcPr>
            <w:tcW w:w="1800" w:type="dxa"/>
            <w:shd w:val="clear" w:color="auto" w:fill="AFC4E9"/>
          </w:tcPr>
          <w:p w14:paraId="4FD20EB2" w14:textId="77777777" w:rsidR="006D364D" w:rsidRDefault="00000000">
            <w:r>
              <w:rPr>
                <w:b/>
                <w:color w:val="000000"/>
                <w:sz w:val="20"/>
              </w:rPr>
              <w:t>Habitat</w:t>
            </w:r>
          </w:p>
        </w:tc>
      </w:tr>
      <w:tr w:rsidR="006D364D" w14:paraId="0135FCCE" w14:textId="77777777">
        <w:tc>
          <w:tcPr>
            <w:tcW w:w="3600" w:type="dxa"/>
          </w:tcPr>
          <w:p w14:paraId="0AAB1B21" w14:textId="77777777" w:rsidR="006D364D" w:rsidRDefault="00000000">
            <w:r>
              <w:rPr>
                <w:sz w:val="20"/>
              </w:rPr>
              <w:t>Restore</w:t>
            </w:r>
          </w:p>
        </w:tc>
        <w:tc>
          <w:tcPr>
            <w:tcW w:w="1800" w:type="dxa"/>
          </w:tcPr>
          <w:p w14:paraId="613C895E" w14:textId="77777777" w:rsidR="006D364D" w:rsidRDefault="00000000">
            <w:pPr>
              <w:jc w:val="right"/>
            </w:pPr>
            <w:r>
              <w:rPr>
                <w:sz w:val="20"/>
              </w:rPr>
              <w:t>-</w:t>
            </w:r>
          </w:p>
        </w:tc>
        <w:tc>
          <w:tcPr>
            <w:tcW w:w="1800" w:type="dxa"/>
          </w:tcPr>
          <w:p w14:paraId="6A6EC6D1" w14:textId="77777777" w:rsidR="006D364D" w:rsidRDefault="00000000">
            <w:pPr>
              <w:jc w:val="right"/>
            </w:pPr>
            <w:r>
              <w:rPr>
                <w:sz w:val="20"/>
              </w:rPr>
              <w:t>-</w:t>
            </w:r>
          </w:p>
        </w:tc>
        <w:tc>
          <w:tcPr>
            <w:tcW w:w="1800" w:type="dxa"/>
          </w:tcPr>
          <w:p w14:paraId="36CE40CE" w14:textId="77777777" w:rsidR="006D364D" w:rsidRDefault="00000000">
            <w:pPr>
              <w:jc w:val="right"/>
            </w:pPr>
            <w:r>
              <w:rPr>
                <w:sz w:val="20"/>
              </w:rPr>
              <w:t>-</w:t>
            </w:r>
          </w:p>
        </w:tc>
        <w:tc>
          <w:tcPr>
            <w:tcW w:w="1800" w:type="dxa"/>
          </w:tcPr>
          <w:p w14:paraId="2198E280" w14:textId="77777777" w:rsidR="006D364D" w:rsidRDefault="00000000">
            <w:pPr>
              <w:jc w:val="right"/>
            </w:pPr>
            <w:r>
              <w:rPr>
                <w:sz w:val="20"/>
              </w:rPr>
              <w:t>-</w:t>
            </w:r>
          </w:p>
        </w:tc>
      </w:tr>
      <w:tr w:rsidR="006D364D" w14:paraId="02FF516F" w14:textId="77777777">
        <w:tc>
          <w:tcPr>
            <w:tcW w:w="3600" w:type="dxa"/>
          </w:tcPr>
          <w:p w14:paraId="0F301613" w14:textId="77777777" w:rsidR="006D364D" w:rsidRDefault="00000000">
            <w:r>
              <w:rPr>
                <w:sz w:val="20"/>
              </w:rPr>
              <w:t>Protect in Fee with State PILT Liability</w:t>
            </w:r>
          </w:p>
        </w:tc>
        <w:tc>
          <w:tcPr>
            <w:tcW w:w="1800" w:type="dxa"/>
          </w:tcPr>
          <w:p w14:paraId="42CB82F6" w14:textId="77777777" w:rsidR="006D364D" w:rsidRDefault="00000000">
            <w:pPr>
              <w:jc w:val="right"/>
            </w:pPr>
            <w:r>
              <w:rPr>
                <w:sz w:val="20"/>
              </w:rPr>
              <w:t>-</w:t>
            </w:r>
          </w:p>
        </w:tc>
        <w:tc>
          <w:tcPr>
            <w:tcW w:w="1800" w:type="dxa"/>
          </w:tcPr>
          <w:p w14:paraId="146BF538" w14:textId="77777777" w:rsidR="006D364D" w:rsidRDefault="00000000">
            <w:pPr>
              <w:jc w:val="right"/>
            </w:pPr>
            <w:r>
              <w:rPr>
                <w:sz w:val="20"/>
              </w:rPr>
              <w:t>-</w:t>
            </w:r>
          </w:p>
        </w:tc>
        <w:tc>
          <w:tcPr>
            <w:tcW w:w="1800" w:type="dxa"/>
          </w:tcPr>
          <w:p w14:paraId="0CAB190C" w14:textId="77777777" w:rsidR="006D364D" w:rsidRDefault="00000000">
            <w:pPr>
              <w:jc w:val="right"/>
            </w:pPr>
            <w:r>
              <w:rPr>
                <w:sz w:val="20"/>
              </w:rPr>
              <w:t>-</w:t>
            </w:r>
          </w:p>
        </w:tc>
        <w:tc>
          <w:tcPr>
            <w:tcW w:w="1800" w:type="dxa"/>
          </w:tcPr>
          <w:p w14:paraId="1AECA193" w14:textId="77777777" w:rsidR="006D364D" w:rsidRDefault="00000000">
            <w:pPr>
              <w:jc w:val="right"/>
            </w:pPr>
            <w:r>
              <w:rPr>
                <w:sz w:val="20"/>
              </w:rPr>
              <w:t>-</w:t>
            </w:r>
          </w:p>
        </w:tc>
      </w:tr>
      <w:tr w:rsidR="006D364D" w14:paraId="0F337024" w14:textId="77777777">
        <w:tc>
          <w:tcPr>
            <w:tcW w:w="3600" w:type="dxa"/>
          </w:tcPr>
          <w:p w14:paraId="17E3B850" w14:textId="77777777" w:rsidR="006D364D" w:rsidRDefault="00000000">
            <w:r>
              <w:rPr>
                <w:sz w:val="20"/>
              </w:rPr>
              <w:t>Protect in Fee w/o State PILT Liability</w:t>
            </w:r>
          </w:p>
        </w:tc>
        <w:tc>
          <w:tcPr>
            <w:tcW w:w="1800" w:type="dxa"/>
          </w:tcPr>
          <w:p w14:paraId="16229641" w14:textId="77777777" w:rsidR="006D364D" w:rsidRDefault="00000000">
            <w:pPr>
              <w:jc w:val="right"/>
            </w:pPr>
            <w:r>
              <w:rPr>
                <w:sz w:val="20"/>
              </w:rPr>
              <w:t>-</w:t>
            </w:r>
          </w:p>
        </w:tc>
        <w:tc>
          <w:tcPr>
            <w:tcW w:w="1800" w:type="dxa"/>
          </w:tcPr>
          <w:p w14:paraId="47EB0724" w14:textId="77777777" w:rsidR="006D364D" w:rsidRDefault="00000000">
            <w:pPr>
              <w:jc w:val="right"/>
            </w:pPr>
            <w:r>
              <w:rPr>
                <w:sz w:val="20"/>
              </w:rPr>
              <w:t>-</w:t>
            </w:r>
          </w:p>
        </w:tc>
        <w:tc>
          <w:tcPr>
            <w:tcW w:w="1800" w:type="dxa"/>
          </w:tcPr>
          <w:p w14:paraId="1E7DCD84" w14:textId="77777777" w:rsidR="006D364D" w:rsidRDefault="00000000">
            <w:pPr>
              <w:jc w:val="right"/>
            </w:pPr>
            <w:r>
              <w:rPr>
                <w:sz w:val="20"/>
              </w:rPr>
              <w:t>-</w:t>
            </w:r>
          </w:p>
        </w:tc>
        <w:tc>
          <w:tcPr>
            <w:tcW w:w="1800" w:type="dxa"/>
          </w:tcPr>
          <w:p w14:paraId="5B4207D5" w14:textId="77777777" w:rsidR="006D364D" w:rsidRDefault="00000000">
            <w:pPr>
              <w:jc w:val="right"/>
            </w:pPr>
            <w:r>
              <w:rPr>
                <w:sz w:val="20"/>
              </w:rPr>
              <w:t>-</w:t>
            </w:r>
          </w:p>
        </w:tc>
      </w:tr>
      <w:tr w:rsidR="006D364D" w14:paraId="76A5FF61" w14:textId="77777777">
        <w:tc>
          <w:tcPr>
            <w:tcW w:w="3600" w:type="dxa"/>
          </w:tcPr>
          <w:p w14:paraId="4361CEEC" w14:textId="77777777" w:rsidR="006D364D" w:rsidRDefault="00000000">
            <w:r>
              <w:rPr>
                <w:sz w:val="20"/>
              </w:rPr>
              <w:t>Protect in Easement</w:t>
            </w:r>
          </w:p>
        </w:tc>
        <w:tc>
          <w:tcPr>
            <w:tcW w:w="1800" w:type="dxa"/>
          </w:tcPr>
          <w:p w14:paraId="1A4C1645" w14:textId="77777777" w:rsidR="006D364D" w:rsidRDefault="00000000">
            <w:pPr>
              <w:jc w:val="right"/>
            </w:pPr>
            <w:r>
              <w:rPr>
                <w:sz w:val="20"/>
              </w:rPr>
              <w:t>-</w:t>
            </w:r>
          </w:p>
        </w:tc>
        <w:tc>
          <w:tcPr>
            <w:tcW w:w="1800" w:type="dxa"/>
          </w:tcPr>
          <w:p w14:paraId="73FF0312" w14:textId="77777777" w:rsidR="006D364D" w:rsidRDefault="00000000">
            <w:pPr>
              <w:jc w:val="right"/>
            </w:pPr>
            <w:r>
              <w:rPr>
                <w:sz w:val="20"/>
              </w:rPr>
              <w:t>-</w:t>
            </w:r>
          </w:p>
        </w:tc>
        <w:tc>
          <w:tcPr>
            <w:tcW w:w="1800" w:type="dxa"/>
          </w:tcPr>
          <w:p w14:paraId="1925B79D" w14:textId="77777777" w:rsidR="006D364D" w:rsidRDefault="00000000">
            <w:pPr>
              <w:jc w:val="right"/>
            </w:pPr>
            <w:r>
              <w:rPr>
                <w:sz w:val="20"/>
              </w:rPr>
              <w:t>-</w:t>
            </w:r>
          </w:p>
        </w:tc>
        <w:tc>
          <w:tcPr>
            <w:tcW w:w="1800" w:type="dxa"/>
          </w:tcPr>
          <w:p w14:paraId="5701AF11" w14:textId="77777777" w:rsidR="006D364D" w:rsidRDefault="00000000">
            <w:pPr>
              <w:jc w:val="right"/>
            </w:pPr>
            <w:r>
              <w:rPr>
                <w:sz w:val="20"/>
              </w:rPr>
              <w:t>-</w:t>
            </w:r>
          </w:p>
        </w:tc>
      </w:tr>
      <w:tr w:rsidR="006D364D" w14:paraId="1366B66F" w14:textId="77777777">
        <w:tc>
          <w:tcPr>
            <w:tcW w:w="3600" w:type="dxa"/>
          </w:tcPr>
          <w:p w14:paraId="59433522" w14:textId="77777777" w:rsidR="006D364D" w:rsidRDefault="00000000">
            <w:r>
              <w:rPr>
                <w:sz w:val="20"/>
              </w:rPr>
              <w:t>Enhance</w:t>
            </w:r>
          </w:p>
        </w:tc>
        <w:tc>
          <w:tcPr>
            <w:tcW w:w="1800" w:type="dxa"/>
          </w:tcPr>
          <w:p w14:paraId="025A2DCD" w14:textId="77777777" w:rsidR="006D364D" w:rsidRDefault="00000000">
            <w:pPr>
              <w:jc w:val="right"/>
            </w:pPr>
            <w:r>
              <w:rPr>
                <w:sz w:val="20"/>
              </w:rPr>
              <w:t>$4,634</w:t>
            </w:r>
          </w:p>
        </w:tc>
        <w:tc>
          <w:tcPr>
            <w:tcW w:w="1800" w:type="dxa"/>
          </w:tcPr>
          <w:p w14:paraId="589BB9C8" w14:textId="77777777" w:rsidR="006D364D" w:rsidRDefault="00000000">
            <w:pPr>
              <w:jc w:val="right"/>
            </w:pPr>
            <w:r>
              <w:rPr>
                <w:sz w:val="20"/>
              </w:rPr>
              <w:t>$3,950</w:t>
            </w:r>
          </w:p>
        </w:tc>
        <w:tc>
          <w:tcPr>
            <w:tcW w:w="1800" w:type="dxa"/>
          </w:tcPr>
          <w:p w14:paraId="69332338" w14:textId="77777777" w:rsidR="006D364D" w:rsidRDefault="00000000">
            <w:pPr>
              <w:jc w:val="right"/>
            </w:pPr>
            <w:r>
              <w:rPr>
                <w:sz w:val="20"/>
              </w:rPr>
              <w:t>$4,388</w:t>
            </w:r>
          </w:p>
        </w:tc>
        <w:tc>
          <w:tcPr>
            <w:tcW w:w="1800" w:type="dxa"/>
          </w:tcPr>
          <w:p w14:paraId="69DB0BF5" w14:textId="77777777" w:rsidR="006D364D" w:rsidRDefault="00000000">
            <w:pPr>
              <w:jc w:val="right"/>
            </w:pPr>
            <w:r>
              <w:rPr>
                <w:sz w:val="20"/>
              </w:rPr>
              <w:t>$171,000</w:t>
            </w:r>
          </w:p>
        </w:tc>
      </w:tr>
    </w:tbl>
    <w:p w14:paraId="66718089" w14:textId="77777777" w:rsidR="006D364D"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6D364D" w14:paraId="57E3C526" w14:textId="77777777">
        <w:tc>
          <w:tcPr>
            <w:tcW w:w="2880" w:type="dxa"/>
            <w:shd w:val="clear" w:color="auto" w:fill="AFC4E9"/>
          </w:tcPr>
          <w:p w14:paraId="2B5CFB29" w14:textId="77777777" w:rsidR="006D364D" w:rsidRDefault="00000000">
            <w:r>
              <w:rPr>
                <w:b/>
                <w:color w:val="000000"/>
                <w:sz w:val="20"/>
              </w:rPr>
              <w:t>Type</w:t>
            </w:r>
          </w:p>
        </w:tc>
        <w:tc>
          <w:tcPr>
            <w:tcW w:w="1728" w:type="dxa"/>
            <w:shd w:val="clear" w:color="auto" w:fill="AFC4E9"/>
          </w:tcPr>
          <w:p w14:paraId="291C233F" w14:textId="77777777" w:rsidR="006D364D" w:rsidRDefault="00000000">
            <w:r>
              <w:rPr>
                <w:b/>
                <w:color w:val="000000"/>
                <w:sz w:val="20"/>
              </w:rPr>
              <w:t>Metro/Urban</w:t>
            </w:r>
          </w:p>
        </w:tc>
        <w:tc>
          <w:tcPr>
            <w:tcW w:w="1728" w:type="dxa"/>
            <w:shd w:val="clear" w:color="auto" w:fill="AFC4E9"/>
          </w:tcPr>
          <w:p w14:paraId="3780E913" w14:textId="77777777" w:rsidR="006D364D" w:rsidRDefault="00000000">
            <w:r>
              <w:rPr>
                <w:b/>
                <w:color w:val="000000"/>
                <w:sz w:val="20"/>
              </w:rPr>
              <w:t>Forest/Prairie</w:t>
            </w:r>
          </w:p>
        </w:tc>
        <w:tc>
          <w:tcPr>
            <w:tcW w:w="1728" w:type="dxa"/>
            <w:shd w:val="clear" w:color="auto" w:fill="AFC4E9"/>
          </w:tcPr>
          <w:p w14:paraId="677A58CA" w14:textId="77777777" w:rsidR="006D364D" w:rsidRDefault="00000000">
            <w:r>
              <w:rPr>
                <w:b/>
                <w:color w:val="000000"/>
                <w:sz w:val="20"/>
              </w:rPr>
              <w:t>SE Forest</w:t>
            </w:r>
          </w:p>
        </w:tc>
        <w:tc>
          <w:tcPr>
            <w:tcW w:w="1728" w:type="dxa"/>
            <w:shd w:val="clear" w:color="auto" w:fill="AFC4E9"/>
          </w:tcPr>
          <w:p w14:paraId="5BAD23E2" w14:textId="77777777" w:rsidR="006D364D" w:rsidRDefault="00000000">
            <w:r>
              <w:rPr>
                <w:b/>
                <w:color w:val="000000"/>
                <w:sz w:val="20"/>
              </w:rPr>
              <w:t>Prairie</w:t>
            </w:r>
          </w:p>
        </w:tc>
        <w:tc>
          <w:tcPr>
            <w:tcW w:w="1728" w:type="dxa"/>
            <w:shd w:val="clear" w:color="auto" w:fill="AFC4E9"/>
          </w:tcPr>
          <w:p w14:paraId="1C468186" w14:textId="77777777" w:rsidR="006D364D" w:rsidRDefault="00000000">
            <w:r>
              <w:rPr>
                <w:b/>
                <w:color w:val="000000"/>
                <w:sz w:val="20"/>
              </w:rPr>
              <w:t>N. Forest</w:t>
            </w:r>
          </w:p>
        </w:tc>
      </w:tr>
      <w:tr w:rsidR="006D364D" w14:paraId="7EBC5FB8" w14:textId="77777777">
        <w:tc>
          <w:tcPr>
            <w:tcW w:w="2880" w:type="dxa"/>
          </w:tcPr>
          <w:p w14:paraId="580F29FB" w14:textId="77777777" w:rsidR="006D364D" w:rsidRDefault="00000000">
            <w:r>
              <w:rPr>
                <w:sz w:val="20"/>
              </w:rPr>
              <w:t>Restore</w:t>
            </w:r>
          </w:p>
        </w:tc>
        <w:tc>
          <w:tcPr>
            <w:tcW w:w="1728" w:type="dxa"/>
          </w:tcPr>
          <w:p w14:paraId="58CA6098" w14:textId="77777777" w:rsidR="006D364D" w:rsidRDefault="00000000">
            <w:pPr>
              <w:jc w:val="right"/>
            </w:pPr>
            <w:r>
              <w:rPr>
                <w:sz w:val="20"/>
              </w:rPr>
              <w:t>-</w:t>
            </w:r>
          </w:p>
        </w:tc>
        <w:tc>
          <w:tcPr>
            <w:tcW w:w="1728" w:type="dxa"/>
          </w:tcPr>
          <w:p w14:paraId="66E87BF6" w14:textId="77777777" w:rsidR="006D364D" w:rsidRDefault="00000000">
            <w:pPr>
              <w:jc w:val="right"/>
            </w:pPr>
            <w:r>
              <w:rPr>
                <w:sz w:val="20"/>
              </w:rPr>
              <w:t>-</w:t>
            </w:r>
          </w:p>
        </w:tc>
        <w:tc>
          <w:tcPr>
            <w:tcW w:w="1728" w:type="dxa"/>
          </w:tcPr>
          <w:p w14:paraId="7FE876E9" w14:textId="77777777" w:rsidR="006D364D" w:rsidRDefault="00000000">
            <w:pPr>
              <w:jc w:val="right"/>
            </w:pPr>
            <w:r>
              <w:rPr>
                <w:sz w:val="20"/>
              </w:rPr>
              <w:t>-</w:t>
            </w:r>
          </w:p>
        </w:tc>
        <w:tc>
          <w:tcPr>
            <w:tcW w:w="1728" w:type="dxa"/>
          </w:tcPr>
          <w:p w14:paraId="1426D417" w14:textId="77777777" w:rsidR="006D364D" w:rsidRDefault="00000000">
            <w:pPr>
              <w:jc w:val="right"/>
            </w:pPr>
            <w:r>
              <w:rPr>
                <w:sz w:val="20"/>
              </w:rPr>
              <w:t>-</w:t>
            </w:r>
          </w:p>
        </w:tc>
        <w:tc>
          <w:tcPr>
            <w:tcW w:w="1728" w:type="dxa"/>
          </w:tcPr>
          <w:p w14:paraId="30A32B2E" w14:textId="77777777" w:rsidR="006D364D" w:rsidRDefault="00000000">
            <w:pPr>
              <w:jc w:val="right"/>
            </w:pPr>
            <w:r>
              <w:rPr>
                <w:sz w:val="20"/>
              </w:rPr>
              <w:t>-</w:t>
            </w:r>
          </w:p>
        </w:tc>
      </w:tr>
      <w:tr w:rsidR="006D364D" w14:paraId="0B87D70F" w14:textId="77777777">
        <w:tc>
          <w:tcPr>
            <w:tcW w:w="2880" w:type="dxa"/>
          </w:tcPr>
          <w:p w14:paraId="1BB11826" w14:textId="77777777" w:rsidR="006D364D" w:rsidRDefault="00000000">
            <w:r>
              <w:rPr>
                <w:sz w:val="20"/>
              </w:rPr>
              <w:t>Protect in Fee with State PILT Liability</w:t>
            </w:r>
          </w:p>
        </w:tc>
        <w:tc>
          <w:tcPr>
            <w:tcW w:w="1728" w:type="dxa"/>
          </w:tcPr>
          <w:p w14:paraId="73F8187B" w14:textId="77777777" w:rsidR="006D364D" w:rsidRDefault="00000000">
            <w:pPr>
              <w:jc w:val="right"/>
            </w:pPr>
            <w:r>
              <w:rPr>
                <w:sz w:val="20"/>
              </w:rPr>
              <w:t>-</w:t>
            </w:r>
          </w:p>
        </w:tc>
        <w:tc>
          <w:tcPr>
            <w:tcW w:w="1728" w:type="dxa"/>
          </w:tcPr>
          <w:p w14:paraId="0FD02D1C" w14:textId="77777777" w:rsidR="006D364D" w:rsidRDefault="00000000">
            <w:pPr>
              <w:jc w:val="right"/>
            </w:pPr>
            <w:r>
              <w:rPr>
                <w:sz w:val="20"/>
              </w:rPr>
              <w:t>-</w:t>
            </w:r>
          </w:p>
        </w:tc>
        <w:tc>
          <w:tcPr>
            <w:tcW w:w="1728" w:type="dxa"/>
          </w:tcPr>
          <w:p w14:paraId="405F398E" w14:textId="77777777" w:rsidR="006D364D" w:rsidRDefault="00000000">
            <w:pPr>
              <w:jc w:val="right"/>
            </w:pPr>
            <w:r>
              <w:rPr>
                <w:sz w:val="20"/>
              </w:rPr>
              <w:t>-</w:t>
            </w:r>
          </w:p>
        </w:tc>
        <w:tc>
          <w:tcPr>
            <w:tcW w:w="1728" w:type="dxa"/>
          </w:tcPr>
          <w:p w14:paraId="202FC0C6" w14:textId="77777777" w:rsidR="006D364D" w:rsidRDefault="00000000">
            <w:pPr>
              <w:jc w:val="right"/>
            </w:pPr>
            <w:r>
              <w:rPr>
                <w:sz w:val="20"/>
              </w:rPr>
              <w:t>-</w:t>
            </w:r>
          </w:p>
        </w:tc>
        <w:tc>
          <w:tcPr>
            <w:tcW w:w="1728" w:type="dxa"/>
          </w:tcPr>
          <w:p w14:paraId="63032AA5" w14:textId="77777777" w:rsidR="006D364D" w:rsidRDefault="00000000">
            <w:pPr>
              <w:jc w:val="right"/>
            </w:pPr>
            <w:r>
              <w:rPr>
                <w:sz w:val="20"/>
              </w:rPr>
              <w:t>-</w:t>
            </w:r>
          </w:p>
        </w:tc>
      </w:tr>
      <w:tr w:rsidR="006D364D" w14:paraId="08E94CE6" w14:textId="77777777">
        <w:tc>
          <w:tcPr>
            <w:tcW w:w="2880" w:type="dxa"/>
          </w:tcPr>
          <w:p w14:paraId="75520920" w14:textId="77777777" w:rsidR="006D364D" w:rsidRDefault="00000000">
            <w:r>
              <w:rPr>
                <w:sz w:val="20"/>
              </w:rPr>
              <w:t>Protect in Fee w/o State PILT Liability</w:t>
            </w:r>
          </w:p>
        </w:tc>
        <w:tc>
          <w:tcPr>
            <w:tcW w:w="1728" w:type="dxa"/>
          </w:tcPr>
          <w:p w14:paraId="6735170B" w14:textId="77777777" w:rsidR="006D364D" w:rsidRDefault="00000000">
            <w:pPr>
              <w:jc w:val="right"/>
            </w:pPr>
            <w:r>
              <w:rPr>
                <w:sz w:val="20"/>
              </w:rPr>
              <w:t>-</w:t>
            </w:r>
          </w:p>
        </w:tc>
        <w:tc>
          <w:tcPr>
            <w:tcW w:w="1728" w:type="dxa"/>
          </w:tcPr>
          <w:p w14:paraId="7AC1FC1A" w14:textId="77777777" w:rsidR="006D364D" w:rsidRDefault="00000000">
            <w:pPr>
              <w:jc w:val="right"/>
            </w:pPr>
            <w:r>
              <w:rPr>
                <w:sz w:val="20"/>
              </w:rPr>
              <w:t>-</w:t>
            </w:r>
          </w:p>
        </w:tc>
        <w:tc>
          <w:tcPr>
            <w:tcW w:w="1728" w:type="dxa"/>
          </w:tcPr>
          <w:p w14:paraId="7EF15BFD" w14:textId="77777777" w:rsidR="006D364D" w:rsidRDefault="00000000">
            <w:pPr>
              <w:jc w:val="right"/>
            </w:pPr>
            <w:r>
              <w:rPr>
                <w:sz w:val="20"/>
              </w:rPr>
              <w:t>-</w:t>
            </w:r>
          </w:p>
        </w:tc>
        <w:tc>
          <w:tcPr>
            <w:tcW w:w="1728" w:type="dxa"/>
          </w:tcPr>
          <w:p w14:paraId="0C630481" w14:textId="77777777" w:rsidR="006D364D" w:rsidRDefault="00000000">
            <w:pPr>
              <w:jc w:val="right"/>
            </w:pPr>
            <w:r>
              <w:rPr>
                <w:sz w:val="20"/>
              </w:rPr>
              <w:t>-</w:t>
            </w:r>
          </w:p>
        </w:tc>
        <w:tc>
          <w:tcPr>
            <w:tcW w:w="1728" w:type="dxa"/>
          </w:tcPr>
          <w:p w14:paraId="4DB08BA0" w14:textId="77777777" w:rsidR="006D364D" w:rsidRDefault="00000000">
            <w:pPr>
              <w:jc w:val="right"/>
            </w:pPr>
            <w:r>
              <w:rPr>
                <w:sz w:val="20"/>
              </w:rPr>
              <w:t>-</w:t>
            </w:r>
          </w:p>
        </w:tc>
      </w:tr>
      <w:tr w:rsidR="006D364D" w14:paraId="6384CE19" w14:textId="77777777">
        <w:tc>
          <w:tcPr>
            <w:tcW w:w="2880" w:type="dxa"/>
          </w:tcPr>
          <w:p w14:paraId="7937C9E0" w14:textId="77777777" w:rsidR="006D364D" w:rsidRDefault="00000000">
            <w:r>
              <w:rPr>
                <w:sz w:val="20"/>
              </w:rPr>
              <w:t>Protect in Easement</w:t>
            </w:r>
          </w:p>
        </w:tc>
        <w:tc>
          <w:tcPr>
            <w:tcW w:w="1728" w:type="dxa"/>
          </w:tcPr>
          <w:p w14:paraId="6C488AA9" w14:textId="77777777" w:rsidR="006D364D" w:rsidRDefault="00000000">
            <w:pPr>
              <w:jc w:val="right"/>
            </w:pPr>
            <w:r>
              <w:rPr>
                <w:sz w:val="20"/>
              </w:rPr>
              <w:t>-</w:t>
            </w:r>
          </w:p>
        </w:tc>
        <w:tc>
          <w:tcPr>
            <w:tcW w:w="1728" w:type="dxa"/>
          </w:tcPr>
          <w:p w14:paraId="35FC7200" w14:textId="77777777" w:rsidR="006D364D" w:rsidRDefault="00000000">
            <w:pPr>
              <w:jc w:val="right"/>
            </w:pPr>
            <w:r>
              <w:rPr>
                <w:sz w:val="20"/>
              </w:rPr>
              <w:t>-</w:t>
            </w:r>
          </w:p>
        </w:tc>
        <w:tc>
          <w:tcPr>
            <w:tcW w:w="1728" w:type="dxa"/>
          </w:tcPr>
          <w:p w14:paraId="30AE468A" w14:textId="77777777" w:rsidR="006D364D" w:rsidRDefault="00000000">
            <w:pPr>
              <w:jc w:val="right"/>
            </w:pPr>
            <w:r>
              <w:rPr>
                <w:sz w:val="20"/>
              </w:rPr>
              <w:t>-</w:t>
            </w:r>
          </w:p>
        </w:tc>
        <w:tc>
          <w:tcPr>
            <w:tcW w:w="1728" w:type="dxa"/>
          </w:tcPr>
          <w:p w14:paraId="28D4DC20" w14:textId="77777777" w:rsidR="006D364D" w:rsidRDefault="00000000">
            <w:pPr>
              <w:jc w:val="right"/>
            </w:pPr>
            <w:r>
              <w:rPr>
                <w:sz w:val="20"/>
              </w:rPr>
              <w:t>-</w:t>
            </w:r>
          </w:p>
        </w:tc>
        <w:tc>
          <w:tcPr>
            <w:tcW w:w="1728" w:type="dxa"/>
          </w:tcPr>
          <w:p w14:paraId="090D6FC0" w14:textId="77777777" w:rsidR="006D364D" w:rsidRDefault="00000000">
            <w:pPr>
              <w:jc w:val="right"/>
            </w:pPr>
            <w:r>
              <w:rPr>
                <w:sz w:val="20"/>
              </w:rPr>
              <w:t>-</w:t>
            </w:r>
          </w:p>
        </w:tc>
      </w:tr>
      <w:tr w:rsidR="006D364D" w14:paraId="47A465FB" w14:textId="77777777">
        <w:tc>
          <w:tcPr>
            <w:tcW w:w="2880" w:type="dxa"/>
          </w:tcPr>
          <w:p w14:paraId="78E37B81" w14:textId="77777777" w:rsidR="006D364D" w:rsidRDefault="00000000">
            <w:r>
              <w:rPr>
                <w:sz w:val="20"/>
              </w:rPr>
              <w:t>Enhance</w:t>
            </w:r>
          </w:p>
        </w:tc>
        <w:tc>
          <w:tcPr>
            <w:tcW w:w="1728" w:type="dxa"/>
          </w:tcPr>
          <w:p w14:paraId="4A060FAE" w14:textId="77777777" w:rsidR="006D364D" w:rsidRDefault="00000000">
            <w:pPr>
              <w:jc w:val="right"/>
            </w:pPr>
            <w:r>
              <w:rPr>
                <w:sz w:val="20"/>
              </w:rPr>
              <w:t>$4,506</w:t>
            </w:r>
          </w:p>
        </w:tc>
        <w:tc>
          <w:tcPr>
            <w:tcW w:w="1728" w:type="dxa"/>
          </w:tcPr>
          <w:p w14:paraId="65945DF3" w14:textId="77777777" w:rsidR="006D364D" w:rsidRDefault="00000000">
            <w:pPr>
              <w:jc w:val="right"/>
            </w:pPr>
            <w:r>
              <w:rPr>
                <w:sz w:val="20"/>
              </w:rPr>
              <w:t>-</w:t>
            </w:r>
          </w:p>
        </w:tc>
        <w:tc>
          <w:tcPr>
            <w:tcW w:w="1728" w:type="dxa"/>
          </w:tcPr>
          <w:p w14:paraId="07E52805" w14:textId="77777777" w:rsidR="006D364D" w:rsidRDefault="00000000">
            <w:pPr>
              <w:jc w:val="right"/>
            </w:pPr>
            <w:r>
              <w:rPr>
                <w:sz w:val="20"/>
              </w:rPr>
              <w:t>-</w:t>
            </w:r>
          </w:p>
        </w:tc>
        <w:tc>
          <w:tcPr>
            <w:tcW w:w="1728" w:type="dxa"/>
          </w:tcPr>
          <w:p w14:paraId="7D3CFB24" w14:textId="77777777" w:rsidR="006D364D" w:rsidRDefault="00000000">
            <w:pPr>
              <w:jc w:val="right"/>
            </w:pPr>
            <w:r>
              <w:rPr>
                <w:sz w:val="20"/>
              </w:rPr>
              <w:t>-</w:t>
            </w:r>
          </w:p>
        </w:tc>
        <w:tc>
          <w:tcPr>
            <w:tcW w:w="1728" w:type="dxa"/>
          </w:tcPr>
          <w:p w14:paraId="277B7E2E" w14:textId="77777777" w:rsidR="006D364D" w:rsidRDefault="00000000">
            <w:pPr>
              <w:jc w:val="right"/>
            </w:pPr>
            <w:r>
              <w:rPr>
                <w:sz w:val="20"/>
              </w:rPr>
              <w:t>-</w:t>
            </w:r>
          </w:p>
        </w:tc>
      </w:tr>
    </w:tbl>
    <w:p w14:paraId="08E91BAA" w14:textId="77777777" w:rsidR="006D364D" w:rsidRDefault="00000000">
      <w:pPr>
        <w:pStyle w:val="Heading3"/>
        <w:spacing w:before="60" w:after="80"/>
      </w:pPr>
      <w:r>
        <w:rPr>
          <w:color w:val="254885"/>
          <w:sz w:val="26"/>
        </w:rPr>
        <w:t>Target Lake/Stream/River Feet or Miles</w:t>
      </w:r>
    </w:p>
    <w:p w14:paraId="71D6F530" w14:textId="77777777" w:rsidR="006D364D" w:rsidRDefault="00000000">
      <w:r>
        <w:t xml:space="preserve"> </w:t>
      </w:r>
    </w:p>
    <w:p w14:paraId="5E8927A0" w14:textId="77777777" w:rsidR="006D364D" w:rsidRDefault="00000000">
      <w:r>
        <w:br w:type="page"/>
      </w:r>
    </w:p>
    <w:p w14:paraId="4EC20243" w14:textId="77777777" w:rsidR="006D364D" w:rsidRDefault="00000000">
      <w:pPr>
        <w:pStyle w:val="Heading2"/>
        <w:spacing w:before="0" w:after="80"/>
        <w:jc w:val="center"/>
      </w:pPr>
      <w:r>
        <w:rPr>
          <w:color w:val="2C559C"/>
          <w:sz w:val="28"/>
          <w:u w:val="single"/>
        </w:rPr>
        <w:lastRenderedPageBreak/>
        <w:t>Parcels</w:t>
      </w:r>
    </w:p>
    <w:p w14:paraId="03DD95B7" w14:textId="77777777" w:rsidR="006D364D" w:rsidRDefault="00000000">
      <w:r>
        <w:rPr>
          <w:b/>
        </w:rPr>
        <w:t xml:space="preserve">Sign-up Criteria?  </w:t>
      </w:r>
      <w:r>
        <w:rPr>
          <w:b/>
        </w:rPr>
        <w:br/>
      </w:r>
      <w:hyperlink r:id="rId9">
        <w:r>
          <w:rPr>
            <w:color w:val="0000FF" w:themeColor="hyperlink"/>
            <w:sz w:val="20"/>
            <w:u w:val="single"/>
          </w:rPr>
          <w:t>Yes - Sign up criteria is attached</w:t>
        </w:r>
      </w:hyperlink>
    </w:p>
    <w:p w14:paraId="66C54AFF" w14:textId="77777777" w:rsidR="006D364D" w:rsidRDefault="00000000">
      <w:r>
        <w:rPr>
          <w:b/>
        </w:rPr>
        <w:t xml:space="preserve">Explain the process used to identify, prioritize, and select the parcels on your list:  </w:t>
      </w:r>
      <w:r>
        <w:rPr>
          <w:b/>
        </w:rPr>
        <w:br/>
      </w:r>
      <w:r>
        <w:t xml:space="preserve">The ASP Partnership 10 - Year Strategic Conservation Action Plan utilizes multiple-criteria GIS analyses to identify and prioritize critical areas for habitat connectivity, SGCN, biodiversity, and native plant communities. For the ASP partnership’s strategic plan, multiple-criteria decision analyses in GIS were performed to identify and prioritize critical areas for habitat using data sources layers that capture habitat connectivity, habitats that support species in greatest conservation need, terrestrial and aquatic sites of biodiversity, potential locations of groundwater influenced shallow wetlands, and native plant communities.  </w:t>
      </w:r>
      <w:r>
        <w:br/>
        <w:t xml:space="preserve"> </w:t>
      </w:r>
      <w:r>
        <w:br/>
        <w:t xml:space="preserve">Direct recipients used their local expertise, knowledge, and landowner contacts to identify parcels and scope out the activities.  At multiples points in the process, the direct recipients reviewed the parcel list collectively and culled parcels that did not rank highly on the Strategic Plan criteria.  </w:t>
      </w:r>
      <w:r>
        <w:br/>
        <w:t xml:space="preserve"> </w:t>
      </w:r>
      <w:r>
        <w:br/>
        <w:t>Note that in addition to the parcels below, we have included Anoka Conservation District's Rare Plant Rescue Program, with program write-up and criteria included as an attachment.  Great River Greening's Rare Plant Management Program has identified parcels as well as program write-up with criteria included as an attachment.</w:t>
      </w:r>
    </w:p>
    <w:p w14:paraId="39DAF759" w14:textId="77777777" w:rsidR="006D364D"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3185"/>
        <w:gridCol w:w="1118"/>
        <w:gridCol w:w="1102"/>
        <w:gridCol w:w="731"/>
        <w:gridCol w:w="1069"/>
        <w:gridCol w:w="1189"/>
        <w:gridCol w:w="2622"/>
      </w:tblGrid>
      <w:tr w:rsidR="006D364D" w14:paraId="4F548C02" w14:textId="77777777" w:rsidTr="00A86D92">
        <w:tc>
          <w:tcPr>
            <w:tcW w:w="3185" w:type="dxa"/>
            <w:shd w:val="clear" w:color="auto" w:fill="AFC4E9"/>
          </w:tcPr>
          <w:p w14:paraId="204FDB97" w14:textId="77777777" w:rsidR="006D364D" w:rsidRDefault="00000000">
            <w:r>
              <w:rPr>
                <w:b/>
                <w:color w:val="000000"/>
                <w:sz w:val="20"/>
              </w:rPr>
              <w:t>Name</w:t>
            </w:r>
          </w:p>
        </w:tc>
        <w:tc>
          <w:tcPr>
            <w:tcW w:w="1118" w:type="dxa"/>
            <w:shd w:val="clear" w:color="auto" w:fill="AFC4E9"/>
          </w:tcPr>
          <w:p w14:paraId="32A7E38F" w14:textId="77777777" w:rsidR="006D364D" w:rsidRDefault="00000000">
            <w:r>
              <w:rPr>
                <w:b/>
                <w:color w:val="000000"/>
                <w:sz w:val="20"/>
              </w:rPr>
              <w:t>County</w:t>
            </w:r>
          </w:p>
        </w:tc>
        <w:tc>
          <w:tcPr>
            <w:tcW w:w="1102" w:type="dxa"/>
            <w:shd w:val="clear" w:color="auto" w:fill="AFC4E9"/>
          </w:tcPr>
          <w:p w14:paraId="6DD1A529" w14:textId="77777777" w:rsidR="006D364D" w:rsidRDefault="00000000">
            <w:r>
              <w:rPr>
                <w:b/>
                <w:color w:val="000000"/>
                <w:sz w:val="20"/>
              </w:rPr>
              <w:t>TRDS</w:t>
            </w:r>
          </w:p>
        </w:tc>
        <w:tc>
          <w:tcPr>
            <w:tcW w:w="731" w:type="dxa"/>
            <w:shd w:val="clear" w:color="auto" w:fill="AFC4E9"/>
          </w:tcPr>
          <w:p w14:paraId="1EBA0949" w14:textId="77777777" w:rsidR="006D364D" w:rsidRDefault="00000000">
            <w:r>
              <w:rPr>
                <w:b/>
                <w:color w:val="000000"/>
                <w:sz w:val="20"/>
              </w:rPr>
              <w:t>Acres</w:t>
            </w:r>
          </w:p>
        </w:tc>
        <w:tc>
          <w:tcPr>
            <w:tcW w:w="1069" w:type="dxa"/>
            <w:shd w:val="clear" w:color="auto" w:fill="AFC4E9"/>
          </w:tcPr>
          <w:p w14:paraId="620304DE" w14:textId="77777777" w:rsidR="006D364D" w:rsidRDefault="00000000">
            <w:r>
              <w:rPr>
                <w:b/>
                <w:color w:val="000000"/>
                <w:sz w:val="20"/>
              </w:rPr>
              <w:t>Est Cost</w:t>
            </w:r>
          </w:p>
        </w:tc>
        <w:tc>
          <w:tcPr>
            <w:tcW w:w="1189" w:type="dxa"/>
            <w:shd w:val="clear" w:color="auto" w:fill="AFC4E9"/>
          </w:tcPr>
          <w:p w14:paraId="28DEA033" w14:textId="77777777" w:rsidR="006D364D" w:rsidRDefault="00000000">
            <w:r>
              <w:rPr>
                <w:b/>
                <w:color w:val="000000"/>
                <w:sz w:val="20"/>
              </w:rPr>
              <w:t>Existing Protection</w:t>
            </w:r>
          </w:p>
        </w:tc>
        <w:tc>
          <w:tcPr>
            <w:tcW w:w="2622" w:type="dxa"/>
            <w:shd w:val="clear" w:color="auto" w:fill="AFC4E9"/>
          </w:tcPr>
          <w:p w14:paraId="7FB49F69" w14:textId="77777777" w:rsidR="006D364D" w:rsidRDefault="00000000">
            <w:r>
              <w:rPr>
                <w:b/>
                <w:color w:val="000000"/>
                <w:sz w:val="20"/>
              </w:rPr>
              <w:t>Description</w:t>
            </w:r>
          </w:p>
        </w:tc>
      </w:tr>
      <w:tr w:rsidR="006D364D" w14:paraId="50B32D1E" w14:textId="77777777" w:rsidTr="00A86D92">
        <w:tc>
          <w:tcPr>
            <w:tcW w:w="3185" w:type="dxa"/>
          </w:tcPr>
          <w:p w14:paraId="798C1525" w14:textId="77777777" w:rsidR="006D364D" w:rsidRDefault="00000000">
            <w:r>
              <w:rPr>
                <w:sz w:val="20"/>
              </w:rPr>
              <w:t>ACD - Bunker Hills Regional Park</w:t>
            </w:r>
          </w:p>
        </w:tc>
        <w:tc>
          <w:tcPr>
            <w:tcW w:w="1118" w:type="dxa"/>
          </w:tcPr>
          <w:p w14:paraId="0E142647" w14:textId="77777777" w:rsidR="006D364D" w:rsidRDefault="00000000">
            <w:r>
              <w:rPr>
                <w:sz w:val="20"/>
              </w:rPr>
              <w:t>Anoka</w:t>
            </w:r>
          </w:p>
        </w:tc>
        <w:tc>
          <w:tcPr>
            <w:tcW w:w="1102" w:type="dxa"/>
          </w:tcPr>
          <w:p w14:paraId="360D32C2" w14:textId="77777777" w:rsidR="006D364D" w:rsidRDefault="00000000">
            <w:r>
              <w:rPr>
                <w:sz w:val="20"/>
              </w:rPr>
              <w:t>03124201</w:t>
            </w:r>
          </w:p>
        </w:tc>
        <w:tc>
          <w:tcPr>
            <w:tcW w:w="731" w:type="dxa"/>
          </w:tcPr>
          <w:p w14:paraId="33610276" w14:textId="77777777" w:rsidR="006D364D" w:rsidRDefault="00000000">
            <w:pPr>
              <w:jc w:val="right"/>
            </w:pPr>
            <w:r>
              <w:rPr>
                <w:sz w:val="20"/>
              </w:rPr>
              <w:t>157</w:t>
            </w:r>
          </w:p>
        </w:tc>
        <w:tc>
          <w:tcPr>
            <w:tcW w:w="1069" w:type="dxa"/>
          </w:tcPr>
          <w:p w14:paraId="2BA8355F" w14:textId="77777777" w:rsidR="006D364D" w:rsidRDefault="00000000">
            <w:pPr>
              <w:jc w:val="right"/>
            </w:pPr>
            <w:r>
              <w:rPr>
                <w:sz w:val="20"/>
              </w:rPr>
              <w:t>$785,000</w:t>
            </w:r>
          </w:p>
        </w:tc>
        <w:tc>
          <w:tcPr>
            <w:tcW w:w="1189" w:type="dxa"/>
          </w:tcPr>
          <w:p w14:paraId="6F144271" w14:textId="77777777" w:rsidR="006D364D" w:rsidRDefault="00000000">
            <w:r>
              <w:rPr>
                <w:sz w:val="20"/>
              </w:rPr>
              <w:t>Yes</w:t>
            </w:r>
          </w:p>
        </w:tc>
        <w:tc>
          <w:tcPr>
            <w:tcW w:w="2622" w:type="dxa"/>
          </w:tcPr>
          <w:p w14:paraId="7745ED72" w14:textId="77777777" w:rsidR="006D364D" w:rsidRDefault="00000000">
            <w:r>
              <w:rPr>
                <w:sz w:val="20"/>
              </w:rPr>
              <w:t>Invasive species control, tree removal to control encroachment, Rx burn, potential rare plant habitat</w:t>
            </w:r>
          </w:p>
        </w:tc>
      </w:tr>
      <w:tr w:rsidR="006D364D" w14:paraId="18CC1ED6" w14:textId="77777777" w:rsidTr="00A86D92">
        <w:tc>
          <w:tcPr>
            <w:tcW w:w="3185" w:type="dxa"/>
          </w:tcPr>
          <w:p w14:paraId="04D6B7BC" w14:textId="77777777" w:rsidR="006D364D" w:rsidRDefault="00000000">
            <w:r>
              <w:rPr>
                <w:sz w:val="20"/>
              </w:rPr>
              <w:t>ACD - Cedar Creek Conservation Area NW</w:t>
            </w:r>
          </w:p>
        </w:tc>
        <w:tc>
          <w:tcPr>
            <w:tcW w:w="1118" w:type="dxa"/>
          </w:tcPr>
          <w:p w14:paraId="3C5366FD" w14:textId="77777777" w:rsidR="006D364D" w:rsidRDefault="00000000">
            <w:r>
              <w:rPr>
                <w:sz w:val="20"/>
              </w:rPr>
              <w:t>Anoka</w:t>
            </w:r>
          </w:p>
        </w:tc>
        <w:tc>
          <w:tcPr>
            <w:tcW w:w="1102" w:type="dxa"/>
          </w:tcPr>
          <w:p w14:paraId="66A2BA85" w14:textId="77777777" w:rsidR="006D364D" w:rsidRDefault="00000000">
            <w:r>
              <w:rPr>
                <w:sz w:val="20"/>
              </w:rPr>
              <w:t>03324232</w:t>
            </w:r>
          </w:p>
        </w:tc>
        <w:tc>
          <w:tcPr>
            <w:tcW w:w="731" w:type="dxa"/>
          </w:tcPr>
          <w:p w14:paraId="0BDA6C84" w14:textId="77777777" w:rsidR="006D364D" w:rsidRDefault="00000000">
            <w:pPr>
              <w:jc w:val="right"/>
            </w:pPr>
            <w:r>
              <w:rPr>
                <w:sz w:val="20"/>
              </w:rPr>
              <w:t>16</w:t>
            </w:r>
          </w:p>
        </w:tc>
        <w:tc>
          <w:tcPr>
            <w:tcW w:w="1069" w:type="dxa"/>
          </w:tcPr>
          <w:p w14:paraId="5581C284" w14:textId="77777777" w:rsidR="006D364D" w:rsidRDefault="00000000">
            <w:pPr>
              <w:jc w:val="right"/>
            </w:pPr>
            <w:r>
              <w:rPr>
                <w:sz w:val="20"/>
              </w:rPr>
              <w:t>$80,000</w:t>
            </w:r>
          </w:p>
        </w:tc>
        <w:tc>
          <w:tcPr>
            <w:tcW w:w="1189" w:type="dxa"/>
          </w:tcPr>
          <w:p w14:paraId="6E10357D" w14:textId="77777777" w:rsidR="006D364D" w:rsidRDefault="00000000">
            <w:r>
              <w:rPr>
                <w:sz w:val="20"/>
              </w:rPr>
              <w:t>Yes</w:t>
            </w:r>
          </w:p>
        </w:tc>
        <w:tc>
          <w:tcPr>
            <w:tcW w:w="2622" w:type="dxa"/>
          </w:tcPr>
          <w:p w14:paraId="7EE1000E" w14:textId="77777777" w:rsidR="006D364D" w:rsidRDefault="00000000">
            <w:r>
              <w:rPr>
                <w:sz w:val="20"/>
              </w:rPr>
              <w:t>ditch plugs to restore hyrdology, vegetation enhancement in wetlands and adjacent uplands, potential rare plant habitat</w:t>
            </w:r>
          </w:p>
        </w:tc>
      </w:tr>
      <w:tr w:rsidR="006D364D" w14:paraId="58F9D655" w14:textId="77777777" w:rsidTr="00A86D92">
        <w:tc>
          <w:tcPr>
            <w:tcW w:w="3185" w:type="dxa"/>
          </w:tcPr>
          <w:p w14:paraId="69C7B40F" w14:textId="77777777" w:rsidR="006D364D" w:rsidRDefault="00000000">
            <w:r>
              <w:rPr>
                <w:sz w:val="20"/>
              </w:rPr>
              <w:t>ACD - Cedar Creek Ecosystem Science Reserve</w:t>
            </w:r>
          </w:p>
        </w:tc>
        <w:tc>
          <w:tcPr>
            <w:tcW w:w="1118" w:type="dxa"/>
          </w:tcPr>
          <w:p w14:paraId="2D5385C2" w14:textId="77777777" w:rsidR="006D364D" w:rsidRDefault="00000000">
            <w:r>
              <w:rPr>
                <w:sz w:val="20"/>
              </w:rPr>
              <w:t>Anoka</w:t>
            </w:r>
          </w:p>
        </w:tc>
        <w:tc>
          <w:tcPr>
            <w:tcW w:w="1102" w:type="dxa"/>
          </w:tcPr>
          <w:p w14:paraId="783F22F0" w14:textId="77777777" w:rsidR="006D364D" w:rsidRDefault="00000000">
            <w:r>
              <w:rPr>
                <w:sz w:val="20"/>
              </w:rPr>
              <w:t>03423226</w:t>
            </w:r>
          </w:p>
        </w:tc>
        <w:tc>
          <w:tcPr>
            <w:tcW w:w="731" w:type="dxa"/>
          </w:tcPr>
          <w:p w14:paraId="292C4B9F" w14:textId="77777777" w:rsidR="006D364D" w:rsidRDefault="00000000">
            <w:pPr>
              <w:jc w:val="right"/>
            </w:pPr>
            <w:r>
              <w:rPr>
                <w:sz w:val="20"/>
              </w:rPr>
              <w:t>128</w:t>
            </w:r>
          </w:p>
        </w:tc>
        <w:tc>
          <w:tcPr>
            <w:tcW w:w="1069" w:type="dxa"/>
          </w:tcPr>
          <w:p w14:paraId="235DE51C" w14:textId="77777777" w:rsidR="006D364D" w:rsidRDefault="00000000">
            <w:pPr>
              <w:jc w:val="right"/>
            </w:pPr>
            <w:r>
              <w:rPr>
                <w:sz w:val="20"/>
              </w:rPr>
              <w:t>$480,000</w:t>
            </w:r>
          </w:p>
        </w:tc>
        <w:tc>
          <w:tcPr>
            <w:tcW w:w="1189" w:type="dxa"/>
          </w:tcPr>
          <w:p w14:paraId="642B2E8C" w14:textId="77777777" w:rsidR="006D364D" w:rsidRDefault="00000000">
            <w:r>
              <w:rPr>
                <w:sz w:val="20"/>
              </w:rPr>
              <w:t>Yes</w:t>
            </w:r>
          </w:p>
        </w:tc>
        <w:tc>
          <w:tcPr>
            <w:tcW w:w="2622" w:type="dxa"/>
          </w:tcPr>
          <w:p w14:paraId="67A5A6B8" w14:textId="77777777" w:rsidR="006D364D" w:rsidRDefault="00000000">
            <w:r>
              <w:rPr>
                <w:sz w:val="20"/>
              </w:rPr>
              <w:t>Invasive species control, tree removal to control encroachment, Rx burn, native seeding, potential rare plant habitat</w:t>
            </w:r>
          </w:p>
        </w:tc>
      </w:tr>
      <w:tr w:rsidR="006D364D" w14:paraId="032A7AE5" w14:textId="77777777" w:rsidTr="00A86D92">
        <w:tc>
          <w:tcPr>
            <w:tcW w:w="3185" w:type="dxa"/>
          </w:tcPr>
          <w:p w14:paraId="03A04D87" w14:textId="77777777" w:rsidR="006D364D" w:rsidRDefault="00000000">
            <w:r>
              <w:rPr>
                <w:sz w:val="20"/>
              </w:rPr>
              <w:t>ACD - Coon Rapids Dam Regional Park Ph 2</w:t>
            </w:r>
          </w:p>
        </w:tc>
        <w:tc>
          <w:tcPr>
            <w:tcW w:w="1118" w:type="dxa"/>
          </w:tcPr>
          <w:p w14:paraId="37CAF4EF" w14:textId="77777777" w:rsidR="006D364D" w:rsidRDefault="00000000">
            <w:r>
              <w:rPr>
                <w:sz w:val="20"/>
              </w:rPr>
              <w:t>Anoka</w:t>
            </w:r>
          </w:p>
        </w:tc>
        <w:tc>
          <w:tcPr>
            <w:tcW w:w="1102" w:type="dxa"/>
          </w:tcPr>
          <w:p w14:paraId="002333D8" w14:textId="77777777" w:rsidR="006D364D" w:rsidRDefault="00000000">
            <w:r>
              <w:rPr>
                <w:sz w:val="20"/>
              </w:rPr>
              <w:t>03124227</w:t>
            </w:r>
          </w:p>
        </w:tc>
        <w:tc>
          <w:tcPr>
            <w:tcW w:w="731" w:type="dxa"/>
          </w:tcPr>
          <w:p w14:paraId="61888FBA" w14:textId="77777777" w:rsidR="006D364D" w:rsidRDefault="00000000">
            <w:pPr>
              <w:jc w:val="right"/>
            </w:pPr>
            <w:r>
              <w:rPr>
                <w:sz w:val="20"/>
              </w:rPr>
              <w:t>64</w:t>
            </w:r>
          </w:p>
        </w:tc>
        <w:tc>
          <w:tcPr>
            <w:tcW w:w="1069" w:type="dxa"/>
          </w:tcPr>
          <w:p w14:paraId="4EFEBD7E" w14:textId="77777777" w:rsidR="006D364D" w:rsidRDefault="00000000">
            <w:pPr>
              <w:jc w:val="right"/>
            </w:pPr>
            <w:r>
              <w:rPr>
                <w:sz w:val="20"/>
              </w:rPr>
              <w:t>$240,000</w:t>
            </w:r>
          </w:p>
        </w:tc>
        <w:tc>
          <w:tcPr>
            <w:tcW w:w="1189" w:type="dxa"/>
          </w:tcPr>
          <w:p w14:paraId="1DB87AB8" w14:textId="77777777" w:rsidR="006D364D" w:rsidRDefault="00000000">
            <w:r>
              <w:rPr>
                <w:sz w:val="20"/>
              </w:rPr>
              <w:t>Yes</w:t>
            </w:r>
          </w:p>
        </w:tc>
        <w:tc>
          <w:tcPr>
            <w:tcW w:w="2622" w:type="dxa"/>
          </w:tcPr>
          <w:p w14:paraId="4948A68E" w14:textId="77777777" w:rsidR="006D364D" w:rsidRDefault="00000000">
            <w:r>
              <w:rPr>
                <w:sz w:val="20"/>
              </w:rPr>
              <w:t>invasive control, tree removal for savanna, possible Rx burn, seeding</w:t>
            </w:r>
          </w:p>
        </w:tc>
      </w:tr>
      <w:tr w:rsidR="006D364D" w14:paraId="0F17B387" w14:textId="77777777" w:rsidTr="00A86D92">
        <w:tc>
          <w:tcPr>
            <w:tcW w:w="3185" w:type="dxa"/>
          </w:tcPr>
          <w:p w14:paraId="0FB9467C" w14:textId="77777777" w:rsidR="006D364D" w:rsidRDefault="00000000">
            <w:r>
              <w:rPr>
                <w:sz w:val="20"/>
              </w:rPr>
              <w:t>ACD - Kings Island Ph 2</w:t>
            </w:r>
          </w:p>
        </w:tc>
        <w:tc>
          <w:tcPr>
            <w:tcW w:w="1118" w:type="dxa"/>
          </w:tcPr>
          <w:p w14:paraId="51D1CBBB" w14:textId="77777777" w:rsidR="006D364D" w:rsidRDefault="00000000">
            <w:r>
              <w:rPr>
                <w:sz w:val="20"/>
              </w:rPr>
              <w:t>Anoka</w:t>
            </w:r>
          </w:p>
        </w:tc>
        <w:tc>
          <w:tcPr>
            <w:tcW w:w="1102" w:type="dxa"/>
          </w:tcPr>
          <w:p w14:paraId="788196C1" w14:textId="77777777" w:rsidR="006D364D" w:rsidRDefault="00000000">
            <w:r>
              <w:rPr>
                <w:sz w:val="20"/>
              </w:rPr>
              <w:t>03225235</w:t>
            </w:r>
          </w:p>
        </w:tc>
        <w:tc>
          <w:tcPr>
            <w:tcW w:w="731" w:type="dxa"/>
          </w:tcPr>
          <w:p w14:paraId="1E815171" w14:textId="77777777" w:rsidR="006D364D" w:rsidRDefault="00000000">
            <w:pPr>
              <w:jc w:val="right"/>
            </w:pPr>
            <w:r>
              <w:rPr>
                <w:sz w:val="20"/>
              </w:rPr>
              <w:t>47</w:t>
            </w:r>
          </w:p>
        </w:tc>
        <w:tc>
          <w:tcPr>
            <w:tcW w:w="1069" w:type="dxa"/>
          </w:tcPr>
          <w:p w14:paraId="621E221B" w14:textId="77777777" w:rsidR="006D364D" w:rsidRDefault="00000000">
            <w:pPr>
              <w:jc w:val="right"/>
            </w:pPr>
            <w:r>
              <w:rPr>
                <w:sz w:val="20"/>
              </w:rPr>
              <w:t>$177,000</w:t>
            </w:r>
          </w:p>
        </w:tc>
        <w:tc>
          <w:tcPr>
            <w:tcW w:w="1189" w:type="dxa"/>
          </w:tcPr>
          <w:p w14:paraId="390F5FA5" w14:textId="77777777" w:rsidR="006D364D" w:rsidRDefault="00000000">
            <w:r>
              <w:rPr>
                <w:sz w:val="20"/>
              </w:rPr>
              <w:t>Yes</w:t>
            </w:r>
          </w:p>
        </w:tc>
        <w:tc>
          <w:tcPr>
            <w:tcW w:w="2622" w:type="dxa"/>
          </w:tcPr>
          <w:p w14:paraId="1DD4FDC2" w14:textId="77777777" w:rsidR="006D364D" w:rsidRDefault="00000000">
            <w:r>
              <w:rPr>
                <w:sz w:val="20"/>
              </w:rPr>
              <w:t>Invasive species control, tree planting to replace EAB ash, seeding</w:t>
            </w:r>
          </w:p>
        </w:tc>
      </w:tr>
      <w:tr w:rsidR="006D364D" w14:paraId="14846D8C" w14:textId="77777777" w:rsidTr="00A86D92">
        <w:tc>
          <w:tcPr>
            <w:tcW w:w="3185" w:type="dxa"/>
          </w:tcPr>
          <w:p w14:paraId="1B4EF06D" w14:textId="77777777" w:rsidR="006D364D" w:rsidRDefault="00000000">
            <w:r>
              <w:rPr>
                <w:sz w:val="20"/>
              </w:rPr>
              <w:t>ACD - Lamprey Pass WMA Ph 2</w:t>
            </w:r>
          </w:p>
        </w:tc>
        <w:tc>
          <w:tcPr>
            <w:tcW w:w="1118" w:type="dxa"/>
          </w:tcPr>
          <w:p w14:paraId="3E6A49C8" w14:textId="77777777" w:rsidR="006D364D" w:rsidRDefault="00000000">
            <w:r>
              <w:rPr>
                <w:sz w:val="20"/>
              </w:rPr>
              <w:t>Anoka</w:t>
            </w:r>
          </w:p>
        </w:tc>
        <w:tc>
          <w:tcPr>
            <w:tcW w:w="1102" w:type="dxa"/>
          </w:tcPr>
          <w:p w14:paraId="0E9D62BD" w14:textId="77777777" w:rsidR="006D364D" w:rsidRDefault="00000000">
            <w:r>
              <w:rPr>
                <w:sz w:val="20"/>
              </w:rPr>
              <w:t>03222213</w:t>
            </w:r>
          </w:p>
        </w:tc>
        <w:tc>
          <w:tcPr>
            <w:tcW w:w="731" w:type="dxa"/>
          </w:tcPr>
          <w:p w14:paraId="46E1A169" w14:textId="77777777" w:rsidR="006D364D" w:rsidRDefault="00000000">
            <w:pPr>
              <w:jc w:val="right"/>
            </w:pPr>
            <w:r>
              <w:rPr>
                <w:sz w:val="20"/>
              </w:rPr>
              <w:t>53</w:t>
            </w:r>
          </w:p>
        </w:tc>
        <w:tc>
          <w:tcPr>
            <w:tcW w:w="1069" w:type="dxa"/>
          </w:tcPr>
          <w:p w14:paraId="58FA0E30" w14:textId="77777777" w:rsidR="006D364D" w:rsidRDefault="00000000">
            <w:pPr>
              <w:jc w:val="right"/>
            </w:pPr>
            <w:r>
              <w:rPr>
                <w:sz w:val="20"/>
              </w:rPr>
              <w:t>$200,000</w:t>
            </w:r>
          </w:p>
        </w:tc>
        <w:tc>
          <w:tcPr>
            <w:tcW w:w="1189" w:type="dxa"/>
          </w:tcPr>
          <w:p w14:paraId="0BFF2780" w14:textId="77777777" w:rsidR="006D364D" w:rsidRDefault="00000000">
            <w:r>
              <w:rPr>
                <w:sz w:val="20"/>
              </w:rPr>
              <w:t>Yes</w:t>
            </w:r>
          </w:p>
        </w:tc>
        <w:tc>
          <w:tcPr>
            <w:tcW w:w="2622" w:type="dxa"/>
          </w:tcPr>
          <w:p w14:paraId="569B07BB" w14:textId="77777777" w:rsidR="006D364D" w:rsidRDefault="00000000">
            <w:r>
              <w:rPr>
                <w:sz w:val="20"/>
              </w:rPr>
              <w:t>Invasive species control including buckthorn control</w:t>
            </w:r>
          </w:p>
        </w:tc>
      </w:tr>
      <w:tr w:rsidR="006D364D" w14:paraId="2DAC3178" w14:textId="77777777" w:rsidTr="00A86D92">
        <w:tc>
          <w:tcPr>
            <w:tcW w:w="3185" w:type="dxa"/>
          </w:tcPr>
          <w:p w14:paraId="376B5AD1" w14:textId="77777777" w:rsidR="006D364D" w:rsidRDefault="00000000">
            <w:r>
              <w:rPr>
                <w:sz w:val="20"/>
              </w:rPr>
              <w:t>ACD - Rice Creek Chain of Lakes</w:t>
            </w:r>
          </w:p>
        </w:tc>
        <w:tc>
          <w:tcPr>
            <w:tcW w:w="1118" w:type="dxa"/>
          </w:tcPr>
          <w:p w14:paraId="2C87DE4A" w14:textId="77777777" w:rsidR="006D364D" w:rsidRDefault="00000000">
            <w:r>
              <w:rPr>
                <w:sz w:val="20"/>
              </w:rPr>
              <w:t>Anoka</w:t>
            </w:r>
          </w:p>
        </w:tc>
        <w:tc>
          <w:tcPr>
            <w:tcW w:w="1102" w:type="dxa"/>
          </w:tcPr>
          <w:p w14:paraId="736798F8" w14:textId="77777777" w:rsidR="006D364D" w:rsidRDefault="00000000">
            <w:r>
              <w:rPr>
                <w:sz w:val="20"/>
              </w:rPr>
              <w:t>03122222</w:t>
            </w:r>
          </w:p>
        </w:tc>
        <w:tc>
          <w:tcPr>
            <w:tcW w:w="731" w:type="dxa"/>
          </w:tcPr>
          <w:p w14:paraId="686444FF" w14:textId="77777777" w:rsidR="006D364D" w:rsidRDefault="00000000">
            <w:pPr>
              <w:jc w:val="right"/>
            </w:pPr>
            <w:r>
              <w:rPr>
                <w:sz w:val="20"/>
              </w:rPr>
              <w:t>81</w:t>
            </w:r>
          </w:p>
        </w:tc>
        <w:tc>
          <w:tcPr>
            <w:tcW w:w="1069" w:type="dxa"/>
          </w:tcPr>
          <w:p w14:paraId="69B7E1D8" w14:textId="77777777" w:rsidR="006D364D" w:rsidRDefault="00000000">
            <w:pPr>
              <w:jc w:val="right"/>
            </w:pPr>
            <w:r>
              <w:rPr>
                <w:sz w:val="20"/>
              </w:rPr>
              <w:t>$304,000</w:t>
            </w:r>
          </w:p>
        </w:tc>
        <w:tc>
          <w:tcPr>
            <w:tcW w:w="1189" w:type="dxa"/>
          </w:tcPr>
          <w:p w14:paraId="4E601B4C" w14:textId="77777777" w:rsidR="006D364D" w:rsidRDefault="00000000">
            <w:r>
              <w:rPr>
                <w:sz w:val="20"/>
              </w:rPr>
              <w:t>Yes</w:t>
            </w:r>
          </w:p>
        </w:tc>
        <w:tc>
          <w:tcPr>
            <w:tcW w:w="2622" w:type="dxa"/>
          </w:tcPr>
          <w:p w14:paraId="580407CD" w14:textId="77777777" w:rsidR="006D364D" w:rsidRDefault="00000000">
            <w:r>
              <w:rPr>
                <w:sz w:val="20"/>
              </w:rPr>
              <w:t>Invasive species control, tree removal to control encroachment, potential rare plant habitat</w:t>
            </w:r>
          </w:p>
        </w:tc>
      </w:tr>
    </w:tbl>
    <w:p w14:paraId="7DF02246" w14:textId="77777777" w:rsidR="00A86D92" w:rsidRDefault="00A86D92">
      <w:r>
        <w:br w:type="page"/>
      </w:r>
    </w:p>
    <w:tbl>
      <w:tblPr>
        <w:tblStyle w:val="TableGrid"/>
        <w:tblW w:w="0" w:type="auto"/>
        <w:tblLook w:val="04A0" w:firstRow="1" w:lastRow="0" w:firstColumn="1" w:lastColumn="0" w:noHBand="0" w:noVBand="1"/>
      </w:tblPr>
      <w:tblGrid>
        <w:gridCol w:w="3303"/>
        <w:gridCol w:w="1118"/>
        <w:gridCol w:w="1102"/>
        <w:gridCol w:w="700"/>
        <w:gridCol w:w="1073"/>
        <w:gridCol w:w="1012"/>
        <w:gridCol w:w="2708"/>
      </w:tblGrid>
      <w:tr w:rsidR="006D364D" w14:paraId="48B8953E" w14:textId="77777777">
        <w:tc>
          <w:tcPr>
            <w:tcW w:w="3600" w:type="dxa"/>
          </w:tcPr>
          <w:p w14:paraId="41F294F2" w14:textId="441F403C" w:rsidR="006D364D" w:rsidRDefault="00000000">
            <w:r>
              <w:rPr>
                <w:sz w:val="20"/>
              </w:rPr>
              <w:lastRenderedPageBreak/>
              <w:t>GRG - Carlos Avery Wild Rice</w:t>
            </w:r>
          </w:p>
        </w:tc>
        <w:tc>
          <w:tcPr>
            <w:tcW w:w="1080" w:type="dxa"/>
          </w:tcPr>
          <w:p w14:paraId="1248E547" w14:textId="77777777" w:rsidR="006D364D" w:rsidRDefault="00000000">
            <w:r>
              <w:rPr>
                <w:sz w:val="20"/>
              </w:rPr>
              <w:t>Anoka</w:t>
            </w:r>
          </w:p>
        </w:tc>
        <w:tc>
          <w:tcPr>
            <w:tcW w:w="1080" w:type="dxa"/>
          </w:tcPr>
          <w:p w14:paraId="119094B6" w14:textId="77777777" w:rsidR="006D364D" w:rsidRDefault="00000000">
            <w:r>
              <w:rPr>
                <w:sz w:val="20"/>
              </w:rPr>
              <w:t>03322227</w:t>
            </w:r>
          </w:p>
        </w:tc>
        <w:tc>
          <w:tcPr>
            <w:tcW w:w="720" w:type="dxa"/>
          </w:tcPr>
          <w:p w14:paraId="72A5BB44" w14:textId="77777777" w:rsidR="006D364D" w:rsidRDefault="00000000">
            <w:pPr>
              <w:jc w:val="right"/>
            </w:pPr>
            <w:r>
              <w:rPr>
                <w:sz w:val="20"/>
              </w:rPr>
              <w:t>25</w:t>
            </w:r>
          </w:p>
        </w:tc>
        <w:tc>
          <w:tcPr>
            <w:tcW w:w="1080" w:type="dxa"/>
          </w:tcPr>
          <w:p w14:paraId="5B0E25E6" w14:textId="77777777" w:rsidR="006D364D" w:rsidRDefault="00000000">
            <w:pPr>
              <w:jc w:val="right"/>
            </w:pPr>
            <w:r>
              <w:rPr>
                <w:sz w:val="20"/>
              </w:rPr>
              <w:t>$107,000</w:t>
            </w:r>
          </w:p>
        </w:tc>
        <w:tc>
          <w:tcPr>
            <w:tcW w:w="1080" w:type="dxa"/>
          </w:tcPr>
          <w:p w14:paraId="48D0CEAF" w14:textId="77777777" w:rsidR="006D364D" w:rsidRDefault="00000000">
            <w:r>
              <w:rPr>
                <w:sz w:val="20"/>
              </w:rPr>
              <w:t>Yes</w:t>
            </w:r>
          </w:p>
        </w:tc>
        <w:tc>
          <w:tcPr>
            <w:tcW w:w="2880" w:type="dxa"/>
          </w:tcPr>
          <w:p w14:paraId="0D95D928" w14:textId="77777777" w:rsidR="006D364D" w:rsidRDefault="00000000">
            <w:r>
              <w:rPr>
                <w:sz w:val="20"/>
              </w:rPr>
              <w:t>Multiple seed sowing of wild rice seed in shallow water basins. Spraying of hybrid cattail prior to seeding.</w:t>
            </w:r>
          </w:p>
        </w:tc>
      </w:tr>
      <w:tr w:rsidR="006D364D" w14:paraId="670C2D2D" w14:textId="77777777">
        <w:tc>
          <w:tcPr>
            <w:tcW w:w="3600" w:type="dxa"/>
          </w:tcPr>
          <w:p w14:paraId="6C4250D3" w14:textId="77777777" w:rsidR="006D364D" w:rsidRDefault="00000000">
            <w:r>
              <w:rPr>
                <w:sz w:val="20"/>
              </w:rPr>
              <w:t>GRG - Carlos Avery Lent Twsp North Ph 2</w:t>
            </w:r>
          </w:p>
        </w:tc>
        <w:tc>
          <w:tcPr>
            <w:tcW w:w="1080" w:type="dxa"/>
          </w:tcPr>
          <w:p w14:paraId="47239EAC" w14:textId="77777777" w:rsidR="006D364D" w:rsidRDefault="00000000">
            <w:r>
              <w:rPr>
                <w:sz w:val="20"/>
              </w:rPr>
              <w:t>Chisago</w:t>
            </w:r>
          </w:p>
        </w:tc>
        <w:tc>
          <w:tcPr>
            <w:tcW w:w="1080" w:type="dxa"/>
          </w:tcPr>
          <w:p w14:paraId="3C8AF53E" w14:textId="77777777" w:rsidR="006D364D" w:rsidRDefault="00000000">
            <w:r>
              <w:rPr>
                <w:sz w:val="20"/>
              </w:rPr>
              <w:t>03421214</w:t>
            </w:r>
          </w:p>
        </w:tc>
        <w:tc>
          <w:tcPr>
            <w:tcW w:w="720" w:type="dxa"/>
          </w:tcPr>
          <w:p w14:paraId="39EF0D50" w14:textId="77777777" w:rsidR="006D364D" w:rsidRDefault="00000000">
            <w:pPr>
              <w:jc w:val="right"/>
            </w:pPr>
            <w:r>
              <w:rPr>
                <w:sz w:val="20"/>
              </w:rPr>
              <w:t>17</w:t>
            </w:r>
          </w:p>
        </w:tc>
        <w:tc>
          <w:tcPr>
            <w:tcW w:w="1080" w:type="dxa"/>
          </w:tcPr>
          <w:p w14:paraId="22DE7BF9" w14:textId="77777777" w:rsidR="006D364D" w:rsidRDefault="00000000">
            <w:pPr>
              <w:jc w:val="right"/>
            </w:pPr>
            <w:r>
              <w:rPr>
                <w:sz w:val="20"/>
              </w:rPr>
              <w:t>$204,000</w:t>
            </w:r>
          </w:p>
        </w:tc>
        <w:tc>
          <w:tcPr>
            <w:tcW w:w="1080" w:type="dxa"/>
          </w:tcPr>
          <w:p w14:paraId="4C46C4FD" w14:textId="77777777" w:rsidR="006D364D" w:rsidRDefault="00000000">
            <w:r>
              <w:rPr>
                <w:sz w:val="20"/>
              </w:rPr>
              <w:t>Yes</w:t>
            </w:r>
          </w:p>
        </w:tc>
        <w:tc>
          <w:tcPr>
            <w:tcW w:w="2880" w:type="dxa"/>
          </w:tcPr>
          <w:p w14:paraId="52000D54" w14:textId="77777777" w:rsidR="006D364D" w:rsidRDefault="00000000">
            <w:r>
              <w:rPr>
                <w:sz w:val="20"/>
              </w:rPr>
              <w:t>Enhance habitat for rare plant populations known to exist primarily in Minnesota's Anoka Sand Plain. Non-native invasive and overabundant native woody encroachment woody removal and control,  for rare plant release and native seed bank stimulation.</w:t>
            </w:r>
          </w:p>
        </w:tc>
      </w:tr>
      <w:tr w:rsidR="006D364D" w14:paraId="3FBA5658" w14:textId="77777777">
        <w:tc>
          <w:tcPr>
            <w:tcW w:w="3600" w:type="dxa"/>
          </w:tcPr>
          <w:p w14:paraId="592DF322" w14:textId="77777777" w:rsidR="006D364D" w:rsidRDefault="00000000">
            <w:r>
              <w:rPr>
                <w:sz w:val="20"/>
              </w:rPr>
              <w:t>GRG - Carlos Avery North Pool Forest</w:t>
            </w:r>
          </w:p>
        </w:tc>
        <w:tc>
          <w:tcPr>
            <w:tcW w:w="1080" w:type="dxa"/>
          </w:tcPr>
          <w:p w14:paraId="52D54CBF" w14:textId="77777777" w:rsidR="006D364D" w:rsidRDefault="00000000">
            <w:r>
              <w:rPr>
                <w:sz w:val="20"/>
              </w:rPr>
              <w:t>Chisago</w:t>
            </w:r>
          </w:p>
        </w:tc>
        <w:tc>
          <w:tcPr>
            <w:tcW w:w="1080" w:type="dxa"/>
          </w:tcPr>
          <w:p w14:paraId="5BEE1CB8" w14:textId="77777777" w:rsidR="006D364D" w:rsidRDefault="00000000">
            <w:r>
              <w:rPr>
                <w:sz w:val="20"/>
              </w:rPr>
              <w:t>03421213</w:t>
            </w:r>
          </w:p>
        </w:tc>
        <w:tc>
          <w:tcPr>
            <w:tcW w:w="720" w:type="dxa"/>
          </w:tcPr>
          <w:p w14:paraId="58D096CF" w14:textId="77777777" w:rsidR="006D364D" w:rsidRDefault="00000000">
            <w:pPr>
              <w:jc w:val="right"/>
            </w:pPr>
            <w:r>
              <w:rPr>
                <w:sz w:val="20"/>
              </w:rPr>
              <w:t>44</w:t>
            </w:r>
          </w:p>
        </w:tc>
        <w:tc>
          <w:tcPr>
            <w:tcW w:w="1080" w:type="dxa"/>
          </w:tcPr>
          <w:p w14:paraId="5536667A" w14:textId="77777777" w:rsidR="006D364D" w:rsidRDefault="00000000">
            <w:pPr>
              <w:jc w:val="right"/>
            </w:pPr>
            <w:r>
              <w:rPr>
                <w:sz w:val="20"/>
              </w:rPr>
              <w:t>$518,000</w:t>
            </w:r>
          </w:p>
        </w:tc>
        <w:tc>
          <w:tcPr>
            <w:tcW w:w="1080" w:type="dxa"/>
          </w:tcPr>
          <w:p w14:paraId="23064A03" w14:textId="77777777" w:rsidR="006D364D" w:rsidRDefault="00000000">
            <w:r>
              <w:rPr>
                <w:sz w:val="20"/>
              </w:rPr>
              <w:t>Yes</w:t>
            </w:r>
          </w:p>
        </w:tc>
        <w:tc>
          <w:tcPr>
            <w:tcW w:w="2880" w:type="dxa"/>
          </w:tcPr>
          <w:p w14:paraId="435219F3" w14:textId="77777777" w:rsidR="006D364D" w:rsidRDefault="00000000">
            <w:r>
              <w:rPr>
                <w:sz w:val="20"/>
              </w:rPr>
              <w:t>Forest health:  buckthorn removal and light thinning to promote hardwood regeneration, improve Blanding's upland habitat.</w:t>
            </w:r>
          </w:p>
        </w:tc>
      </w:tr>
      <w:tr w:rsidR="006D364D" w14:paraId="556EE9C5" w14:textId="77777777">
        <w:tc>
          <w:tcPr>
            <w:tcW w:w="3600" w:type="dxa"/>
          </w:tcPr>
          <w:p w14:paraId="6A8F4A5A" w14:textId="77777777" w:rsidR="006D364D" w:rsidRDefault="00000000">
            <w:r>
              <w:rPr>
                <w:sz w:val="20"/>
              </w:rPr>
              <w:t>GRG - Carlos Avery South Dam Forest</w:t>
            </w:r>
          </w:p>
        </w:tc>
        <w:tc>
          <w:tcPr>
            <w:tcW w:w="1080" w:type="dxa"/>
          </w:tcPr>
          <w:p w14:paraId="16245D7A" w14:textId="77777777" w:rsidR="006D364D" w:rsidRDefault="00000000">
            <w:r>
              <w:rPr>
                <w:sz w:val="20"/>
              </w:rPr>
              <w:t>Chisago</w:t>
            </w:r>
          </w:p>
        </w:tc>
        <w:tc>
          <w:tcPr>
            <w:tcW w:w="1080" w:type="dxa"/>
          </w:tcPr>
          <w:p w14:paraId="0C22D1B0" w14:textId="77777777" w:rsidR="006D364D" w:rsidRDefault="00000000">
            <w:r>
              <w:rPr>
                <w:sz w:val="20"/>
              </w:rPr>
              <w:t>03421234</w:t>
            </w:r>
          </w:p>
        </w:tc>
        <w:tc>
          <w:tcPr>
            <w:tcW w:w="720" w:type="dxa"/>
          </w:tcPr>
          <w:p w14:paraId="2ED3018A" w14:textId="77777777" w:rsidR="006D364D" w:rsidRDefault="00000000">
            <w:pPr>
              <w:jc w:val="right"/>
            </w:pPr>
            <w:r>
              <w:rPr>
                <w:sz w:val="20"/>
              </w:rPr>
              <w:t>22</w:t>
            </w:r>
          </w:p>
        </w:tc>
        <w:tc>
          <w:tcPr>
            <w:tcW w:w="1080" w:type="dxa"/>
          </w:tcPr>
          <w:p w14:paraId="6FEED23D" w14:textId="77777777" w:rsidR="006D364D" w:rsidRDefault="00000000">
            <w:pPr>
              <w:jc w:val="right"/>
            </w:pPr>
            <w:r>
              <w:rPr>
                <w:sz w:val="20"/>
              </w:rPr>
              <w:t>$98,000</w:t>
            </w:r>
          </w:p>
        </w:tc>
        <w:tc>
          <w:tcPr>
            <w:tcW w:w="1080" w:type="dxa"/>
          </w:tcPr>
          <w:p w14:paraId="38045676" w14:textId="77777777" w:rsidR="006D364D" w:rsidRDefault="00000000">
            <w:r>
              <w:rPr>
                <w:sz w:val="20"/>
              </w:rPr>
              <w:t>Yes</w:t>
            </w:r>
          </w:p>
        </w:tc>
        <w:tc>
          <w:tcPr>
            <w:tcW w:w="2880" w:type="dxa"/>
          </w:tcPr>
          <w:p w14:paraId="1975C0B7" w14:textId="77777777" w:rsidR="006D364D" w:rsidRDefault="00000000">
            <w:r>
              <w:rPr>
                <w:sz w:val="20"/>
              </w:rPr>
              <w:t>17ac early response forest buckthorn removal; 5ac heavy thinning conversion to fire-dependent woodland.</w:t>
            </w:r>
          </w:p>
        </w:tc>
      </w:tr>
      <w:tr w:rsidR="006D364D" w14:paraId="3472ED06" w14:textId="77777777">
        <w:tc>
          <w:tcPr>
            <w:tcW w:w="3600" w:type="dxa"/>
          </w:tcPr>
          <w:p w14:paraId="1B0B1ABD" w14:textId="77777777" w:rsidR="006D364D" w:rsidRDefault="00000000">
            <w:r>
              <w:rPr>
                <w:sz w:val="20"/>
              </w:rPr>
              <w:t>GRG - Spirit River Natural Area</w:t>
            </w:r>
          </w:p>
        </w:tc>
        <w:tc>
          <w:tcPr>
            <w:tcW w:w="1080" w:type="dxa"/>
          </w:tcPr>
          <w:p w14:paraId="140D74EB" w14:textId="77777777" w:rsidR="006D364D" w:rsidRDefault="00000000">
            <w:r>
              <w:rPr>
                <w:sz w:val="20"/>
              </w:rPr>
              <w:t>Isanti</w:t>
            </w:r>
          </w:p>
        </w:tc>
        <w:tc>
          <w:tcPr>
            <w:tcW w:w="1080" w:type="dxa"/>
          </w:tcPr>
          <w:p w14:paraId="634B0DF2" w14:textId="77777777" w:rsidR="006D364D" w:rsidRDefault="00000000">
            <w:r>
              <w:rPr>
                <w:sz w:val="20"/>
              </w:rPr>
              <w:t>03523232</w:t>
            </w:r>
          </w:p>
        </w:tc>
        <w:tc>
          <w:tcPr>
            <w:tcW w:w="720" w:type="dxa"/>
          </w:tcPr>
          <w:p w14:paraId="5162EE0E" w14:textId="77777777" w:rsidR="006D364D" w:rsidRDefault="00000000">
            <w:pPr>
              <w:jc w:val="right"/>
            </w:pPr>
            <w:r>
              <w:rPr>
                <w:sz w:val="20"/>
              </w:rPr>
              <w:t>116</w:t>
            </w:r>
          </w:p>
        </w:tc>
        <w:tc>
          <w:tcPr>
            <w:tcW w:w="1080" w:type="dxa"/>
          </w:tcPr>
          <w:p w14:paraId="5B537390" w14:textId="77777777" w:rsidR="006D364D" w:rsidRDefault="00000000">
            <w:pPr>
              <w:jc w:val="right"/>
            </w:pPr>
            <w:r>
              <w:rPr>
                <w:sz w:val="20"/>
              </w:rPr>
              <w:t>$372,000</w:t>
            </w:r>
          </w:p>
        </w:tc>
        <w:tc>
          <w:tcPr>
            <w:tcW w:w="1080" w:type="dxa"/>
          </w:tcPr>
          <w:p w14:paraId="2B854B68" w14:textId="77777777" w:rsidR="006D364D" w:rsidRDefault="00000000">
            <w:r>
              <w:rPr>
                <w:sz w:val="20"/>
              </w:rPr>
              <w:t>Yes</w:t>
            </w:r>
          </w:p>
        </w:tc>
        <w:tc>
          <w:tcPr>
            <w:tcW w:w="2880" w:type="dxa"/>
          </w:tcPr>
          <w:p w14:paraId="33AAA46E" w14:textId="77777777" w:rsidR="006D364D" w:rsidRDefault="00000000">
            <w:r>
              <w:rPr>
                <w:sz w:val="20"/>
              </w:rPr>
              <w:t>Invasive control, EAB Oak Wilt and DED replacement tree planting</w:t>
            </w:r>
          </w:p>
        </w:tc>
      </w:tr>
      <w:tr w:rsidR="006D364D" w14:paraId="31AE4DCF" w14:textId="77777777">
        <w:tc>
          <w:tcPr>
            <w:tcW w:w="3600" w:type="dxa"/>
          </w:tcPr>
          <w:p w14:paraId="37FBC996" w14:textId="77777777" w:rsidR="006D364D" w:rsidRDefault="00000000">
            <w:r>
              <w:rPr>
                <w:sz w:val="20"/>
              </w:rPr>
              <w:t>GRG - Becker City Park</w:t>
            </w:r>
          </w:p>
        </w:tc>
        <w:tc>
          <w:tcPr>
            <w:tcW w:w="1080" w:type="dxa"/>
          </w:tcPr>
          <w:p w14:paraId="51714121" w14:textId="77777777" w:rsidR="006D364D" w:rsidRDefault="00000000">
            <w:r>
              <w:rPr>
                <w:sz w:val="20"/>
              </w:rPr>
              <w:t>Sherburne</w:t>
            </w:r>
          </w:p>
        </w:tc>
        <w:tc>
          <w:tcPr>
            <w:tcW w:w="1080" w:type="dxa"/>
          </w:tcPr>
          <w:p w14:paraId="00DC6D54" w14:textId="77777777" w:rsidR="006D364D" w:rsidRDefault="00000000">
            <w:r>
              <w:rPr>
                <w:sz w:val="20"/>
              </w:rPr>
              <w:t>03429224</w:t>
            </w:r>
          </w:p>
        </w:tc>
        <w:tc>
          <w:tcPr>
            <w:tcW w:w="720" w:type="dxa"/>
          </w:tcPr>
          <w:p w14:paraId="235AD6EE" w14:textId="77777777" w:rsidR="006D364D" w:rsidRDefault="00000000">
            <w:pPr>
              <w:jc w:val="right"/>
            </w:pPr>
            <w:r>
              <w:rPr>
                <w:sz w:val="20"/>
              </w:rPr>
              <w:t>74</w:t>
            </w:r>
          </w:p>
        </w:tc>
        <w:tc>
          <w:tcPr>
            <w:tcW w:w="1080" w:type="dxa"/>
          </w:tcPr>
          <w:p w14:paraId="6EF430C4" w14:textId="77777777" w:rsidR="006D364D" w:rsidRDefault="00000000">
            <w:pPr>
              <w:jc w:val="right"/>
            </w:pPr>
            <w:r>
              <w:rPr>
                <w:sz w:val="20"/>
              </w:rPr>
              <w:t>$396,000</w:t>
            </w:r>
          </w:p>
        </w:tc>
        <w:tc>
          <w:tcPr>
            <w:tcW w:w="1080" w:type="dxa"/>
          </w:tcPr>
          <w:p w14:paraId="28FFBF69" w14:textId="77777777" w:rsidR="006D364D" w:rsidRDefault="00000000">
            <w:r>
              <w:rPr>
                <w:sz w:val="20"/>
              </w:rPr>
              <w:t>Yes</w:t>
            </w:r>
          </w:p>
        </w:tc>
        <w:tc>
          <w:tcPr>
            <w:tcW w:w="2880" w:type="dxa"/>
          </w:tcPr>
          <w:p w14:paraId="765EE619" w14:textId="77777777" w:rsidR="006D364D" w:rsidRDefault="00000000">
            <w:r>
              <w:rPr>
                <w:sz w:val="20"/>
              </w:rPr>
              <w:t>67 ac forest enhancement including invasive control, EAB  replacement tree planting; 5 acre prairie conversion, 2 acre pollinator turf conversion. Part of 350ac habitat core.</w:t>
            </w:r>
          </w:p>
        </w:tc>
      </w:tr>
      <w:tr w:rsidR="006D364D" w14:paraId="33EF5982" w14:textId="77777777">
        <w:tc>
          <w:tcPr>
            <w:tcW w:w="3600" w:type="dxa"/>
          </w:tcPr>
          <w:p w14:paraId="06EBDA71" w14:textId="77777777" w:rsidR="006D364D" w:rsidRDefault="00000000">
            <w:r>
              <w:rPr>
                <w:sz w:val="20"/>
              </w:rPr>
              <w:t>GRG - Sand Prairie WMA Ph 2</w:t>
            </w:r>
          </w:p>
        </w:tc>
        <w:tc>
          <w:tcPr>
            <w:tcW w:w="1080" w:type="dxa"/>
          </w:tcPr>
          <w:p w14:paraId="2127C52B" w14:textId="77777777" w:rsidR="006D364D" w:rsidRDefault="00000000">
            <w:r>
              <w:rPr>
                <w:sz w:val="20"/>
              </w:rPr>
              <w:t>Sherburne</w:t>
            </w:r>
          </w:p>
        </w:tc>
        <w:tc>
          <w:tcPr>
            <w:tcW w:w="1080" w:type="dxa"/>
          </w:tcPr>
          <w:p w14:paraId="0DC3CB3B" w14:textId="77777777" w:rsidR="006D364D" w:rsidRDefault="00000000">
            <w:r>
              <w:rPr>
                <w:sz w:val="20"/>
              </w:rPr>
              <w:t>03530208</w:t>
            </w:r>
          </w:p>
        </w:tc>
        <w:tc>
          <w:tcPr>
            <w:tcW w:w="720" w:type="dxa"/>
          </w:tcPr>
          <w:p w14:paraId="2B584A49" w14:textId="77777777" w:rsidR="006D364D" w:rsidRDefault="00000000">
            <w:pPr>
              <w:jc w:val="right"/>
            </w:pPr>
            <w:r>
              <w:rPr>
                <w:sz w:val="20"/>
              </w:rPr>
              <w:t>75</w:t>
            </w:r>
          </w:p>
        </w:tc>
        <w:tc>
          <w:tcPr>
            <w:tcW w:w="1080" w:type="dxa"/>
          </w:tcPr>
          <w:p w14:paraId="7526A0AB" w14:textId="77777777" w:rsidR="006D364D" w:rsidRDefault="00000000">
            <w:pPr>
              <w:jc w:val="right"/>
            </w:pPr>
            <w:r>
              <w:rPr>
                <w:sz w:val="20"/>
              </w:rPr>
              <w:t>$883,000</w:t>
            </w:r>
          </w:p>
        </w:tc>
        <w:tc>
          <w:tcPr>
            <w:tcW w:w="1080" w:type="dxa"/>
          </w:tcPr>
          <w:p w14:paraId="65EEAB44" w14:textId="77777777" w:rsidR="006D364D" w:rsidRDefault="00000000">
            <w:r>
              <w:rPr>
                <w:sz w:val="20"/>
              </w:rPr>
              <w:t>Yes</w:t>
            </w:r>
          </w:p>
        </w:tc>
        <w:tc>
          <w:tcPr>
            <w:tcW w:w="2880" w:type="dxa"/>
          </w:tcPr>
          <w:p w14:paraId="102D4651" w14:textId="77777777" w:rsidR="006D364D" w:rsidRDefault="00000000">
            <w:r>
              <w:rPr>
                <w:sz w:val="20"/>
              </w:rPr>
              <w:t>Enhance habitat for rare plant populations known to exist primarily in Minnesota's Anoka Sand Plain. Non-native invasive and overabundant native woody encroachment woody removal and control,  for rare plant release and native seed bank stimulation.</w:t>
            </w:r>
          </w:p>
        </w:tc>
      </w:tr>
      <w:tr w:rsidR="006D364D" w14:paraId="1201C32D" w14:textId="77777777">
        <w:tc>
          <w:tcPr>
            <w:tcW w:w="3600" w:type="dxa"/>
          </w:tcPr>
          <w:p w14:paraId="0049A008" w14:textId="77777777" w:rsidR="006D364D" w:rsidRDefault="00000000">
            <w:r>
              <w:rPr>
                <w:sz w:val="20"/>
              </w:rPr>
              <w:t>GRG - Sherburne NWR</w:t>
            </w:r>
          </w:p>
        </w:tc>
        <w:tc>
          <w:tcPr>
            <w:tcW w:w="1080" w:type="dxa"/>
          </w:tcPr>
          <w:p w14:paraId="238CF12E" w14:textId="77777777" w:rsidR="006D364D" w:rsidRDefault="00000000">
            <w:r>
              <w:rPr>
                <w:sz w:val="20"/>
              </w:rPr>
              <w:t>Sherburne</w:t>
            </w:r>
          </w:p>
        </w:tc>
        <w:tc>
          <w:tcPr>
            <w:tcW w:w="1080" w:type="dxa"/>
          </w:tcPr>
          <w:p w14:paraId="710D33DF" w14:textId="77777777" w:rsidR="006D364D" w:rsidRDefault="00000000">
            <w:r>
              <w:rPr>
                <w:sz w:val="20"/>
              </w:rPr>
              <w:t>03527228</w:t>
            </w:r>
          </w:p>
        </w:tc>
        <w:tc>
          <w:tcPr>
            <w:tcW w:w="720" w:type="dxa"/>
          </w:tcPr>
          <w:p w14:paraId="228BE926" w14:textId="77777777" w:rsidR="006D364D" w:rsidRDefault="00000000">
            <w:pPr>
              <w:jc w:val="right"/>
            </w:pPr>
            <w:r>
              <w:rPr>
                <w:sz w:val="20"/>
              </w:rPr>
              <w:t>300</w:t>
            </w:r>
          </w:p>
        </w:tc>
        <w:tc>
          <w:tcPr>
            <w:tcW w:w="1080" w:type="dxa"/>
          </w:tcPr>
          <w:p w14:paraId="6C7C2973" w14:textId="77777777" w:rsidR="006D364D" w:rsidRDefault="00000000">
            <w:pPr>
              <w:jc w:val="right"/>
            </w:pPr>
            <w:r>
              <w:rPr>
                <w:sz w:val="20"/>
              </w:rPr>
              <w:t>$321,000</w:t>
            </w:r>
          </w:p>
        </w:tc>
        <w:tc>
          <w:tcPr>
            <w:tcW w:w="1080" w:type="dxa"/>
          </w:tcPr>
          <w:p w14:paraId="724F0807" w14:textId="77777777" w:rsidR="006D364D" w:rsidRDefault="00000000">
            <w:r>
              <w:rPr>
                <w:sz w:val="20"/>
              </w:rPr>
              <w:t>Yes</w:t>
            </w:r>
          </w:p>
        </w:tc>
        <w:tc>
          <w:tcPr>
            <w:tcW w:w="2880" w:type="dxa"/>
          </w:tcPr>
          <w:p w14:paraId="5CF3DA12" w14:textId="77777777" w:rsidR="006D364D" w:rsidRDefault="00000000">
            <w:r>
              <w:rPr>
                <w:sz w:val="20"/>
              </w:rPr>
              <w:t>Aspen shearing, Siberian elm and black locust control, spot inter-seeding for high quality prairie enhancement</w:t>
            </w:r>
          </w:p>
        </w:tc>
      </w:tr>
    </w:tbl>
    <w:p w14:paraId="68A958A2" w14:textId="77777777" w:rsidR="006D364D" w:rsidRDefault="00000000">
      <w:r>
        <w:br w:type="page"/>
      </w:r>
    </w:p>
    <w:p w14:paraId="43BA1D09" w14:textId="77777777" w:rsidR="006D364D" w:rsidRDefault="00000000">
      <w:pPr>
        <w:pStyle w:val="Heading2"/>
        <w:spacing w:before="0" w:after="80"/>
        <w:jc w:val="center"/>
      </w:pPr>
      <w:r>
        <w:rPr>
          <w:color w:val="2C559C"/>
          <w:sz w:val="28"/>
          <w:u w:val="single"/>
        </w:rPr>
        <w:lastRenderedPageBreak/>
        <w:t>Parcel Map</w:t>
      </w:r>
    </w:p>
    <w:p w14:paraId="55F8C879" w14:textId="77777777" w:rsidR="006D364D" w:rsidRDefault="00000000">
      <w:r>
        <w:rPr>
          <w:noProof/>
        </w:rPr>
        <w:drawing>
          <wp:inline distT="0" distB="0" distL="0" distR="0" wp14:anchorId="5B3FF584" wp14:editId="3FBAAA5C">
            <wp:extent cx="6949440" cy="7772400"/>
            <wp:effectExtent l="0" t="0" r="0" b="0"/>
            <wp:docPr id="2" name="Picture 2" descr="A map containing parcel point locations for Anoka Sand Plain Habitat Enhancement and Restoration - Phas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10"/>
                    <a:stretch>
                      <a:fillRect/>
                    </a:stretch>
                  </pic:blipFill>
                  <pic:spPr>
                    <a:xfrm>
                      <a:off x="0" y="0"/>
                      <a:ext cx="6949440" cy="7772400"/>
                    </a:xfrm>
                    <a:prstGeom prst="rect">
                      <a:avLst/>
                    </a:prstGeom>
                  </pic:spPr>
                </pic:pic>
              </a:graphicData>
            </a:graphic>
          </wp:inline>
        </w:drawing>
      </w:r>
    </w:p>
    <w:p w14:paraId="442F9A81" w14:textId="77777777" w:rsidR="006D364D" w:rsidRDefault="00000000">
      <w:r>
        <w:rPr>
          <w:noProof/>
        </w:rPr>
        <w:drawing>
          <wp:inline distT="0" distB="0" distL="0" distR="0" wp14:anchorId="77266A5A" wp14:editId="17CB0438">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1"/>
                    <a:stretch>
                      <a:fillRect/>
                    </a:stretch>
                  </pic:blipFill>
                  <pic:spPr>
                    <a:xfrm>
                      <a:off x="0" y="0"/>
                      <a:ext cx="1146810" cy="640080"/>
                    </a:xfrm>
                    <a:prstGeom prst="rect">
                      <a:avLst/>
                    </a:prstGeom>
                  </pic:spPr>
                </pic:pic>
              </a:graphicData>
            </a:graphic>
          </wp:inline>
        </w:drawing>
      </w:r>
    </w:p>
    <w:sectPr w:rsidR="006D364D" w:rsidSect="00B8526E">
      <w:headerReference w:type="default" r:id="rId12"/>
      <w:footerReference w:type="default" r:id="rId13"/>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4E6E1" w14:textId="77777777" w:rsidR="004C2506" w:rsidRDefault="004C2506" w:rsidP="008B4B83">
      <w:pPr>
        <w:spacing w:after="0" w:line="240" w:lineRule="auto"/>
      </w:pPr>
      <w:r>
        <w:separator/>
      </w:r>
    </w:p>
  </w:endnote>
  <w:endnote w:type="continuationSeparator" w:id="0">
    <w:p w14:paraId="3D791805" w14:textId="77777777" w:rsidR="004C2506" w:rsidRDefault="004C2506"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0AF8"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3822A5EF"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07E57" w14:textId="77777777" w:rsidR="004C2506" w:rsidRDefault="004C2506" w:rsidP="008B4B83">
      <w:pPr>
        <w:spacing w:after="0" w:line="240" w:lineRule="auto"/>
      </w:pPr>
      <w:r>
        <w:separator/>
      </w:r>
    </w:p>
  </w:footnote>
  <w:footnote w:type="continuationSeparator" w:id="0">
    <w:p w14:paraId="368A41A1" w14:textId="77777777" w:rsidR="004C2506" w:rsidRDefault="004C2506"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5FEF" w14:textId="77777777" w:rsidR="006D364D" w:rsidRDefault="00000000">
    <w:pPr>
      <w:pStyle w:val="Header"/>
      <w:jc w:val="right"/>
    </w:pPr>
    <w:r>
      <w:t>Proposal #: HRE01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0460257">
    <w:abstractNumId w:val="8"/>
  </w:num>
  <w:num w:numId="2" w16cid:durableId="1541015772">
    <w:abstractNumId w:val="6"/>
  </w:num>
  <w:num w:numId="3" w16cid:durableId="1709795356">
    <w:abstractNumId w:val="5"/>
  </w:num>
  <w:num w:numId="4" w16cid:durableId="976570968">
    <w:abstractNumId w:val="4"/>
  </w:num>
  <w:num w:numId="5" w16cid:durableId="2134246230">
    <w:abstractNumId w:val="7"/>
  </w:num>
  <w:num w:numId="6" w16cid:durableId="368649753">
    <w:abstractNumId w:val="3"/>
  </w:num>
  <w:num w:numId="7" w16cid:durableId="1188521923">
    <w:abstractNumId w:val="2"/>
  </w:num>
  <w:num w:numId="8" w16cid:durableId="1959950261">
    <w:abstractNumId w:val="1"/>
  </w:num>
  <w:num w:numId="9" w16cid:durableId="143158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326F90"/>
    <w:rsid w:val="00343803"/>
    <w:rsid w:val="004C2506"/>
    <w:rsid w:val="006A4748"/>
    <w:rsid w:val="006D364D"/>
    <w:rsid w:val="008B4B83"/>
    <w:rsid w:val="00A86D92"/>
    <w:rsid w:val="00AA1D8D"/>
    <w:rsid w:val="00B47730"/>
    <w:rsid w:val="00B8526E"/>
    <w:rsid w:val="00CB0664"/>
    <w:rsid w:val="00D82C69"/>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C0EFD3"/>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sohcprojectmgmt.leg.mn/media/lsohc/proposal/signup_criteria/2d0f74a1-d1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4635</Words>
  <Characters>26426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Anoka Sand Plain Habitat Enhancement and Restoration - Phase 11</dc:title>
  <dc:subject/>
  <dc:creator>LSOHC</dc:creator>
  <cp:keywords/>
  <dc:description>generated by python-docx</dc:description>
  <cp:lastModifiedBy>Tom Rebman</cp:lastModifiedBy>
  <cp:revision>5</cp:revision>
  <dcterms:created xsi:type="dcterms:W3CDTF">2013-12-23T23:15:00Z</dcterms:created>
  <dcterms:modified xsi:type="dcterms:W3CDTF">2026-06-23T22:51:00Z</dcterms:modified>
  <cp:category/>
  <dc:language>English</dc:language>
</cp:coreProperties>
</file>