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E705" w14:textId="77777777" w:rsidR="00343803" w:rsidRDefault="00343803"/>
    <w:p w14:paraId="24816EB4" w14:textId="77777777" w:rsidR="00DA0C30" w:rsidRDefault="00000000">
      <w:pPr>
        <w:jc w:val="center"/>
      </w:pPr>
      <w:r>
        <w:rPr>
          <w:noProof/>
        </w:rPr>
        <w:drawing>
          <wp:inline distT="0" distB="0" distL="0" distR="0" wp14:anchorId="7CEA44FA" wp14:editId="426532BE">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1480B899" w14:textId="77777777" w:rsidR="00DA0C30"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Fisheries Habitat Protection on Strategic North Central Minnesota Lakes - ML2027</w:t>
      </w:r>
      <w:r>
        <w:rPr>
          <w:b w:val="0"/>
          <w:color w:val="000000"/>
          <w:sz w:val="26"/>
        </w:rPr>
        <w:br/>
        <w:t>ML 2027 Request for Funding</w:t>
      </w:r>
    </w:p>
    <w:p w14:paraId="29368AD1" w14:textId="77777777" w:rsidR="00DA0C30" w:rsidRDefault="00000000">
      <w:pPr>
        <w:pStyle w:val="Heading2"/>
        <w:spacing w:before="0" w:after="80"/>
        <w:jc w:val="center"/>
      </w:pPr>
      <w:r>
        <w:rPr>
          <w:color w:val="2C559C"/>
          <w:sz w:val="28"/>
          <w:u w:val="single"/>
        </w:rPr>
        <w:t>General Information</w:t>
      </w:r>
    </w:p>
    <w:p w14:paraId="2C784779" w14:textId="77777777" w:rsidR="00DA0C30" w:rsidRDefault="00000000">
      <w:r>
        <w:rPr>
          <w:b/>
        </w:rPr>
        <w:t xml:space="preserve">Date: </w:t>
      </w:r>
      <w:r>
        <w:t>06/22/2026</w:t>
      </w:r>
    </w:p>
    <w:p w14:paraId="1D5AB4BE" w14:textId="77777777" w:rsidR="00DA0C30" w:rsidRDefault="00000000">
      <w:r>
        <w:rPr>
          <w:b/>
        </w:rPr>
        <w:t xml:space="preserve">Proposal Title: </w:t>
      </w:r>
      <w:r>
        <w:t>Fisheries Habitat Protection on Strategic North Central Minnesota Lakes - ML2027</w:t>
      </w:r>
    </w:p>
    <w:p w14:paraId="3BD490F3" w14:textId="77777777" w:rsidR="00DA0C30" w:rsidRDefault="00000000">
      <w:r>
        <w:rPr>
          <w:b/>
        </w:rPr>
        <w:t xml:space="preserve">Funds Requested: </w:t>
      </w:r>
      <w:r>
        <w:t>$8,476,000</w:t>
      </w:r>
    </w:p>
    <w:p w14:paraId="64C98F65" w14:textId="77777777" w:rsidR="00DA0C30" w:rsidRDefault="00000000">
      <w:r>
        <w:rPr>
          <w:b/>
        </w:rPr>
        <w:t xml:space="preserve">Confirmed Leverage Funds: </w:t>
      </w:r>
      <w:r>
        <w:t>-</w:t>
      </w:r>
    </w:p>
    <w:p w14:paraId="238EFCB8" w14:textId="77777777" w:rsidR="00DA0C30" w:rsidRDefault="00000000">
      <w:r>
        <w:rPr>
          <w:b/>
        </w:rPr>
        <w:t xml:space="preserve">Is this proposal Scalable?: </w:t>
      </w:r>
      <w:r>
        <w:t>Yes</w:t>
      </w:r>
    </w:p>
    <w:p w14:paraId="3F81EF51" w14:textId="77777777" w:rsidR="00DA0C30" w:rsidRDefault="00000000">
      <w:pPr>
        <w:pStyle w:val="Heading3"/>
        <w:spacing w:before="60" w:after="80"/>
      </w:pPr>
      <w:r>
        <w:rPr>
          <w:color w:val="254885"/>
          <w:sz w:val="26"/>
        </w:rPr>
        <w:t>Manager Information</w:t>
      </w:r>
    </w:p>
    <w:p w14:paraId="76C6D369" w14:textId="77777777" w:rsidR="00DA0C30" w:rsidRDefault="00000000">
      <w:r>
        <w:rPr>
          <w:b/>
        </w:rPr>
        <w:t xml:space="preserve">Manager's Name: </w:t>
      </w:r>
      <w:r>
        <w:t>Annie Knight</w:t>
      </w:r>
      <w:r>
        <w:rPr>
          <w:b/>
        </w:rPr>
        <w:br/>
        <w:t xml:space="preserve">Title: </w:t>
      </w:r>
      <w:r>
        <w:t>Executive Director</w:t>
      </w:r>
      <w:r>
        <w:rPr>
          <w:b/>
        </w:rPr>
        <w:br/>
        <w:t xml:space="preserve">Organization: </w:t>
      </w:r>
      <w:r>
        <w:t>Northern Waters Land Trust</w:t>
      </w:r>
      <w:r>
        <w:rPr>
          <w:b/>
        </w:rPr>
        <w:br/>
        <w:t xml:space="preserve">Address: </w:t>
      </w:r>
      <w:r>
        <w:t>800 Minnesota Ave W PO Box 124</w:t>
      </w:r>
      <w:r>
        <w:rPr>
          <w:b/>
        </w:rPr>
        <w:br/>
        <w:t xml:space="preserve">City: </w:t>
      </w:r>
      <w:r>
        <w:t>Walker, MN 56484</w:t>
      </w:r>
      <w:r>
        <w:rPr>
          <w:b/>
        </w:rPr>
        <w:br/>
        <w:t xml:space="preserve">Email: </w:t>
      </w:r>
      <w:r>
        <w:t>AnnieK@nwlt-mn.org</w:t>
      </w:r>
      <w:r>
        <w:rPr>
          <w:b/>
        </w:rPr>
        <w:br/>
        <w:t xml:space="preserve">Office Number: </w:t>
      </w:r>
      <w:r>
        <w:t>218-547-4510</w:t>
      </w:r>
      <w:r>
        <w:rPr>
          <w:b/>
        </w:rPr>
        <w:br/>
        <w:t xml:space="preserve">Mobile Number: </w:t>
      </w:r>
      <w:r>
        <w:t xml:space="preserve"> </w:t>
      </w:r>
      <w:r>
        <w:rPr>
          <w:b/>
        </w:rPr>
        <w:br/>
        <w:t xml:space="preserve">Fax Number: </w:t>
      </w:r>
      <w:r>
        <w:t xml:space="preserve"> </w:t>
      </w:r>
      <w:r>
        <w:rPr>
          <w:b/>
        </w:rPr>
        <w:br/>
        <w:t xml:space="preserve">Website: </w:t>
      </w:r>
      <w:r>
        <w:t>www.northernwaterslandtrust.org</w:t>
      </w:r>
    </w:p>
    <w:p w14:paraId="44A94CF1" w14:textId="77777777" w:rsidR="00DA0C30" w:rsidRDefault="00000000">
      <w:pPr>
        <w:pStyle w:val="Heading3"/>
        <w:spacing w:before="60" w:after="80"/>
      </w:pPr>
      <w:r>
        <w:rPr>
          <w:color w:val="254885"/>
          <w:sz w:val="26"/>
        </w:rPr>
        <w:t>Location Information</w:t>
      </w:r>
    </w:p>
    <w:p w14:paraId="2DF9A5AC" w14:textId="77777777" w:rsidR="00DA0C30" w:rsidRDefault="00000000">
      <w:r>
        <w:rPr>
          <w:b/>
        </w:rPr>
        <w:t xml:space="preserve">County Location(s): </w:t>
      </w:r>
      <w:r>
        <w:t>Becker, Otter Tail, Aitkin, Cass, Hubbard, Itasca, Crow Wing and Beltrami.</w:t>
      </w:r>
    </w:p>
    <w:p w14:paraId="5D559571" w14:textId="77777777" w:rsidR="00DA0C30" w:rsidRDefault="00000000">
      <w:pPr>
        <w:pStyle w:val="BodyText"/>
      </w:pPr>
      <w:r>
        <w:rPr>
          <w:b/>
        </w:rPr>
        <w:t>Eco regions in which work will take place:</w:t>
      </w:r>
    </w:p>
    <w:p w14:paraId="375307B6" w14:textId="77777777" w:rsidR="00DA0C30" w:rsidRDefault="00000000">
      <w:pPr>
        <w:ind w:left="360"/>
      </w:pPr>
      <w:r>
        <w:t>Northern Forest</w:t>
      </w:r>
    </w:p>
    <w:p w14:paraId="075BAE08" w14:textId="77777777" w:rsidR="00DA0C30" w:rsidRDefault="00000000">
      <w:pPr>
        <w:pStyle w:val="BodyText"/>
      </w:pPr>
      <w:r>
        <w:rPr>
          <w:b/>
        </w:rPr>
        <w:t>Activity types:</w:t>
      </w:r>
    </w:p>
    <w:p w14:paraId="6330255F" w14:textId="77777777" w:rsidR="00DA0C30" w:rsidRDefault="00000000">
      <w:pPr>
        <w:ind w:left="360"/>
      </w:pPr>
      <w:r>
        <w:t>Protect in Fee</w:t>
      </w:r>
    </w:p>
    <w:p w14:paraId="49169DC1" w14:textId="77777777" w:rsidR="00DA0C30" w:rsidRDefault="00000000">
      <w:pPr>
        <w:pStyle w:val="BodyText"/>
      </w:pPr>
      <w:r>
        <w:rPr>
          <w:b/>
        </w:rPr>
        <w:t>Priority resources addressed by activity:</w:t>
      </w:r>
    </w:p>
    <w:p w14:paraId="03AED2B4" w14:textId="77777777" w:rsidR="00DA0C30" w:rsidRDefault="00000000">
      <w:pPr>
        <w:ind w:left="360"/>
      </w:pPr>
      <w:r>
        <w:t>Habitat</w:t>
      </w:r>
    </w:p>
    <w:p w14:paraId="64D5F1D8" w14:textId="77777777" w:rsidR="00DA0C30" w:rsidRDefault="00000000">
      <w:pPr>
        <w:pStyle w:val="Heading2"/>
        <w:spacing w:before="0" w:after="80"/>
        <w:jc w:val="center"/>
      </w:pPr>
      <w:r>
        <w:rPr>
          <w:color w:val="2C559C"/>
          <w:sz w:val="28"/>
          <w:u w:val="single"/>
        </w:rPr>
        <w:lastRenderedPageBreak/>
        <w:t>Narrative</w:t>
      </w:r>
    </w:p>
    <w:p w14:paraId="7EABDCFB" w14:textId="77777777" w:rsidR="00DA0C30" w:rsidRDefault="00000000">
      <w:pPr>
        <w:pStyle w:val="Heading3"/>
        <w:spacing w:before="60" w:after="80"/>
      </w:pPr>
      <w:r>
        <w:rPr>
          <w:color w:val="254885"/>
          <w:sz w:val="26"/>
        </w:rPr>
        <w:t>Abstract</w:t>
      </w:r>
    </w:p>
    <w:p w14:paraId="22499082" w14:textId="77777777" w:rsidR="00DA0C30" w:rsidRDefault="00000000">
      <w:r>
        <w:t>Northern Waters Land Trust (NWLT) will permanently protect approximately 875 acres within priority coldwater lake watersheds in north-central Minnesota through fee-title acquisition and transfer to long-term public ownership. These lakes support sensitive coldwater fish species that depend on clean, cold, oxygen-rich water. Working with the Minnesota Department of Natural Resources and regional partners, NWLT will strategically protect forested shoreline and watershed parcels identified through science-based ecological analysis. By protecting these lands before they are fragmented or developed, the program will help sustain water quality, coldwater fisheries, wildlife habitat, and outdoor recreation opportunities for future generations.</w:t>
      </w:r>
    </w:p>
    <w:p w14:paraId="7B39807F" w14:textId="77777777" w:rsidR="00DA0C30" w:rsidRDefault="00000000">
      <w:pPr>
        <w:pStyle w:val="Heading3"/>
        <w:spacing w:before="60" w:after="80"/>
      </w:pPr>
      <w:r>
        <w:rPr>
          <w:color w:val="254885"/>
          <w:sz w:val="26"/>
        </w:rPr>
        <w:t>Design and Scope of Work</w:t>
      </w:r>
    </w:p>
    <w:p w14:paraId="68038DF5" w14:textId="77777777" w:rsidR="00DA0C30" w:rsidRDefault="00000000">
      <w:r>
        <w:t xml:space="preserve">Minnesota is famously known as the “Land of 10,000 Lakes,” but some of its most distinctive bodies of water are its coldwater lakes. A foundation of Minnesota’s angling and cultural heritage, these lakes support coldwater fish communities including lake trout, lake whitefish, burbot, and tullibee (cisco) - important forage fish for walleye, muskellunge, and other sport fisheries. Coldwater lakes are characterized by their ability to maintain cold, oxygen-rich water (oxythermal habitat) year-round. </w:t>
      </w:r>
      <w:r>
        <w:br/>
      </w:r>
      <w:r>
        <w:br/>
        <w:t xml:space="preserve">Over the past 30 years, Minnesota DNR and University of Minnesota researchers have documented steep declines in coldwater fish populations. Cisco populations, important indicators of warming water temperatures, have nearly vanished from portions of their southern range and have disappeared from a substantial share of their native lakes in nearby states (Stanley, 2019). A growing body of research identifies climate change and watershed disturbance from land-use change as major drivers of oxythermal habitat loss. As air temperatures rise and watershed development increases, many coldwater lakes are losing the cold, oxygen-rich conditions necessary to sustain coldwater fisheries. </w:t>
      </w:r>
      <w:r>
        <w:br/>
      </w:r>
      <w:r>
        <w:br/>
        <w:t xml:space="preserve">Reducing watershed disturbance through protection of forested land cover and native shoreland vegetation is critical to maintaining coldwater lake resilience under increasing temperatures and other ecological stressors. Earlier phases of the “Fisheries Habitat” program focused primarily on protecting high-quality tullibee refuge lakes, advancing watershed-scale conservation around some of Minnesota’s most vulnerable coldwater fisheries. </w:t>
      </w:r>
      <w:r>
        <w:br/>
      </w:r>
      <w:r>
        <w:br/>
        <w:t xml:space="preserve">Building on this foundation, updated DNR and Pollution Control Agency analyses now provide a more comprehensive framework for evaluating coldwater lake condition, classifying lakes into Tier 1–3 based on dissolved oxygen levels. This science-based approach maintains focus on protecting remaining refuge lakes while also identifying additional Tier 1 and Tier 2 lakes that still support viable coldwater fisheries but are increasingly vulnerable without proactive watershed protection. Tier 3 lakes, which no longer maintain suitable coldwater habitat conditions, demonstrate the long-term consequences of delayed protection and watershed disturbance. Protecting priority watersheds before further degradation occurs will help sustain resilient fisheries, protect water quality, and maintain ecological function. </w:t>
      </w:r>
      <w:r>
        <w:br/>
      </w:r>
      <w:r>
        <w:br/>
        <w:t xml:space="preserve">In prioritizing watershed lands for protection, NWLT evaluates ecological value, watershed protection levels, parcel size, landscape context, development risk, partnership opportunities, and prior conservation investments. Parcels are further ranked using a scoring framework considering habitat quality, connectivity, disturbance, urgency, and cost. Priority parcels are mapped using the Clean Water Critical Habitat tool to support science-based decisions. NWLT has partnered closely with Minnesota Land Trust throughout previous program phases, strengthening regional coordination and impact. </w:t>
      </w:r>
      <w:r>
        <w:br/>
      </w:r>
      <w:r>
        <w:br/>
      </w:r>
      <w:r>
        <w:lastRenderedPageBreak/>
        <w:t>Through this grant, NWLT will permanently protect approximately 875 acres through fee title acquisition within priority coldwater lake watersheds. Acquired lands will be conveyed to long-term public ownership for permanent management and public benefit. NWLT will conduct targeted landowner outreach and collaborate with partners including Soil and Water Conservation Districts, the Minnesota Department of Natural Resources, and county land departments. Projects will prioritize willing landowners and opportunities to leverage matching contributions and donated value. Protecting these lands helps prevent fragmentation and sustains water quality, fisheries habitat, wildlife corridors, and recreation opportunities across northern Minnesota.</w:t>
      </w:r>
    </w:p>
    <w:p w14:paraId="6B69D9BA" w14:textId="77777777" w:rsidR="00DA0C30"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56D299B9" w14:textId="77777777" w:rsidR="00DA0C30" w:rsidRDefault="00000000">
      <w:r>
        <w:t>Coldwater lakes support important fisheries for species such as tullibee (cisco), lake trout, lake whitefish, and burbot. These species require clean, cold, well-oxygenated water conditions typically found in deep lakes with healthy, intact watersheds. Tullibee are a critical forage fish supporting prized sport fisheries such as walleye, northern pike, and muskellunge, while lake trout and lake whitefish provide important recreational, cultural, and subsistence value, particularly for Tribal communities. Because coldwater fish species are highly sensitive to warming temperatures, declining oxygen levels, and watershed disturbance, they are important indicators of overall lake ecosystem health.</w:t>
      </w:r>
      <w:r>
        <w:br/>
      </w:r>
      <w:r>
        <w:br/>
        <w:t>Climate change, shoreland development, and watershed disturbance pose increasing threats to Minnesota’s coldwater fisheries and aquatic habitats. According to the Minnesota Department of Natural Resources, rising air temperatures, increasing precipitation intensity, and changing runoff patterns are already affecting lake temperatures, water quality, and aquatic habitat conditions across the state. Lakes with intact forests, undeveloped shorelands, and protected watershed lands are more resilient to these pressures and provide critical refuge habitat for coldwater fish species as environmental conditions change.</w:t>
      </w:r>
      <w:r>
        <w:br/>
      </w:r>
      <w:r>
        <w:br/>
        <w:t>MN DNR Fisheries research has shown that healthy forested watersheds are fundamental to sustaining high-quality fish habitat and aquatic ecosystem function. Shoreland disturbance and watershed development increase runoff, nutrient loading, erosion, and habitat fragmentation, reducing a lake’s ability to support sport fish, forage fish, and other aquatic wildlife. By permanently protecting forested watershed and shoreline habitats, this program helps maintain water quality, sustain coldwater fisheries, protect connected wildlife habitat, and support long-term resilience for fish, game, and wildlife populations across northern Minnesota.</w:t>
      </w:r>
    </w:p>
    <w:p w14:paraId="68603070" w14:textId="77777777" w:rsidR="00DA0C30" w:rsidRDefault="00000000">
      <w:pPr>
        <w:pStyle w:val="Heading3"/>
        <w:spacing w:before="60" w:after="80"/>
      </w:pPr>
      <w:r>
        <w:rPr>
          <w:color w:val="254885"/>
          <w:sz w:val="26"/>
        </w:rPr>
        <w:t xml:space="preserve">What are the elements of this proposal that are critical from a timing perspective? </w:t>
      </w:r>
    </w:p>
    <w:p w14:paraId="4D2F178C" w14:textId="77777777" w:rsidR="00DA0C30" w:rsidRDefault="00000000">
      <w:r>
        <w:t>Now is a critical time to protect Minnesota’s coldwater fisheries lakes. These rare and ecologically sensitive systems are under increasing threat from climate change, which is warming deepwater habitats and reducing oxygen levels essential for coldwater fish species. At the same time, shoreline development and land-use pressures continue to degrade water quality and fragment critical forested buffers. Protecting these lakes through strategic land acquisition offers a cost-effective, long-term solution to preserving water quality, sustaining recreational fisheries, and maintaining biodiversity. With public awareness growing and science-based conservation tools in place, this is a unique window of opportunity to secure irreplaceable aquatic habitats before further degradation occurs. Grant support will enable us to act quickly and collaboratively to protect these high-priority lakes for current and future generations.</w:t>
      </w:r>
    </w:p>
    <w:p w14:paraId="22A72E0D" w14:textId="77777777" w:rsidR="00DA0C30"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029E7A8C" w14:textId="77777777" w:rsidR="00DA0C30" w:rsidRDefault="00000000">
      <w:r>
        <w:t>This proposal protects shoreline and forest habitat within priority coldwater lake watersheds in north central Minnesota. Our land acquisition strategy prioritizes parcels adjacent to existing public lands and protected properties in order to expand contiguous habitat complexes and maintain intact, forested shorelines across the broader landscape. By protecting these lands before they are subdivided and developed, this work reduces habitat fragmentation, strengthens watershed resilience, and preserves the long-term ecological integrity of coldwater lake ecosystems.</w:t>
      </w:r>
      <w:r>
        <w:br/>
      </w:r>
      <w:r>
        <w:br/>
        <w:t>Research by Timothy Cross and Peter Jacobson in “Landscape Factors Influencing Lake Phosphorus Concentrations Across Minnesota” demonstrates that coldwater fish communities are especially vulnerable to elevated phosphorus levels associated with watershed disturbance and development. As phosphorus increases, deep-water oxygen levels decline, negatively affecting species that depend on cold, oxygen-rich conditions for survival and reproduction. Their findings conclude that protecting intact watersheds before water quality degradation occurs is the most effective and cost-efficient conservation strategy.</w:t>
      </w:r>
      <w:r>
        <w:br/>
      </w:r>
      <w:r>
        <w:br/>
        <w:t>Minnesota DNR Fisheries researchers have classified coldwater lakes statewide into Tiers 1-3 based on their coldwater fish habitat quality (TDO3). Our protection efforts are focused on the highest quality (Tier 1 and 2) coldwater lake watersheds, where additional land protection will have the greatest safeguarding effect. Building on this proactive protection framework, Jacobson and Duval, in “Protecting Watersheds of Minnesota Lakes with Private Forest Conservation Easements: A Suggested Strategy,” emphasize that maintaining forest cover in lake watersheds is critical to sustaining water quality. While substantial portions of these watersheds are publicly owned, a significant share remains in private ownership and is increasingly being subdivided and developed. Modeling by the Minnesota DNR Fisheries Research Unit indicates that total phosphorus concentrations remain near natural background levels when approximately 75% of a watershed is protected and left undisturbed.</w:t>
      </w:r>
      <w:r>
        <w:br/>
      </w:r>
      <w:r>
        <w:br/>
        <w:t>Since this program's inception, we have made meaningful progress toward achieving this 75% protection threshold on several priority lakes, effectively “moving the needle” on watershed-scale protection across the region. Continued support will allow us to build on this momentum, complete key habitat corridors, and further safeguard Minnesota’s highest-quality coldwater lake systems.</w:t>
      </w:r>
    </w:p>
    <w:p w14:paraId="14D00DD3" w14:textId="77777777" w:rsidR="00DA0C30" w:rsidRDefault="00000000">
      <w:pPr>
        <w:pStyle w:val="Heading3"/>
        <w:spacing w:before="60" w:after="80"/>
      </w:pPr>
      <w:r>
        <w:rPr>
          <w:color w:val="254885"/>
          <w:sz w:val="26"/>
        </w:rPr>
        <w:t xml:space="preserve">Which top 2 Conservation Plans referenced in MS97A.056, subd. 3a are most applicable to this project? </w:t>
      </w:r>
    </w:p>
    <w:p w14:paraId="0CAF1DA4" w14:textId="77777777" w:rsidR="00DA0C30" w:rsidRDefault="00000000">
      <w:pPr>
        <w:ind w:left="360"/>
      </w:pPr>
      <w:r>
        <w:t>Long Range Plan for Fisheries Management</w:t>
      </w:r>
    </w:p>
    <w:p w14:paraId="3510D9B8" w14:textId="77777777" w:rsidR="00DA0C30" w:rsidRDefault="00000000">
      <w:pPr>
        <w:ind w:left="360"/>
      </w:pPr>
      <w:r>
        <w:t>Other : Regional One Watershed One Plans</w:t>
      </w:r>
    </w:p>
    <w:p w14:paraId="627D4A13" w14:textId="77777777" w:rsidR="00DA0C30" w:rsidRDefault="00000000">
      <w:pPr>
        <w:pStyle w:val="Heading3"/>
        <w:spacing w:before="60" w:after="80"/>
      </w:pPr>
      <w:r>
        <w:rPr>
          <w:color w:val="254885"/>
          <w:sz w:val="26"/>
        </w:rPr>
        <w:t xml:space="preserve">Which LSOHC section priorities are addressed in this proposal? </w:t>
      </w:r>
    </w:p>
    <w:p w14:paraId="7B8F99C2" w14:textId="77777777" w:rsidR="00DA0C30" w:rsidRDefault="00000000">
      <w:pPr>
        <w:pStyle w:val="BodyText"/>
      </w:pPr>
      <w:r>
        <w:rPr>
          <w:b/>
        </w:rPr>
        <w:t>Northern Forest</w:t>
      </w:r>
    </w:p>
    <w:p w14:paraId="4F0AA608" w14:textId="77777777" w:rsidR="00DA0C30" w:rsidRDefault="00000000">
      <w:pPr>
        <w:ind w:left="360"/>
      </w:pPr>
      <w:r>
        <w:t>Protect shoreland and restore or enhance critical habitat on wild rice lakes, shallow lakes, cold water lakes, streams and rivers, and spawning areas</w:t>
      </w:r>
    </w:p>
    <w:p w14:paraId="669052CD" w14:textId="77777777" w:rsidR="00DA0C30" w:rsidRDefault="00000000">
      <w:pPr>
        <w:pStyle w:val="Heading3"/>
        <w:spacing w:before="60" w:after="80"/>
      </w:pPr>
      <w:r>
        <w:rPr>
          <w:color w:val="254885"/>
          <w:sz w:val="26"/>
        </w:rPr>
        <w:lastRenderedPageBreak/>
        <w:t xml:space="preserve">Describe how this project/program will produce and demonstrate a significant and permanent conservation legacy and/or outcomes for fish, game, and wildlife: </w:t>
      </w:r>
    </w:p>
    <w:p w14:paraId="49C570C4" w14:textId="77777777" w:rsidR="00DA0C30" w:rsidRDefault="00000000">
      <w:r>
        <w:t>Northern Waters Land Trust (NWLT) is an accredited land trust with a long history of successfully completing complex land protection projects throughout northern Minnesota. Accreditation through the Land Trust Alliance demonstrates NWLT’s commitment to permanent land conservation, sound financial management, and long-term stewardship practices.</w:t>
      </w:r>
      <w:r>
        <w:br/>
      </w:r>
      <w:r>
        <w:br/>
        <w:t>The long-term sustainability of this work is ensured through fee title acquisitions that provide enduring protection for priority lands within coldwater lake watersheds. Lands acquired in fee will be conveyed to long-term managing entities, including the Minnesota Department of Natural Resources, county land departments, Tribal governments, or federal partners, which have the capacity and authority to manage these lands in perpetuity for conservation, habitat protection, and public benefit.</w:t>
      </w:r>
      <w:r>
        <w:br/>
      </w:r>
      <w:r>
        <w:br/>
        <w:t>This program also builds upon existing public conservation lands and prior Outdoor Heritage Fund investments, creating larger connected habitat complexes that are more resilient and cost-effective to manage over time. By strategically protecting lands adjacent to existing protected areas, the program strengthens long-term ecological function while reducing future fragmentation and development pressure.</w:t>
      </w:r>
      <w:r>
        <w:br/>
      </w:r>
      <w:r>
        <w:br/>
        <w:t>NWLT maintains strong partnerships with local governments, lake associations, Tribal partners, and conservation organizations to support ongoing coordination, stewardship, and community support for protected lands. In addition, the program’s GIS-based prioritization tools, established landowner relationships, and watershed-scale conservation framework position NWLT and its partners to continue advancing protection efforts beyond the current funding cycle as future opportunities arise.</w:t>
      </w:r>
    </w:p>
    <w:p w14:paraId="3683F76E" w14:textId="77777777" w:rsidR="00DA0C30" w:rsidRDefault="00000000">
      <w:pPr>
        <w:pStyle w:val="Heading3"/>
        <w:spacing w:before="60" w:after="80"/>
      </w:pPr>
      <w:r>
        <w:rPr>
          <w:color w:val="254885"/>
          <w:sz w:val="26"/>
        </w:rPr>
        <w:t xml:space="preserve">If this project/program does not have permanent outcomes, describe why it is important to undertake at this time: </w:t>
      </w:r>
    </w:p>
    <w:p w14:paraId="7FB803D5" w14:textId="77777777" w:rsidR="00DA0C30" w:rsidRDefault="00000000">
      <w:r>
        <w:t xml:space="preserve"> </w:t>
      </w:r>
    </w:p>
    <w:p w14:paraId="51781084" w14:textId="77777777" w:rsidR="00DA0C30" w:rsidRDefault="00000000">
      <w:pPr>
        <w:pStyle w:val="Heading2"/>
        <w:spacing w:before="0" w:after="80"/>
        <w:jc w:val="center"/>
      </w:pPr>
      <w:r>
        <w:rPr>
          <w:color w:val="2C559C"/>
          <w:sz w:val="28"/>
          <w:u w:val="single"/>
        </w:rPr>
        <w:t>Outcomes</w:t>
      </w:r>
    </w:p>
    <w:p w14:paraId="061E87D3" w14:textId="77777777" w:rsidR="00DA0C30" w:rsidRDefault="00000000">
      <w:pPr>
        <w:pStyle w:val="Heading3"/>
        <w:spacing w:before="60" w:after="80"/>
      </w:pPr>
      <w:r>
        <w:rPr>
          <w:color w:val="254885"/>
          <w:sz w:val="26"/>
        </w:rPr>
        <w:t xml:space="preserve">Programs in the northern forest region: </w:t>
      </w:r>
    </w:p>
    <w:p w14:paraId="5C4D6465" w14:textId="77777777" w:rsidR="00DA0C30" w:rsidRDefault="00000000">
      <w:pPr>
        <w:ind w:left="360"/>
      </w:pPr>
      <w:r>
        <w:t xml:space="preserve">Forestlands are protected from development and fragmentation ~ </w:t>
      </w:r>
      <w:r>
        <w:rPr>
          <w:i/>
        </w:rPr>
        <w:t>Shoreline habitat and forested parcels totaling 875 acres will be permanently protected from development and fragmentation through fee title acquisitions. This outcome will be measured by the number of acres and shoreline miles permanently protected within priority coldwater watersheds, and by the extent to which projects expand connected habitat complexes and reduce fragmentation risk. Acquired lands will also be evaluated for their contribution to public access and recreational opportunities. Properties conveyed to government agencies will be managed according to established land management plans, ensuring long-term conservation goals are met and maintained.</w:t>
      </w:r>
    </w:p>
    <w:p w14:paraId="2011601E" w14:textId="77777777" w:rsidR="00DA0C30"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55A1282D" w14:textId="77777777" w:rsidR="00DA0C30" w:rsidRDefault="00000000">
      <w:r>
        <w:t>Funding procured by NWLT through this Outdoor Heritage Fund proposal will not supplant or substitute any previous funding from a non-Legacy fund used for the same purpose.</w:t>
      </w:r>
    </w:p>
    <w:p w14:paraId="228F38EA" w14:textId="77777777" w:rsidR="00DA0C30" w:rsidRDefault="00000000">
      <w:pPr>
        <w:pStyle w:val="Heading3"/>
        <w:spacing w:before="60" w:after="80"/>
      </w:pPr>
      <w:r>
        <w:rPr>
          <w:color w:val="254885"/>
          <w:sz w:val="26"/>
        </w:rPr>
        <w:lastRenderedPageBreak/>
        <w:t xml:space="preserve">How will you sustain and/or maintain this work after the Outdoor Heritage Funds are expended? </w:t>
      </w:r>
    </w:p>
    <w:p w14:paraId="6B87386E" w14:textId="77777777" w:rsidR="00DA0C30" w:rsidRDefault="00000000">
      <w:r>
        <w:t>NWLT is an accredited conservation organization that does not depend on Outdoor Heritage Funds to sustain or maintain our work. The majority of financial support for both NWLT must be raised on an annual basis. The work in this proposal allows NWLT to enhance and accelerate ongoing conservation efforts in North Central Minnesota. These grant funds will not substitute for or supplant other funding sources.</w:t>
      </w:r>
      <w:r>
        <w:br/>
      </w:r>
      <w:r>
        <w:br/>
        <w:t>The fee-title acquisitions will be owned and managed by a governmental agency.</w:t>
      </w:r>
    </w:p>
    <w:p w14:paraId="3D8CC27B" w14:textId="77777777" w:rsidR="00DA0C30"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DA0C30" w14:paraId="1E0CFEE1" w14:textId="77777777">
        <w:tc>
          <w:tcPr>
            <w:tcW w:w="2160" w:type="dxa"/>
            <w:shd w:val="clear" w:color="auto" w:fill="AFC4E9"/>
          </w:tcPr>
          <w:p w14:paraId="5C0DBF86" w14:textId="77777777" w:rsidR="00DA0C30" w:rsidRDefault="00000000">
            <w:r>
              <w:rPr>
                <w:b/>
                <w:color w:val="000000"/>
                <w:sz w:val="20"/>
              </w:rPr>
              <w:t>Year</w:t>
            </w:r>
          </w:p>
        </w:tc>
        <w:tc>
          <w:tcPr>
            <w:tcW w:w="2160" w:type="dxa"/>
            <w:shd w:val="clear" w:color="auto" w:fill="AFC4E9"/>
          </w:tcPr>
          <w:p w14:paraId="16796587" w14:textId="77777777" w:rsidR="00DA0C30" w:rsidRDefault="00000000">
            <w:r>
              <w:rPr>
                <w:b/>
                <w:color w:val="000000"/>
                <w:sz w:val="20"/>
              </w:rPr>
              <w:t>Source of Funds</w:t>
            </w:r>
          </w:p>
        </w:tc>
        <w:tc>
          <w:tcPr>
            <w:tcW w:w="2160" w:type="dxa"/>
            <w:shd w:val="clear" w:color="auto" w:fill="AFC4E9"/>
          </w:tcPr>
          <w:p w14:paraId="4A38AA75" w14:textId="77777777" w:rsidR="00DA0C30" w:rsidRDefault="00000000">
            <w:r>
              <w:rPr>
                <w:b/>
                <w:color w:val="000000"/>
                <w:sz w:val="20"/>
              </w:rPr>
              <w:t>Step 1</w:t>
            </w:r>
          </w:p>
        </w:tc>
        <w:tc>
          <w:tcPr>
            <w:tcW w:w="2160" w:type="dxa"/>
            <w:shd w:val="clear" w:color="auto" w:fill="AFC4E9"/>
          </w:tcPr>
          <w:p w14:paraId="7AF0301A" w14:textId="77777777" w:rsidR="00DA0C30" w:rsidRDefault="00000000">
            <w:r>
              <w:rPr>
                <w:b/>
                <w:color w:val="000000"/>
                <w:sz w:val="20"/>
              </w:rPr>
              <w:t>Step 2</w:t>
            </w:r>
          </w:p>
        </w:tc>
        <w:tc>
          <w:tcPr>
            <w:tcW w:w="2160" w:type="dxa"/>
            <w:shd w:val="clear" w:color="auto" w:fill="AFC4E9"/>
          </w:tcPr>
          <w:p w14:paraId="6B726156" w14:textId="77777777" w:rsidR="00DA0C30" w:rsidRDefault="00000000">
            <w:r>
              <w:rPr>
                <w:b/>
                <w:color w:val="000000"/>
                <w:sz w:val="20"/>
              </w:rPr>
              <w:t>Step 3</w:t>
            </w:r>
          </w:p>
        </w:tc>
      </w:tr>
      <w:tr w:rsidR="00DA0C30" w14:paraId="6366313C" w14:textId="77777777">
        <w:tc>
          <w:tcPr>
            <w:tcW w:w="2160" w:type="dxa"/>
          </w:tcPr>
          <w:p w14:paraId="739AC119" w14:textId="77777777" w:rsidR="00DA0C30" w:rsidRDefault="00000000">
            <w:r>
              <w:rPr>
                <w:sz w:val="20"/>
              </w:rPr>
              <w:t>2031 and in perpetuity</w:t>
            </w:r>
          </w:p>
        </w:tc>
        <w:tc>
          <w:tcPr>
            <w:tcW w:w="2160" w:type="dxa"/>
          </w:tcPr>
          <w:p w14:paraId="12EEC13D" w14:textId="77777777" w:rsidR="00DA0C30" w:rsidRDefault="00000000">
            <w:r>
              <w:rPr>
                <w:sz w:val="20"/>
              </w:rPr>
              <w:t>Managing governmental agency</w:t>
            </w:r>
          </w:p>
        </w:tc>
        <w:tc>
          <w:tcPr>
            <w:tcW w:w="2160" w:type="dxa"/>
          </w:tcPr>
          <w:p w14:paraId="6C77FD07" w14:textId="77777777" w:rsidR="00DA0C30" w:rsidRDefault="00000000">
            <w:r>
              <w:rPr>
                <w:sz w:val="20"/>
              </w:rPr>
              <w:t>Ongoing management in line with developed management plans</w:t>
            </w:r>
          </w:p>
        </w:tc>
        <w:tc>
          <w:tcPr>
            <w:tcW w:w="2160" w:type="dxa"/>
          </w:tcPr>
          <w:p w14:paraId="5232D467" w14:textId="77777777" w:rsidR="00DA0C30" w:rsidRDefault="00000000">
            <w:r>
              <w:rPr>
                <w:sz w:val="20"/>
              </w:rPr>
              <w:t>-</w:t>
            </w:r>
          </w:p>
        </w:tc>
        <w:tc>
          <w:tcPr>
            <w:tcW w:w="2160" w:type="dxa"/>
          </w:tcPr>
          <w:p w14:paraId="030B4BC3" w14:textId="77777777" w:rsidR="00DA0C30" w:rsidRDefault="00000000">
            <w:r>
              <w:rPr>
                <w:sz w:val="20"/>
              </w:rPr>
              <w:t>-</w:t>
            </w:r>
          </w:p>
        </w:tc>
      </w:tr>
    </w:tbl>
    <w:p w14:paraId="627BA9E2" w14:textId="77777777" w:rsidR="00DA0C30"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3D3120D6" w14:textId="77777777" w:rsidR="00DA0C30" w:rsidRDefault="00000000">
      <w:r>
        <w:t>NWLT deeply values inclusiveness, collaboration, teamwork and diversity in all of our programs, projects, and community work. We believe that enduring conservation success depends on the active involvement of people and partners whose lives and cultures are linked to the natural systems we seek to conserve. Currently, NWLT is directly including Leech Lake Band of Ojibwe in these protection efforts by engaging in regular discussions, acknowledging which lands have cultural and ecological significance, and engaging in partnership on conservation projects where possible. NWLT is focused on building relationships based on trust, listening, and mutual respect. We will listen and seek out potential authentic partnerships that can advance our goals of conserving the best of Minnesota’s remaining habitats while building relationships with and working collaboratively with diverse communities such as Tribal Nations, rural landowners, and multi-generational families.  The Environmental Protection Agency has developed an environmental justice mapping and screening tool. This tool indicates several of the proposed parcels fall within areas identified as environmental justice areas of concern. Demographic indicators used are: percent low-income, percent people of color, less than high school education, linguistic isolation, age under 5 and over 64. Protecting these lands mitigates some of the environmental justice concerns for at-risk populations.</w:t>
      </w:r>
    </w:p>
    <w:p w14:paraId="20C59480" w14:textId="77777777" w:rsidR="00DA0C30" w:rsidRDefault="00000000">
      <w:pPr>
        <w:pStyle w:val="Heading2"/>
        <w:spacing w:before="0" w:after="80"/>
        <w:jc w:val="center"/>
      </w:pPr>
      <w:r>
        <w:rPr>
          <w:color w:val="2C559C"/>
          <w:sz w:val="28"/>
          <w:u w:val="single"/>
        </w:rPr>
        <w:t>Activity Details</w:t>
      </w:r>
    </w:p>
    <w:p w14:paraId="56DEB569" w14:textId="77777777" w:rsidR="00DA0C30" w:rsidRDefault="00000000">
      <w:pPr>
        <w:pStyle w:val="Heading3"/>
        <w:spacing w:before="60" w:after="80"/>
      </w:pPr>
      <w:r>
        <w:rPr>
          <w:color w:val="254885"/>
          <w:sz w:val="26"/>
        </w:rPr>
        <w:t>Requirements</w:t>
      </w:r>
    </w:p>
    <w:p w14:paraId="38E25EDA" w14:textId="77777777" w:rsidR="00DA0C30"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Yes</w:t>
      </w:r>
    </w:p>
    <w:p w14:paraId="5F5DA5A3" w14:textId="77777777" w:rsidR="00DA0C30" w:rsidRDefault="00000000">
      <w:r>
        <w:rPr>
          <w:b/>
        </w:rPr>
        <w:t xml:space="preserve">Is the land you plan to acquire (fee title) free of any other permanent protection?  </w:t>
      </w:r>
      <w:r>
        <w:rPr>
          <w:b/>
        </w:rPr>
        <w:br/>
      </w:r>
      <w:r>
        <w:t>Yes</w:t>
      </w:r>
    </w:p>
    <w:p w14:paraId="26A85341" w14:textId="77777777" w:rsidR="00DA0C30" w:rsidRDefault="00000000">
      <w:pPr>
        <w:pStyle w:val="Heading3"/>
        <w:spacing w:before="60" w:after="80"/>
      </w:pPr>
      <w:r>
        <w:rPr>
          <w:color w:val="254885"/>
          <w:sz w:val="26"/>
        </w:rPr>
        <w:t>Land Use</w:t>
      </w:r>
    </w:p>
    <w:p w14:paraId="228EB3D1" w14:textId="77777777" w:rsidR="00DA0C30"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57950C2D" w14:textId="77777777" w:rsidR="00DA0C30" w:rsidRDefault="00000000">
      <w:r>
        <w:rPr>
          <w:b/>
        </w:rPr>
        <w:lastRenderedPageBreak/>
        <w:t>Will insecticides or fungicides (including neonicotinoid and fungicide treated seed) be used within any activities of this proposal either in the process of restoration or use as food plots?</w:t>
      </w:r>
      <w:r>
        <w:rPr>
          <w:b/>
        </w:rPr>
        <w:br/>
      </w:r>
      <w:r>
        <w:t>No</w:t>
      </w:r>
    </w:p>
    <w:p w14:paraId="0C00FD7B" w14:textId="77777777" w:rsidR="00DA0C30" w:rsidRDefault="00000000">
      <w:r>
        <w:rPr>
          <w:b/>
        </w:rPr>
        <w:t xml:space="preserve">Is this land currently open for hunting and fishing?  </w:t>
      </w:r>
      <w:r>
        <w:rPr>
          <w:b/>
        </w:rPr>
        <w:br/>
      </w:r>
      <w:r>
        <w:t>No</w:t>
      </w:r>
    </w:p>
    <w:p w14:paraId="1D091713" w14:textId="77777777" w:rsidR="00DA0C30" w:rsidRDefault="00000000">
      <w:r>
        <w:rPr>
          <w:b/>
        </w:rPr>
        <w:t xml:space="preserve">Will the land be open for hunting and fishing after completion?  </w:t>
      </w:r>
      <w:r>
        <w:rPr>
          <w:b/>
        </w:rPr>
        <w:br/>
      </w:r>
      <w:r>
        <w:t>Yes</w:t>
      </w:r>
    </w:p>
    <w:p w14:paraId="00C70102" w14:textId="77777777" w:rsidR="00DA0C30" w:rsidRDefault="00000000">
      <w:pPr>
        <w:ind w:left="720"/>
      </w:pPr>
      <w:r>
        <w:rPr>
          <w:b/>
        </w:rPr>
        <w:t xml:space="preserve">Describe any variation from the State of Minnesota regulations: </w:t>
      </w:r>
      <w:r>
        <w:rPr>
          <w:b/>
        </w:rPr>
        <w:br/>
      </w:r>
      <w:r>
        <w:t>All fee title acquisitions will be open to hunting and fishing.</w:t>
      </w:r>
    </w:p>
    <w:p w14:paraId="6D7E59AE" w14:textId="77777777" w:rsidR="00DA0C30" w:rsidRDefault="00000000">
      <w:r>
        <w:rPr>
          <w:b/>
        </w:rPr>
        <w:t>Who will eventually own the fee title land?</w:t>
      </w:r>
    </w:p>
    <w:p w14:paraId="23434BA5" w14:textId="77777777" w:rsidR="00DA0C30" w:rsidRDefault="00000000">
      <w:pPr>
        <w:ind w:left="360"/>
      </w:pPr>
      <w:r>
        <w:t>State of MN</w:t>
      </w:r>
    </w:p>
    <w:p w14:paraId="67B9B974" w14:textId="77777777" w:rsidR="00DA0C30" w:rsidRDefault="00000000">
      <w:pPr>
        <w:ind w:left="360"/>
      </w:pPr>
      <w:r>
        <w:t>County</w:t>
      </w:r>
    </w:p>
    <w:p w14:paraId="5B0C800A" w14:textId="77777777" w:rsidR="00DA0C30" w:rsidRDefault="00000000">
      <w:pPr>
        <w:ind w:left="360"/>
      </w:pPr>
      <w:r>
        <w:t>Local Unit of Government</w:t>
      </w:r>
    </w:p>
    <w:p w14:paraId="0998E4DD" w14:textId="77777777" w:rsidR="00DA0C30" w:rsidRDefault="00000000">
      <w:pPr>
        <w:ind w:left="360"/>
      </w:pPr>
      <w:r>
        <w:t>Tribal</w:t>
      </w:r>
    </w:p>
    <w:p w14:paraId="4990B4F9" w14:textId="77777777" w:rsidR="00DA0C30" w:rsidRDefault="00000000">
      <w:pPr>
        <w:ind w:left="360"/>
      </w:pPr>
      <w:r>
        <w:t>NGO</w:t>
      </w:r>
    </w:p>
    <w:p w14:paraId="4F7B8142" w14:textId="77777777" w:rsidR="00DA0C30" w:rsidRDefault="00000000">
      <w:r>
        <w:rPr>
          <w:b/>
        </w:rPr>
        <w:t>Land acquired in fee will be designated as a:</w:t>
      </w:r>
    </w:p>
    <w:p w14:paraId="501AA1C9" w14:textId="77777777" w:rsidR="00DA0C30" w:rsidRDefault="00000000">
      <w:pPr>
        <w:ind w:left="360"/>
      </w:pPr>
      <w:r>
        <w:t>WMA</w:t>
      </w:r>
    </w:p>
    <w:p w14:paraId="28BD6992" w14:textId="77777777" w:rsidR="00DA0C30" w:rsidRDefault="00000000">
      <w:pPr>
        <w:ind w:left="360"/>
      </w:pPr>
      <w:r>
        <w:t>AMA</w:t>
      </w:r>
    </w:p>
    <w:p w14:paraId="0587DFCF" w14:textId="77777777" w:rsidR="00DA0C30" w:rsidRDefault="00000000">
      <w:pPr>
        <w:ind w:left="360"/>
      </w:pPr>
      <w:r>
        <w:t>State Forest</w:t>
      </w:r>
    </w:p>
    <w:p w14:paraId="48A1AC8A" w14:textId="77777777" w:rsidR="00DA0C30" w:rsidRDefault="00000000">
      <w:pPr>
        <w:ind w:left="360"/>
      </w:pPr>
      <w:r>
        <w:t>County Forest</w:t>
      </w:r>
    </w:p>
    <w:p w14:paraId="7D6507A4" w14:textId="77777777" w:rsidR="00DA0C30" w:rsidRDefault="00000000">
      <w:pPr>
        <w:ind w:left="360"/>
      </w:pPr>
      <w:r>
        <w:t>SNA</w:t>
      </w:r>
    </w:p>
    <w:p w14:paraId="27E312CB" w14:textId="77777777" w:rsidR="00DA0C30" w:rsidRDefault="00000000">
      <w:pPr>
        <w:ind w:left="360"/>
      </w:pPr>
      <w:r>
        <w:t>Tribal</w:t>
      </w:r>
    </w:p>
    <w:p w14:paraId="4D54C518" w14:textId="77777777" w:rsidR="00DA0C30" w:rsidRDefault="00000000">
      <w:r>
        <w:rPr>
          <w:b/>
        </w:rPr>
        <w:t xml:space="preserve">Will new trails or roads be developed or improved, beyond those used for maintenance and management, as a result of the proposed acquisition?  </w:t>
      </w:r>
      <w:r>
        <w:rPr>
          <w:b/>
        </w:rPr>
        <w:br/>
      </w:r>
      <w:r>
        <w:t>No</w:t>
      </w:r>
    </w:p>
    <w:p w14:paraId="481A1145" w14:textId="77777777" w:rsidR="00DA0C30" w:rsidRDefault="00000000">
      <w:r>
        <w:rPr>
          <w:b/>
        </w:rPr>
        <w:t xml:space="preserve">Will the land that you acquire (fee or easement) be restored or enhanced within this proposal's funding and availability?  </w:t>
      </w:r>
      <w:r>
        <w:rPr>
          <w:b/>
        </w:rPr>
        <w:br/>
      </w:r>
      <w:r>
        <w:t>No</w:t>
      </w:r>
    </w:p>
    <w:p w14:paraId="2B155EF5" w14:textId="77777777" w:rsidR="00DA0C30" w:rsidRDefault="00000000">
      <w:pPr>
        <w:ind w:left="720"/>
      </w:pPr>
      <w:r>
        <w:rPr>
          <w:b/>
        </w:rPr>
        <w:t xml:space="preserve">Explain how and when the restoration/enhancement work will be completed and identify the source of funding: </w:t>
      </w:r>
      <w:r>
        <w:rPr>
          <w:b/>
        </w:rPr>
        <w:br/>
      </w:r>
      <w:r>
        <w:t>NWLT will not be completing restoration or enhancement work through this grant, however after land is acquired and conveyed to the MN DNR, they will execute initial restoration activities as outlined in the DNR IDP plan. We have allocated the appropriate funds for this in the DNR IDP budget line.</w:t>
      </w:r>
    </w:p>
    <w:p w14:paraId="6DE89D24" w14:textId="77777777" w:rsidR="00DA0C30" w:rsidRDefault="00000000">
      <w:pPr>
        <w:pStyle w:val="Heading3"/>
        <w:spacing w:before="60" w:after="80"/>
      </w:pPr>
      <w:r>
        <w:rPr>
          <w:color w:val="254885"/>
          <w:sz w:val="26"/>
        </w:rPr>
        <w:lastRenderedPageBreak/>
        <w:t>Previous OHF Appropriations</w:t>
      </w:r>
    </w:p>
    <w:p w14:paraId="0FE15A81" w14:textId="77777777" w:rsidR="00DA0C30" w:rsidRDefault="00000000">
      <w:pPr>
        <w:pStyle w:val="BodyText"/>
      </w:pPr>
      <w:r>
        <w:rPr>
          <w:b/>
        </w:rPr>
        <w:t>Have you received OHF dollars through LSOHC for this program or project in the past?</w:t>
      </w:r>
      <w:r>
        <w:rPr>
          <w:b/>
        </w:rPr>
        <w:br/>
      </w:r>
      <w:r>
        <w:t>Yes</w:t>
      </w:r>
    </w:p>
    <w:p w14:paraId="5359B40B" w14:textId="77777777" w:rsidR="00DA0C30"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Unspent funds from prior appropriations reflect the multi-year nature of conservation acquisition projects and the variability of landowner readiness, due diligence, and transaction timelines. NWLT continues to actively implement grant objectives under existing appropriations through ongoing outreach, project development, negotiations, and closings. Remaining balances are associated with active conservation projects currently moving through the acquisition process.</w:t>
      </w:r>
    </w:p>
    <w:p w14:paraId="335CF824" w14:textId="77777777" w:rsidR="00DA0C30"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DA0C30" w14:paraId="5A289200" w14:textId="77777777">
        <w:tc>
          <w:tcPr>
            <w:tcW w:w="2160" w:type="dxa"/>
            <w:shd w:val="clear" w:color="auto" w:fill="AFC4E9"/>
          </w:tcPr>
          <w:p w14:paraId="10A8575F" w14:textId="77777777" w:rsidR="00DA0C30" w:rsidRDefault="00000000">
            <w:r>
              <w:rPr>
                <w:b/>
                <w:color w:val="000000"/>
                <w:sz w:val="20"/>
              </w:rPr>
              <w:t>Project</w:t>
            </w:r>
          </w:p>
        </w:tc>
        <w:tc>
          <w:tcPr>
            <w:tcW w:w="2160" w:type="dxa"/>
            <w:shd w:val="clear" w:color="auto" w:fill="AFC4E9"/>
          </w:tcPr>
          <w:p w14:paraId="252C8645" w14:textId="77777777" w:rsidR="00DA0C30" w:rsidRDefault="00000000">
            <w:r>
              <w:rPr>
                <w:b/>
                <w:color w:val="000000"/>
                <w:sz w:val="20"/>
              </w:rPr>
              <w:t>Funding Amount Received</w:t>
            </w:r>
          </w:p>
        </w:tc>
        <w:tc>
          <w:tcPr>
            <w:tcW w:w="2160" w:type="dxa"/>
            <w:shd w:val="clear" w:color="auto" w:fill="AFC4E9"/>
          </w:tcPr>
          <w:p w14:paraId="3827C5BB" w14:textId="77777777" w:rsidR="00DA0C30" w:rsidRDefault="00000000">
            <w:r>
              <w:rPr>
                <w:b/>
                <w:color w:val="000000"/>
                <w:sz w:val="20"/>
              </w:rPr>
              <w:t>Amount Spent to Date</w:t>
            </w:r>
          </w:p>
        </w:tc>
        <w:tc>
          <w:tcPr>
            <w:tcW w:w="2160" w:type="dxa"/>
            <w:shd w:val="clear" w:color="auto" w:fill="AFC4E9"/>
          </w:tcPr>
          <w:p w14:paraId="68D96768" w14:textId="77777777" w:rsidR="00DA0C30" w:rsidRDefault="00000000">
            <w:r>
              <w:rPr>
                <w:b/>
                <w:color w:val="000000"/>
                <w:sz w:val="20"/>
              </w:rPr>
              <w:t>Funding Remaining</w:t>
            </w:r>
          </w:p>
        </w:tc>
        <w:tc>
          <w:tcPr>
            <w:tcW w:w="2160" w:type="dxa"/>
            <w:shd w:val="clear" w:color="auto" w:fill="AFC4E9"/>
          </w:tcPr>
          <w:p w14:paraId="7760DDC4" w14:textId="77777777" w:rsidR="00DA0C30" w:rsidRDefault="00000000">
            <w:r>
              <w:rPr>
                <w:b/>
                <w:color w:val="000000"/>
                <w:sz w:val="20"/>
              </w:rPr>
              <w:t>% Spent to Date</w:t>
            </w:r>
          </w:p>
        </w:tc>
      </w:tr>
      <w:tr w:rsidR="00DA0C30" w14:paraId="1F6B8C39" w14:textId="77777777">
        <w:tc>
          <w:tcPr>
            <w:tcW w:w="2160" w:type="dxa"/>
          </w:tcPr>
          <w:p w14:paraId="6175F61F" w14:textId="77777777" w:rsidR="00DA0C30" w:rsidRDefault="00000000">
            <w:r>
              <w:rPr>
                <w:sz w:val="20"/>
              </w:rPr>
              <w:t>ML 2026 - Fisheries Habitat Protection on Strategic North Central Minnesota Lakes - ML2026</w:t>
            </w:r>
          </w:p>
        </w:tc>
        <w:tc>
          <w:tcPr>
            <w:tcW w:w="2160" w:type="dxa"/>
          </w:tcPr>
          <w:p w14:paraId="056FE13A" w14:textId="77777777" w:rsidR="00DA0C30" w:rsidRDefault="00000000">
            <w:pPr>
              <w:jc w:val="right"/>
            </w:pPr>
            <w:r>
              <w:rPr>
                <w:sz w:val="20"/>
              </w:rPr>
              <w:t>$2,286,000</w:t>
            </w:r>
          </w:p>
        </w:tc>
        <w:tc>
          <w:tcPr>
            <w:tcW w:w="2160" w:type="dxa"/>
          </w:tcPr>
          <w:p w14:paraId="30201901" w14:textId="77777777" w:rsidR="00DA0C30" w:rsidRDefault="00000000">
            <w:pPr>
              <w:jc w:val="right"/>
            </w:pPr>
            <w:r>
              <w:rPr>
                <w:sz w:val="20"/>
              </w:rPr>
              <w:t>-</w:t>
            </w:r>
          </w:p>
        </w:tc>
        <w:tc>
          <w:tcPr>
            <w:tcW w:w="2160" w:type="dxa"/>
          </w:tcPr>
          <w:p w14:paraId="5A6C1846" w14:textId="77777777" w:rsidR="00DA0C30" w:rsidRDefault="00000000">
            <w:pPr>
              <w:jc w:val="right"/>
            </w:pPr>
            <w:r>
              <w:rPr>
                <w:sz w:val="20"/>
              </w:rPr>
              <w:t>$2,286,000</w:t>
            </w:r>
          </w:p>
        </w:tc>
        <w:tc>
          <w:tcPr>
            <w:tcW w:w="2160" w:type="dxa"/>
          </w:tcPr>
          <w:p w14:paraId="7FEC1842" w14:textId="77777777" w:rsidR="00DA0C30" w:rsidRDefault="00000000">
            <w:pPr>
              <w:jc w:val="right"/>
            </w:pPr>
            <w:r>
              <w:rPr>
                <w:sz w:val="20"/>
              </w:rPr>
              <w:t>0.0%</w:t>
            </w:r>
          </w:p>
        </w:tc>
      </w:tr>
      <w:tr w:rsidR="00DA0C30" w14:paraId="2741EE10" w14:textId="77777777">
        <w:tc>
          <w:tcPr>
            <w:tcW w:w="2160" w:type="dxa"/>
          </w:tcPr>
          <w:p w14:paraId="7BEF1E13" w14:textId="77777777" w:rsidR="00DA0C30" w:rsidRDefault="00000000">
            <w:r>
              <w:rPr>
                <w:sz w:val="20"/>
              </w:rPr>
              <w:t>ML 2025 - Fisheries Habitat Protection on Strategic North Central Minnesota Lakes - Phase XI</w:t>
            </w:r>
          </w:p>
        </w:tc>
        <w:tc>
          <w:tcPr>
            <w:tcW w:w="2160" w:type="dxa"/>
          </w:tcPr>
          <w:p w14:paraId="1F61C806" w14:textId="77777777" w:rsidR="00DA0C30" w:rsidRDefault="00000000">
            <w:pPr>
              <w:jc w:val="right"/>
            </w:pPr>
            <w:r>
              <w:rPr>
                <w:sz w:val="20"/>
              </w:rPr>
              <w:t>$2,878,000</w:t>
            </w:r>
          </w:p>
        </w:tc>
        <w:tc>
          <w:tcPr>
            <w:tcW w:w="2160" w:type="dxa"/>
          </w:tcPr>
          <w:p w14:paraId="0543513F" w14:textId="77777777" w:rsidR="00DA0C30" w:rsidRDefault="00000000">
            <w:pPr>
              <w:jc w:val="right"/>
            </w:pPr>
            <w:r>
              <w:rPr>
                <w:sz w:val="20"/>
              </w:rPr>
              <w:t>$20,400</w:t>
            </w:r>
          </w:p>
        </w:tc>
        <w:tc>
          <w:tcPr>
            <w:tcW w:w="2160" w:type="dxa"/>
          </w:tcPr>
          <w:p w14:paraId="029080CF" w14:textId="77777777" w:rsidR="00DA0C30" w:rsidRDefault="00000000">
            <w:pPr>
              <w:jc w:val="right"/>
            </w:pPr>
            <w:r>
              <w:rPr>
                <w:sz w:val="20"/>
              </w:rPr>
              <w:t>$2,857,600</w:t>
            </w:r>
          </w:p>
        </w:tc>
        <w:tc>
          <w:tcPr>
            <w:tcW w:w="2160" w:type="dxa"/>
          </w:tcPr>
          <w:p w14:paraId="7CAA2B09" w14:textId="77777777" w:rsidR="00DA0C30" w:rsidRDefault="00000000">
            <w:pPr>
              <w:jc w:val="right"/>
            </w:pPr>
            <w:r>
              <w:rPr>
                <w:sz w:val="20"/>
              </w:rPr>
              <w:t>0.71%</w:t>
            </w:r>
          </w:p>
        </w:tc>
      </w:tr>
      <w:tr w:rsidR="00DA0C30" w14:paraId="64C7C5C6" w14:textId="77777777">
        <w:tc>
          <w:tcPr>
            <w:tcW w:w="2160" w:type="dxa"/>
          </w:tcPr>
          <w:p w14:paraId="275694AF" w14:textId="77777777" w:rsidR="00DA0C30" w:rsidRDefault="00000000">
            <w:r>
              <w:rPr>
                <w:sz w:val="20"/>
              </w:rPr>
              <w:t>ML 2024 - Fisheries Habitat Protection on Strategic North Central Minnesota Lakes - Phase X</w:t>
            </w:r>
          </w:p>
        </w:tc>
        <w:tc>
          <w:tcPr>
            <w:tcW w:w="2160" w:type="dxa"/>
          </w:tcPr>
          <w:p w14:paraId="3F92D23E" w14:textId="77777777" w:rsidR="00DA0C30" w:rsidRDefault="00000000">
            <w:pPr>
              <w:jc w:val="right"/>
            </w:pPr>
            <w:r>
              <w:rPr>
                <w:sz w:val="20"/>
              </w:rPr>
              <w:t>$2,687,000</w:t>
            </w:r>
          </w:p>
        </w:tc>
        <w:tc>
          <w:tcPr>
            <w:tcW w:w="2160" w:type="dxa"/>
          </w:tcPr>
          <w:p w14:paraId="7E98781A" w14:textId="77777777" w:rsidR="00DA0C30" w:rsidRDefault="00000000">
            <w:pPr>
              <w:jc w:val="right"/>
            </w:pPr>
            <w:r>
              <w:rPr>
                <w:sz w:val="20"/>
              </w:rPr>
              <w:t>$1,384,600</w:t>
            </w:r>
          </w:p>
        </w:tc>
        <w:tc>
          <w:tcPr>
            <w:tcW w:w="2160" w:type="dxa"/>
          </w:tcPr>
          <w:p w14:paraId="3A4466A5" w14:textId="77777777" w:rsidR="00DA0C30" w:rsidRDefault="00000000">
            <w:pPr>
              <w:jc w:val="right"/>
            </w:pPr>
            <w:r>
              <w:rPr>
                <w:sz w:val="20"/>
              </w:rPr>
              <w:t>$1,302,400</w:t>
            </w:r>
          </w:p>
        </w:tc>
        <w:tc>
          <w:tcPr>
            <w:tcW w:w="2160" w:type="dxa"/>
          </w:tcPr>
          <w:p w14:paraId="6D22A2AD" w14:textId="77777777" w:rsidR="00DA0C30" w:rsidRDefault="00000000">
            <w:pPr>
              <w:jc w:val="right"/>
            </w:pPr>
            <w:r>
              <w:rPr>
                <w:sz w:val="20"/>
              </w:rPr>
              <w:t>51.53%</w:t>
            </w:r>
          </w:p>
        </w:tc>
      </w:tr>
      <w:tr w:rsidR="00DA0C30" w14:paraId="7F3CCBC6" w14:textId="77777777">
        <w:tc>
          <w:tcPr>
            <w:tcW w:w="2160" w:type="dxa"/>
          </w:tcPr>
          <w:p w14:paraId="5EFB31BE" w14:textId="77777777" w:rsidR="00DA0C30" w:rsidRDefault="00000000">
            <w:r>
              <w:rPr>
                <w:sz w:val="20"/>
              </w:rPr>
              <w:t>ML 2023 - Fisheries Habitat Protection on Strategic North Central Minnesota Lakes - Phase IX</w:t>
            </w:r>
          </w:p>
        </w:tc>
        <w:tc>
          <w:tcPr>
            <w:tcW w:w="2160" w:type="dxa"/>
          </w:tcPr>
          <w:p w14:paraId="65B026AE" w14:textId="77777777" w:rsidR="00DA0C30" w:rsidRDefault="00000000">
            <w:pPr>
              <w:jc w:val="right"/>
            </w:pPr>
            <w:r>
              <w:rPr>
                <w:sz w:val="20"/>
              </w:rPr>
              <w:t>$3,719,000</w:t>
            </w:r>
          </w:p>
        </w:tc>
        <w:tc>
          <w:tcPr>
            <w:tcW w:w="2160" w:type="dxa"/>
          </w:tcPr>
          <w:p w14:paraId="31C8C731" w14:textId="77777777" w:rsidR="00DA0C30" w:rsidRDefault="00000000">
            <w:pPr>
              <w:jc w:val="right"/>
            </w:pPr>
            <w:r>
              <w:rPr>
                <w:sz w:val="20"/>
              </w:rPr>
              <w:t>$1,948,300</w:t>
            </w:r>
          </w:p>
        </w:tc>
        <w:tc>
          <w:tcPr>
            <w:tcW w:w="2160" w:type="dxa"/>
          </w:tcPr>
          <w:p w14:paraId="7E8E5E71" w14:textId="77777777" w:rsidR="00DA0C30" w:rsidRDefault="00000000">
            <w:pPr>
              <w:jc w:val="right"/>
            </w:pPr>
            <w:r>
              <w:rPr>
                <w:sz w:val="20"/>
              </w:rPr>
              <w:t>$1,770,700</w:t>
            </w:r>
          </w:p>
        </w:tc>
        <w:tc>
          <w:tcPr>
            <w:tcW w:w="2160" w:type="dxa"/>
          </w:tcPr>
          <w:p w14:paraId="36CA055F" w14:textId="77777777" w:rsidR="00DA0C30" w:rsidRDefault="00000000">
            <w:pPr>
              <w:jc w:val="right"/>
            </w:pPr>
            <w:r>
              <w:rPr>
                <w:sz w:val="20"/>
              </w:rPr>
              <w:t>52.39%</w:t>
            </w:r>
          </w:p>
        </w:tc>
      </w:tr>
      <w:tr w:rsidR="00DA0C30" w14:paraId="1DEE35EF" w14:textId="77777777">
        <w:tc>
          <w:tcPr>
            <w:tcW w:w="2160" w:type="dxa"/>
          </w:tcPr>
          <w:p w14:paraId="5A6268F5" w14:textId="77777777" w:rsidR="00DA0C30" w:rsidRDefault="00000000">
            <w:r>
              <w:rPr>
                <w:sz w:val="20"/>
              </w:rPr>
              <w:t>ML 2022 - Fisheries Habitat Protection on Strategic North Central Minnesota Lakes - Phase VIII</w:t>
            </w:r>
          </w:p>
        </w:tc>
        <w:tc>
          <w:tcPr>
            <w:tcW w:w="2160" w:type="dxa"/>
          </w:tcPr>
          <w:p w14:paraId="0C616CED" w14:textId="77777777" w:rsidR="00DA0C30" w:rsidRDefault="00000000">
            <w:pPr>
              <w:jc w:val="right"/>
            </w:pPr>
            <w:r>
              <w:rPr>
                <w:sz w:val="20"/>
              </w:rPr>
              <w:t>$4,536,000</w:t>
            </w:r>
          </w:p>
        </w:tc>
        <w:tc>
          <w:tcPr>
            <w:tcW w:w="2160" w:type="dxa"/>
          </w:tcPr>
          <w:p w14:paraId="109C857C" w14:textId="77777777" w:rsidR="00DA0C30" w:rsidRDefault="00000000">
            <w:pPr>
              <w:jc w:val="right"/>
            </w:pPr>
            <w:r>
              <w:rPr>
                <w:sz w:val="20"/>
              </w:rPr>
              <w:t>$4,004,900</w:t>
            </w:r>
          </w:p>
        </w:tc>
        <w:tc>
          <w:tcPr>
            <w:tcW w:w="2160" w:type="dxa"/>
          </w:tcPr>
          <w:p w14:paraId="5FB9A12A" w14:textId="77777777" w:rsidR="00DA0C30" w:rsidRDefault="00000000">
            <w:pPr>
              <w:jc w:val="right"/>
            </w:pPr>
            <w:r>
              <w:rPr>
                <w:sz w:val="20"/>
              </w:rPr>
              <w:t>$531,100</w:t>
            </w:r>
          </w:p>
        </w:tc>
        <w:tc>
          <w:tcPr>
            <w:tcW w:w="2160" w:type="dxa"/>
          </w:tcPr>
          <w:p w14:paraId="6F68AE28" w14:textId="77777777" w:rsidR="00DA0C30" w:rsidRDefault="00000000">
            <w:pPr>
              <w:jc w:val="right"/>
            </w:pPr>
            <w:r>
              <w:rPr>
                <w:sz w:val="20"/>
              </w:rPr>
              <w:t>88.29%</w:t>
            </w:r>
          </w:p>
        </w:tc>
      </w:tr>
      <w:tr w:rsidR="00DA0C30" w14:paraId="524D33FB" w14:textId="77777777">
        <w:tc>
          <w:tcPr>
            <w:tcW w:w="2160" w:type="dxa"/>
            <w:shd w:val="clear" w:color="auto" w:fill="EEEEEE"/>
          </w:tcPr>
          <w:p w14:paraId="5697DFF9" w14:textId="77777777" w:rsidR="00DA0C30" w:rsidRDefault="00000000">
            <w:r>
              <w:rPr>
                <w:b/>
                <w:color w:val="000000"/>
                <w:sz w:val="20"/>
              </w:rPr>
              <w:t>Totals</w:t>
            </w:r>
          </w:p>
        </w:tc>
        <w:tc>
          <w:tcPr>
            <w:tcW w:w="2160" w:type="dxa"/>
            <w:shd w:val="clear" w:color="auto" w:fill="EEEEEE"/>
          </w:tcPr>
          <w:p w14:paraId="1B783E9B" w14:textId="77777777" w:rsidR="00DA0C30" w:rsidRDefault="00000000">
            <w:pPr>
              <w:jc w:val="right"/>
            </w:pPr>
            <w:r>
              <w:rPr>
                <w:b/>
                <w:color w:val="000000"/>
                <w:sz w:val="20"/>
              </w:rPr>
              <w:t>$16,106,000</w:t>
            </w:r>
          </w:p>
        </w:tc>
        <w:tc>
          <w:tcPr>
            <w:tcW w:w="2160" w:type="dxa"/>
            <w:shd w:val="clear" w:color="auto" w:fill="EEEEEE"/>
          </w:tcPr>
          <w:p w14:paraId="6F069068" w14:textId="77777777" w:rsidR="00DA0C30" w:rsidRDefault="00000000">
            <w:pPr>
              <w:jc w:val="right"/>
            </w:pPr>
            <w:r>
              <w:rPr>
                <w:b/>
                <w:color w:val="000000"/>
                <w:sz w:val="20"/>
              </w:rPr>
              <w:t>$7,358,200</w:t>
            </w:r>
          </w:p>
        </w:tc>
        <w:tc>
          <w:tcPr>
            <w:tcW w:w="2160" w:type="dxa"/>
            <w:shd w:val="clear" w:color="auto" w:fill="EEEEEE"/>
          </w:tcPr>
          <w:p w14:paraId="69DEC649" w14:textId="77777777" w:rsidR="00DA0C30" w:rsidRDefault="00000000">
            <w:pPr>
              <w:jc w:val="right"/>
            </w:pPr>
            <w:r>
              <w:rPr>
                <w:b/>
                <w:color w:val="000000"/>
                <w:sz w:val="20"/>
              </w:rPr>
              <w:t>$8,747,800</w:t>
            </w:r>
          </w:p>
        </w:tc>
        <w:tc>
          <w:tcPr>
            <w:tcW w:w="2160" w:type="dxa"/>
            <w:shd w:val="clear" w:color="auto" w:fill="EEEEEE"/>
          </w:tcPr>
          <w:p w14:paraId="2269DCED" w14:textId="77777777" w:rsidR="00DA0C30" w:rsidRDefault="00000000">
            <w:pPr>
              <w:jc w:val="right"/>
            </w:pPr>
            <w:r>
              <w:rPr>
                <w:b/>
                <w:color w:val="000000"/>
                <w:sz w:val="20"/>
              </w:rPr>
              <w:t>45.69%</w:t>
            </w:r>
          </w:p>
        </w:tc>
      </w:tr>
    </w:tbl>
    <w:p w14:paraId="76D013C0" w14:textId="77777777" w:rsidR="00DA0C30" w:rsidRDefault="00DA0C30"/>
    <w:p w14:paraId="27929859" w14:textId="77777777" w:rsidR="00DA0C30"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DA0C30" w14:paraId="254B149B" w14:textId="77777777">
        <w:tc>
          <w:tcPr>
            <w:tcW w:w="5400" w:type="dxa"/>
            <w:shd w:val="clear" w:color="auto" w:fill="AFC4E9"/>
          </w:tcPr>
          <w:p w14:paraId="3DEB61E1" w14:textId="77777777" w:rsidR="00DA0C30" w:rsidRDefault="00000000">
            <w:r>
              <w:rPr>
                <w:b/>
                <w:color w:val="000000"/>
                <w:sz w:val="20"/>
              </w:rPr>
              <w:t>Activity Name</w:t>
            </w:r>
          </w:p>
        </w:tc>
        <w:tc>
          <w:tcPr>
            <w:tcW w:w="5400" w:type="dxa"/>
            <w:shd w:val="clear" w:color="auto" w:fill="AFC4E9"/>
          </w:tcPr>
          <w:p w14:paraId="0A16BC86" w14:textId="77777777" w:rsidR="00DA0C30" w:rsidRDefault="00000000">
            <w:r>
              <w:rPr>
                <w:b/>
                <w:color w:val="000000"/>
                <w:sz w:val="20"/>
              </w:rPr>
              <w:t>Estimated Completion Date</w:t>
            </w:r>
          </w:p>
        </w:tc>
      </w:tr>
      <w:tr w:rsidR="00DA0C30" w14:paraId="4925C199" w14:textId="77777777">
        <w:tc>
          <w:tcPr>
            <w:tcW w:w="5400" w:type="dxa"/>
          </w:tcPr>
          <w:p w14:paraId="4C62536D" w14:textId="77777777" w:rsidR="00DA0C30" w:rsidRDefault="00000000">
            <w:r>
              <w:rPr>
                <w:sz w:val="20"/>
              </w:rPr>
              <w:t>Landowner outreach for fee acquisition program.</w:t>
            </w:r>
          </w:p>
        </w:tc>
        <w:tc>
          <w:tcPr>
            <w:tcW w:w="5400" w:type="dxa"/>
          </w:tcPr>
          <w:p w14:paraId="7327639F" w14:textId="77777777" w:rsidR="00DA0C30" w:rsidRDefault="00000000">
            <w:r>
              <w:rPr>
                <w:sz w:val="20"/>
              </w:rPr>
              <w:t>Ongoing through June 2031</w:t>
            </w:r>
          </w:p>
        </w:tc>
      </w:tr>
      <w:tr w:rsidR="00DA0C30" w14:paraId="6859D4DC" w14:textId="77777777">
        <w:tc>
          <w:tcPr>
            <w:tcW w:w="5400" w:type="dxa"/>
          </w:tcPr>
          <w:p w14:paraId="4880E7B8" w14:textId="77777777" w:rsidR="00DA0C30" w:rsidRDefault="00000000">
            <w:r>
              <w:rPr>
                <w:sz w:val="20"/>
              </w:rPr>
              <w:t>Protection of 875 acres via fee acquisition; conveyance to a governmental agency.</w:t>
            </w:r>
          </w:p>
        </w:tc>
        <w:tc>
          <w:tcPr>
            <w:tcW w:w="5400" w:type="dxa"/>
          </w:tcPr>
          <w:p w14:paraId="14464F38" w14:textId="77777777" w:rsidR="00DA0C30" w:rsidRDefault="00000000">
            <w:r>
              <w:rPr>
                <w:sz w:val="20"/>
              </w:rPr>
              <w:t>June 2031</w:t>
            </w:r>
          </w:p>
        </w:tc>
      </w:tr>
    </w:tbl>
    <w:p w14:paraId="5947DAA1" w14:textId="77777777" w:rsidR="00DA0C30" w:rsidRDefault="00000000">
      <w:r>
        <w:br w:type="page"/>
      </w:r>
    </w:p>
    <w:p w14:paraId="349B431B" w14:textId="77777777" w:rsidR="00DA0C30" w:rsidRDefault="00000000">
      <w:pPr>
        <w:pStyle w:val="Heading2"/>
        <w:spacing w:before="0" w:after="80"/>
        <w:jc w:val="center"/>
      </w:pPr>
      <w:r>
        <w:rPr>
          <w:color w:val="2C559C"/>
          <w:sz w:val="28"/>
          <w:u w:val="single"/>
        </w:rPr>
        <w:lastRenderedPageBreak/>
        <w:t>Budget</w:t>
      </w:r>
    </w:p>
    <w:p w14:paraId="436A3CDF" w14:textId="77777777" w:rsidR="00DA0C30"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DA0C30" w14:paraId="3C3F5EC2" w14:textId="77777777">
        <w:tc>
          <w:tcPr>
            <w:tcW w:w="2160" w:type="dxa"/>
            <w:shd w:val="clear" w:color="auto" w:fill="AFC4E9"/>
          </w:tcPr>
          <w:p w14:paraId="5DAE1D96" w14:textId="77777777" w:rsidR="00DA0C30" w:rsidRDefault="00000000">
            <w:r>
              <w:rPr>
                <w:b/>
                <w:color w:val="000000"/>
                <w:sz w:val="20"/>
              </w:rPr>
              <w:t>Item</w:t>
            </w:r>
          </w:p>
        </w:tc>
        <w:tc>
          <w:tcPr>
            <w:tcW w:w="2160" w:type="dxa"/>
            <w:shd w:val="clear" w:color="auto" w:fill="AFC4E9"/>
          </w:tcPr>
          <w:p w14:paraId="7BB1F6E1" w14:textId="77777777" w:rsidR="00DA0C30" w:rsidRDefault="00000000">
            <w:r>
              <w:rPr>
                <w:b/>
                <w:color w:val="000000"/>
                <w:sz w:val="20"/>
              </w:rPr>
              <w:t>Funding Request</w:t>
            </w:r>
          </w:p>
        </w:tc>
        <w:tc>
          <w:tcPr>
            <w:tcW w:w="2160" w:type="dxa"/>
            <w:shd w:val="clear" w:color="auto" w:fill="AFC4E9"/>
          </w:tcPr>
          <w:p w14:paraId="75590B73" w14:textId="77777777" w:rsidR="00DA0C30" w:rsidRDefault="00000000">
            <w:r>
              <w:rPr>
                <w:b/>
                <w:color w:val="000000"/>
                <w:sz w:val="20"/>
              </w:rPr>
              <w:t>Total Leverage</w:t>
            </w:r>
          </w:p>
        </w:tc>
        <w:tc>
          <w:tcPr>
            <w:tcW w:w="2160" w:type="dxa"/>
            <w:shd w:val="clear" w:color="auto" w:fill="AFC4E9"/>
          </w:tcPr>
          <w:p w14:paraId="74192266" w14:textId="77777777" w:rsidR="00DA0C30" w:rsidRDefault="00000000">
            <w:r>
              <w:rPr>
                <w:b/>
                <w:color w:val="000000"/>
                <w:sz w:val="20"/>
              </w:rPr>
              <w:t>Leverage Source</w:t>
            </w:r>
          </w:p>
        </w:tc>
        <w:tc>
          <w:tcPr>
            <w:tcW w:w="2160" w:type="dxa"/>
            <w:shd w:val="clear" w:color="auto" w:fill="AFC4E9"/>
          </w:tcPr>
          <w:p w14:paraId="0349AB5A" w14:textId="77777777" w:rsidR="00DA0C30" w:rsidRDefault="00000000">
            <w:r>
              <w:rPr>
                <w:b/>
                <w:color w:val="000000"/>
                <w:sz w:val="20"/>
              </w:rPr>
              <w:t>Total</w:t>
            </w:r>
          </w:p>
        </w:tc>
      </w:tr>
      <w:tr w:rsidR="00DA0C30" w14:paraId="23F5A9B2" w14:textId="77777777">
        <w:tc>
          <w:tcPr>
            <w:tcW w:w="2160" w:type="dxa"/>
          </w:tcPr>
          <w:p w14:paraId="662301C2" w14:textId="77777777" w:rsidR="00DA0C30" w:rsidRDefault="00000000">
            <w:r>
              <w:rPr>
                <w:sz w:val="20"/>
              </w:rPr>
              <w:t>Personnel</w:t>
            </w:r>
          </w:p>
        </w:tc>
        <w:tc>
          <w:tcPr>
            <w:tcW w:w="2160" w:type="dxa"/>
          </w:tcPr>
          <w:p w14:paraId="680752AE" w14:textId="77777777" w:rsidR="00DA0C30" w:rsidRDefault="00000000">
            <w:pPr>
              <w:jc w:val="right"/>
            </w:pPr>
            <w:r>
              <w:rPr>
                <w:sz w:val="20"/>
              </w:rPr>
              <w:t>$395,000</w:t>
            </w:r>
          </w:p>
        </w:tc>
        <w:tc>
          <w:tcPr>
            <w:tcW w:w="2160" w:type="dxa"/>
          </w:tcPr>
          <w:p w14:paraId="7BFBC9EE" w14:textId="77777777" w:rsidR="00DA0C30" w:rsidRDefault="00000000">
            <w:pPr>
              <w:jc w:val="right"/>
            </w:pPr>
            <w:r>
              <w:rPr>
                <w:sz w:val="20"/>
              </w:rPr>
              <w:t>-</w:t>
            </w:r>
          </w:p>
        </w:tc>
        <w:tc>
          <w:tcPr>
            <w:tcW w:w="2160" w:type="dxa"/>
          </w:tcPr>
          <w:p w14:paraId="057E9ECF" w14:textId="77777777" w:rsidR="00DA0C30" w:rsidRDefault="00000000">
            <w:r>
              <w:rPr>
                <w:sz w:val="20"/>
              </w:rPr>
              <w:t>-</w:t>
            </w:r>
          </w:p>
        </w:tc>
        <w:tc>
          <w:tcPr>
            <w:tcW w:w="2160" w:type="dxa"/>
          </w:tcPr>
          <w:p w14:paraId="659F1BAD" w14:textId="77777777" w:rsidR="00DA0C30" w:rsidRDefault="00000000">
            <w:pPr>
              <w:jc w:val="right"/>
            </w:pPr>
            <w:r>
              <w:rPr>
                <w:sz w:val="20"/>
              </w:rPr>
              <w:t>$395,000</w:t>
            </w:r>
          </w:p>
        </w:tc>
      </w:tr>
      <w:tr w:rsidR="00DA0C30" w14:paraId="1EF767D8" w14:textId="77777777">
        <w:tc>
          <w:tcPr>
            <w:tcW w:w="2160" w:type="dxa"/>
          </w:tcPr>
          <w:p w14:paraId="227BD015" w14:textId="77777777" w:rsidR="00DA0C30" w:rsidRDefault="00000000">
            <w:r>
              <w:rPr>
                <w:sz w:val="20"/>
              </w:rPr>
              <w:t>Contracts</w:t>
            </w:r>
          </w:p>
        </w:tc>
        <w:tc>
          <w:tcPr>
            <w:tcW w:w="2160" w:type="dxa"/>
          </w:tcPr>
          <w:p w14:paraId="02EA74DF" w14:textId="77777777" w:rsidR="00DA0C30" w:rsidRDefault="00000000">
            <w:pPr>
              <w:jc w:val="right"/>
            </w:pPr>
            <w:r>
              <w:rPr>
                <w:sz w:val="20"/>
              </w:rPr>
              <w:t>$91,000</w:t>
            </w:r>
          </w:p>
        </w:tc>
        <w:tc>
          <w:tcPr>
            <w:tcW w:w="2160" w:type="dxa"/>
          </w:tcPr>
          <w:p w14:paraId="77924E2C" w14:textId="77777777" w:rsidR="00DA0C30" w:rsidRDefault="00000000">
            <w:pPr>
              <w:jc w:val="right"/>
            </w:pPr>
            <w:r>
              <w:rPr>
                <w:sz w:val="20"/>
              </w:rPr>
              <w:t>-</w:t>
            </w:r>
          </w:p>
        </w:tc>
        <w:tc>
          <w:tcPr>
            <w:tcW w:w="2160" w:type="dxa"/>
          </w:tcPr>
          <w:p w14:paraId="42CDF2E9" w14:textId="77777777" w:rsidR="00DA0C30" w:rsidRDefault="00000000">
            <w:r>
              <w:rPr>
                <w:sz w:val="20"/>
              </w:rPr>
              <w:t>-</w:t>
            </w:r>
          </w:p>
        </w:tc>
        <w:tc>
          <w:tcPr>
            <w:tcW w:w="2160" w:type="dxa"/>
          </w:tcPr>
          <w:p w14:paraId="71ECA809" w14:textId="77777777" w:rsidR="00DA0C30" w:rsidRDefault="00000000">
            <w:pPr>
              <w:jc w:val="right"/>
            </w:pPr>
            <w:r>
              <w:rPr>
                <w:sz w:val="20"/>
              </w:rPr>
              <w:t>$91,000</w:t>
            </w:r>
          </w:p>
        </w:tc>
      </w:tr>
      <w:tr w:rsidR="00DA0C30" w14:paraId="0D351416" w14:textId="77777777">
        <w:tc>
          <w:tcPr>
            <w:tcW w:w="2160" w:type="dxa"/>
          </w:tcPr>
          <w:p w14:paraId="145785A4" w14:textId="77777777" w:rsidR="00DA0C30" w:rsidRDefault="00000000">
            <w:r>
              <w:rPr>
                <w:sz w:val="20"/>
              </w:rPr>
              <w:t>Fee Acquisition w/ PILT</w:t>
            </w:r>
          </w:p>
        </w:tc>
        <w:tc>
          <w:tcPr>
            <w:tcW w:w="2160" w:type="dxa"/>
          </w:tcPr>
          <w:p w14:paraId="7CAE9295" w14:textId="77777777" w:rsidR="00DA0C30" w:rsidRDefault="00000000">
            <w:pPr>
              <w:jc w:val="right"/>
            </w:pPr>
            <w:r>
              <w:rPr>
                <w:sz w:val="20"/>
              </w:rPr>
              <w:t>$7,000,000</w:t>
            </w:r>
          </w:p>
        </w:tc>
        <w:tc>
          <w:tcPr>
            <w:tcW w:w="2160" w:type="dxa"/>
          </w:tcPr>
          <w:p w14:paraId="503A4C33" w14:textId="77777777" w:rsidR="00DA0C30" w:rsidRDefault="00000000">
            <w:pPr>
              <w:jc w:val="right"/>
            </w:pPr>
            <w:r>
              <w:rPr>
                <w:sz w:val="20"/>
              </w:rPr>
              <w:t>$700,000</w:t>
            </w:r>
          </w:p>
        </w:tc>
        <w:tc>
          <w:tcPr>
            <w:tcW w:w="2160" w:type="dxa"/>
          </w:tcPr>
          <w:p w14:paraId="678A13EC" w14:textId="77777777" w:rsidR="00DA0C30" w:rsidRDefault="00000000">
            <w:r>
              <w:rPr>
                <w:sz w:val="20"/>
              </w:rPr>
              <w:t>Landowners, Lake Associations</w:t>
            </w:r>
          </w:p>
        </w:tc>
        <w:tc>
          <w:tcPr>
            <w:tcW w:w="2160" w:type="dxa"/>
          </w:tcPr>
          <w:p w14:paraId="372B24F1" w14:textId="77777777" w:rsidR="00DA0C30" w:rsidRDefault="00000000">
            <w:pPr>
              <w:jc w:val="right"/>
            </w:pPr>
            <w:r>
              <w:rPr>
                <w:sz w:val="20"/>
              </w:rPr>
              <w:t>$7,700,000</w:t>
            </w:r>
          </w:p>
        </w:tc>
      </w:tr>
      <w:tr w:rsidR="00DA0C30" w14:paraId="6F9D76ED" w14:textId="77777777">
        <w:tc>
          <w:tcPr>
            <w:tcW w:w="2160" w:type="dxa"/>
          </w:tcPr>
          <w:p w14:paraId="48503DFF" w14:textId="77777777" w:rsidR="00DA0C30" w:rsidRDefault="00000000">
            <w:r>
              <w:rPr>
                <w:sz w:val="20"/>
              </w:rPr>
              <w:t>Fee Acquisition w/o PILT</w:t>
            </w:r>
          </w:p>
        </w:tc>
        <w:tc>
          <w:tcPr>
            <w:tcW w:w="2160" w:type="dxa"/>
          </w:tcPr>
          <w:p w14:paraId="49674DB5" w14:textId="77777777" w:rsidR="00DA0C30" w:rsidRDefault="00000000">
            <w:pPr>
              <w:jc w:val="right"/>
            </w:pPr>
            <w:r>
              <w:rPr>
                <w:sz w:val="20"/>
              </w:rPr>
              <w:t>-</w:t>
            </w:r>
          </w:p>
        </w:tc>
        <w:tc>
          <w:tcPr>
            <w:tcW w:w="2160" w:type="dxa"/>
          </w:tcPr>
          <w:p w14:paraId="1B1CEC14" w14:textId="77777777" w:rsidR="00DA0C30" w:rsidRDefault="00000000">
            <w:pPr>
              <w:jc w:val="right"/>
            </w:pPr>
            <w:r>
              <w:rPr>
                <w:sz w:val="20"/>
              </w:rPr>
              <w:t>-</w:t>
            </w:r>
          </w:p>
        </w:tc>
        <w:tc>
          <w:tcPr>
            <w:tcW w:w="2160" w:type="dxa"/>
          </w:tcPr>
          <w:p w14:paraId="3F996E24" w14:textId="77777777" w:rsidR="00DA0C30" w:rsidRDefault="00000000">
            <w:r>
              <w:rPr>
                <w:sz w:val="20"/>
              </w:rPr>
              <w:t>-</w:t>
            </w:r>
          </w:p>
        </w:tc>
        <w:tc>
          <w:tcPr>
            <w:tcW w:w="2160" w:type="dxa"/>
          </w:tcPr>
          <w:p w14:paraId="7C2341BA" w14:textId="77777777" w:rsidR="00DA0C30" w:rsidRDefault="00000000">
            <w:pPr>
              <w:jc w:val="right"/>
            </w:pPr>
            <w:r>
              <w:rPr>
                <w:sz w:val="20"/>
              </w:rPr>
              <w:t>-</w:t>
            </w:r>
          </w:p>
        </w:tc>
      </w:tr>
      <w:tr w:rsidR="00DA0C30" w14:paraId="7127A5CE" w14:textId="77777777">
        <w:tc>
          <w:tcPr>
            <w:tcW w:w="2160" w:type="dxa"/>
          </w:tcPr>
          <w:p w14:paraId="06E853C5" w14:textId="77777777" w:rsidR="00DA0C30" w:rsidRDefault="00000000">
            <w:r>
              <w:rPr>
                <w:sz w:val="20"/>
              </w:rPr>
              <w:t>Easement Acquisition</w:t>
            </w:r>
          </w:p>
        </w:tc>
        <w:tc>
          <w:tcPr>
            <w:tcW w:w="2160" w:type="dxa"/>
          </w:tcPr>
          <w:p w14:paraId="19E24ED0" w14:textId="77777777" w:rsidR="00DA0C30" w:rsidRDefault="00000000">
            <w:pPr>
              <w:jc w:val="right"/>
            </w:pPr>
            <w:r>
              <w:rPr>
                <w:sz w:val="20"/>
              </w:rPr>
              <w:t>-</w:t>
            </w:r>
          </w:p>
        </w:tc>
        <w:tc>
          <w:tcPr>
            <w:tcW w:w="2160" w:type="dxa"/>
          </w:tcPr>
          <w:p w14:paraId="19F6356A" w14:textId="77777777" w:rsidR="00DA0C30" w:rsidRDefault="00000000">
            <w:pPr>
              <w:jc w:val="right"/>
            </w:pPr>
            <w:r>
              <w:rPr>
                <w:sz w:val="20"/>
              </w:rPr>
              <w:t>-</w:t>
            </w:r>
          </w:p>
        </w:tc>
        <w:tc>
          <w:tcPr>
            <w:tcW w:w="2160" w:type="dxa"/>
          </w:tcPr>
          <w:p w14:paraId="156BF1A9" w14:textId="77777777" w:rsidR="00DA0C30" w:rsidRDefault="00000000">
            <w:r>
              <w:rPr>
                <w:sz w:val="20"/>
              </w:rPr>
              <w:t>-</w:t>
            </w:r>
          </w:p>
        </w:tc>
        <w:tc>
          <w:tcPr>
            <w:tcW w:w="2160" w:type="dxa"/>
          </w:tcPr>
          <w:p w14:paraId="6922A52D" w14:textId="77777777" w:rsidR="00DA0C30" w:rsidRDefault="00000000">
            <w:pPr>
              <w:jc w:val="right"/>
            </w:pPr>
            <w:r>
              <w:rPr>
                <w:sz w:val="20"/>
              </w:rPr>
              <w:t>-</w:t>
            </w:r>
          </w:p>
        </w:tc>
      </w:tr>
      <w:tr w:rsidR="00DA0C30" w14:paraId="070D28F1" w14:textId="77777777">
        <w:tc>
          <w:tcPr>
            <w:tcW w:w="2160" w:type="dxa"/>
          </w:tcPr>
          <w:p w14:paraId="1910D6B6" w14:textId="77777777" w:rsidR="00DA0C30" w:rsidRDefault="00000000">
            <w:r>
              <w:rPr>
                <w:sz w:val="20"/>
              </w:rPr>
              <w:t>Easement Stewardship</w:t>
            </w:r>
          </w:p>
        </w:tc>
        <w:tc>
          <w:tcPr>
            <w:tcW w:w="2160" w:type="dxa"/>
          </w:tcPr>
          <w:p w14:paraId="3609B5CC" w14:textId="77777777" w:rsidR="00DA0C30" w:rsidRDefault="00000000">
            <w:pPr>
              <w:jc w:val="right"/>
            </w:pPr>
            <w:r>
              <w:rPr>
                <w:sz w:val="20"/>
              </w:rPr>
              <w:t>-</w:t>
            </w:r>
          </w:p>
        </w:tc>
        <w:tc>
          <w:tcPr>
            <w:tcW w:w="2160" w:type="dxa"/>
          </w:tcPr>
          <w:p w14:paraId="2D9016FF" w14:textId="77777777" w:rsidR="00DA0C30" w:rsidRDefault="00000000">
            <w:pPr>
              <w:jc w:val="right"/>
            </w:pPr>
            <w:r>
              <w:rPr>
                <w:sz w:val="20"/>
              </w:rPr>
              <w:t>-</w:t>
            </w:r>
          </w:p>
        </w:tc>
        <w:tc>
          <w:tcPr>
            <w:tcW w:w="2160" w:type="dxa"/>
          </w:tcPr>
          <w:p w14:paraId="0BCEFDD8" w14:textId="77777777" w:rsidR="00DA0C30" w:rsidRDefault="00000000">
            <w:r>
              <w:rPr>
                <w:sz w:val="20"/>
              </w:rPr>
              <w:t>-</w:t>
            </w:r>
          </w:p>
        </w:tc>
        <w:tc>
          <w:tcPr>
            <w:tcW w:w="2160" w:type="dxa"/>
          </w:tcPr>
          <w:p w14:paraId="1EED0CB4" w14:textId="77777777" w:rsidR="00DA0C30" w:rsidRDefault="00000000">
            <w:pPr>
              <w:jc w:val="right"/>
            </w:pPr>
            <w:r>
              <w:rPr>
                <w:sz w:val="20"/>
              </w:rPr>
              <w:t>-</w:t>
            </w:r>
          </w:p>
        </w:tc>
      </w:tr>
      <w:tr w:rsidR="00DA0C30" w14:paraId="3D548809" w14:textId="77777777">
        <w:tc>
          <w:tcPr>
            <w:tcW w:w="2160" w:type="dxa"/>
          </w:tcPr>
          <w:p w14:paraId="1EE846F9" w14:textId="77777777" w:rsidR="00DA0C30" w:rsidRDefault="00000000">
            <w:r>
              <w:rPr>
                <w:sz w:val="20"/>
              </w:rPr>
              <w:t>Travel</w:t>
            </w:r>
          </w:p>
        </w:tc>
        <w:tc>
          <w:tcPr>
            <w:tcW w:w="2160" w:type="dxa"/>
          </w:tcPr>
          <w:p w14:paraId="4FF77262" w14:textId="77777777" w:rsidR="00DA0C30" w:rsidRDefault="00000000">
            <w:pPr>
              <w:jc w:val="right"/>
            </w:pPr>
            <w:r>
              <w:rPr>
                <w:sz w:val="20"/>
              </w:rPr>
              <w:t>$15,200</w:t>
            </w:r>
          </w:p>
        </w:tc>
        <w:tc>
          <w:tcPr>
            <w:tcW w:w="2160" w:type="dxa"/>
          </w:tcPr>
          <w:p w14:paraId="62EBEEB8" w14:textId="77777777" w:rsidR="00DA0C30" w:rsidRDefault="00000000">
            <w:pPr>
              <w:jc w:val="right"/>
            </w:pPr>
            <w:r>
              <w:rPr>
                <w:sz w:val="20"/>
              </w:rPr>
              <w:t>-</w:t>
            </w:r>
          </w:p>
        </w:tc>
        <w:tc>
          <w:tcPr>
            <w:tcW w:w="2160" w:type="dxa"/>
          </w:tcPr>
          <w:p w14:paraId="1031EFE0" w14:textId="77777777" w:rsidR="00DA0C30" w:rsidRDefault="00000000">
            <w:r>
              <w:rPr>
                <w:sz w:val="20"/>
              </w:rPr>
              <w:t>-</w:t>
            </w:r>
          </w:p>
        </w:tc>
        <w:tc>
          <w:tcPr>
            <w:tcW w:w="2160" w:type="dxa"/>
          </w:tcPr>
          <w:p w14:paraId="66CC0E7C" w14:textId="77777777" w:rsidR="00DA0C30" w:rsidRDefault="00000000">
            <w:pPr>
              <w:jc w:val="right"/>
            </w:pPr>
            <w:r>
              <w:rPr>
                <w:sz w:val="20"/>
              </w:rPr>
              <w:t>$15,200</w:t>
            </w:r>
          </w:p>
        </w:tc>
      </w:tr>
      <w:tr w:rsidR="00DA0C30" w14:paraId="77AF491A" w14:textId="77777777">
        <w:tc>
          <w:tcPr>
            <w:tcW w:w="2160" w:type="dxa"/>
          </w:tcPr>
          <w:p w14:paraId="6EF384B4" w14:textId="77777777" w:rsidR="00DA0C30" w:rsidRDefault="00000000">
            <w:r>
              <w:rPr>
                <w:sz w:val="20"/>
              </w:rPr>
              <w:t>Professional Services</w:t>
            </w:r>
          </w:p>
        </w:tc>
        <w:tc>
          <w:tcPr>
            <w:tcW w:w="2160" w:type="dxa"/>
          </w:tcPr>
          <w:p w14:paraId="0F36D984" w14:textId="77777777" w:rsidR="00DA0C30" w:rsidRDefault="00000000">
            <w:pPr>
              <w:jc w:val="right"/>
            </w:pPr>
            <w:r>
              <w:rPr>
                <w:sz w:val="20"/>
              </w:rPr>
              <w:t>$502,000</w:t>
            </w:r>
          </w:p>
        </w:tc>
        <w:tc>
          <w:tcPr>
            <w:tcW w:w="2160" w:type="dxa"/>
          </w:tcPr>
          <w:p w14:paraId="464354A0" w14:textId="77777777" w:rsidR="00DA0C30" w:rsidRDefault="00000000">
            <w:pPr>
              <w:jc w:val="right"/>
            </w:pPr>
            <w:r>
              <w:rPr>
                <w:sz w:val="20"/>
              </w:rPr>
              <w:t>-</w:t>
            </w:r>
          </w:p>
        </w:tc>
        <w:tc>
          <w:tcPr>
            <w:tcW w:w="2160" w:type="dxa"/>
          </w:tcPr>
          <w:p w14:paraId="20125665" w14:textId="77777777" w:rsidR="00DA0C30" w:rsidRDefault="00000000">
            <w:r>
              <w:rPr>
                <w:sz w:val="20"/>
              </w:rPr>
              <w:t>-</w:t>
            </w:r>
          </w:p>
        </w:tc>
        <w:tc>
          <w:tcPr>
            <w:tcW w:w="2160" w:type="dxa"/>
          </w:tcPr>
          <w:p w14:paraId="7A89131D" w14:textId="77777777" w:rsidR="00DA0C30" w:rsidRDefault="00000000">
            <w:pPr>
              <w:jc w:val="right"/>
            </w:pPr>
            <w:r>
              <w:rPr>
                <w:sz w:val="20"/>
              </w:rPr>
              <w:t>$502,000</w:t>
            </w:r>
          </w:p>
        </w:tc>
      </w:tr>
      <w:tr w:rsidR="00DA0C30" w14:paraId="18AD7C62" w14:textId="77777777">
        <w:tc>
          <w:tcPr>
            <w:tcW w:w="2160" w:type="dxa"/>
          </w:tcPr>
          <w:p w14:paraId="1A94572B" w14:textId="77777777" w:rsidR="00DA0C30" w:rsidRDefault="00000000">
            <w:r>
              <w:rPr>
                <w:sz w:val="20"/>
              </w:rPr>
              <w:t>Direct Support Services</w:t>
            </w:r>
          </w:p>
        </w:tc>
        <w:tc>
          <w:tcPr>
            <w:tcW w:w="2160" w:type="dxa"/>
          </w:tcPr>
          <w:p w14:paraId="47E0D5AD" w14:textId="77777777" w:rsidR="00DA0C30" w:rsidRDefault="00000000">
            <w:pPr>
              <w:jc w:val="right"/>
            </w:pPr>
            <w:r>
              <w:rPr>
                <w:sz w:val="20"/>
              </w:rPr>
              <w:t>$106,600</w:t>
            </w:r>
          </w:p>
        </w:tc>
        <w:tc>
          <w:tcPr>
            <w:tcW w:w="2160" w:type="dxa"/>
          </w:tcPr>
          <w:p w14:paraId="17722B83" w14:textId="77777777" w:rsidR="00DA0C30" w:rsidRDefault="00000000">
            <w:pPr>
              <w:jc w:val="right"/>
            </w:pPr>
            <w:r>
              <w:rPr>
                <w:sz w:val="20"/>
              </w:rPr>
              <w:t>-</w:t>
            </w:r>
          </w:p>
        </w:tc>
        <w:tc>
          <w:tcPr>
            <w:tcW w:w="2160" w:type="dxa"/>
          </w:tcPr>
          <w:p w14:paraId="11FBF604" w14:textId="77777777" w:rsidR="00DA0C30" w:rsidRDefault="00000000">
            <w:r>
              <w:rPr>
                <w:sz w:val="20"/>
              </w:rPr>
              <w:t>-</w:t>
            </w:r>
          </w:p>
        </w:tc>
        <w:tc>
          <w:tcPr>
            <w:tcW w:w="2160" w:type="dxa"/>
          </w:tcPr>
          <w:p w14:paraId="0A19BE7D" w14:textId="77777777" w:rsidR="00DA0C30" w:rsidRDefault="00000000">
            <w:pPr>
              <w:jc w:val="right"/>
            </w:pPr>
            <w:r>
              <w:rPr>
                <w:sz w:val="20"/>
              </w:rPr>
              <w:t>$106,600</w:t>
            </w:r>
          </w:p>
        </w:tc>
      </w:tr>
      <w:tr w:rsidR="00DA0C30" w14:paraId="35C5F203" w14:textId="77777777">
        <w:tc>
          <w:tcPr>
            <w:tcW w:w="2160" w:type="dxa"/>
          </w:tcPr>
          <w:p w14:paraId="52896D34" w14:textId="77777777" w:rsidR="00DA0C30" w:rsidRDefault="00000000">
            <w:r>
              <w:rPr>
                <w:sz w:val="20"/>
              </w:rPr>
              <w:t>DNR Land Acquisition Costs</w:t>
            </w:r>
          </w:p>
        </w:tc>
        <w:tc>
          <w:tcPr>
            <w:tcW w:w="2160" w:type="dxa"/>
          </w:tcPr>
          <w:p w14:paraId="7D2F472B" w14:textId="77777777" w:rsidR="00DA0C30" w:rsidRDefault="00000000">
            <w:pPr>
              <w:jc w:val="right"/>
            </w:pPr>
            <w:r>
              <w:rPr>
                <w:sz w:val="20"/>
              </w:rPr>
              <w:t>$210,000</w:t>
            </w:r>
          </w:p>
        </w:tc>
        <w:tc>
          <w:tcPr>
            <w:tcW w:w="2160" w:type="dxa"/>
          </w:tcPr>
          <w:p w14:paraId="19CA3050" w14:textId="77777777" w:rsidR="00DA0C30" w:rsidRDefault="00000000">
            <w:pPr>
              <w:jc w:val="right"/>
            </w:pPr>
            <w:r>
              <w:rPr>
                <w:sz w:val="20"/>
              </w:rPr>
              <w:t>-</w:t>
            </w:r>
          </w:p>
        </w:tc>
        <w:tc>
          <w:tcPr>
            <w:tcW w:w="2160" w:type="dxa"/>
          </w:tcPr>
          <w:p w14:paraId="7CAC31EB" w14:textId="77777777" w:rsidR="00DA0C30" w:rsidRDefault="00000000">
            <w:r>
              <w:rPr>
                <w:sz w:val="20"/>
              </w:rPr>
              <w:t>-</w:t>
            </w:r>
          </w:p>
        </w:tc>
        <w:tc>
          <w:tcPr>
            <w:tcW w:w="2160" w:type="dxa"/>
          </w:tcPr>
          <w:p w14:paraId="750401CC" w14:textId="77777777" w:rsidR="00DA0C30" w:rsidRDefault="00000000">
            <w:pPr>
              <w:jc w:val="right"/>
            </w:pPr>
            <w:r>
              <w:rPr>
                <w:sz w:val="20"/>
              </w:rPr>
              <w:t>$210,000</w:t>
            </w:r>
          </w:p>
        </w:tc>
      </w:tr>
      <w:tr w:rsidR="00DA0C30" w14:paraId="6A79AF86" w14:textId="77777777">
        <w:tc>
          <w:tcPr>
            <w:tcW w:w="2160" w:type="dxa"/>
          </w:tcPr>
          <w:p w14:paraId="05E21D28" w14:textId="77777777" w:rsidR="00DA0C30" w:rsidRDefault="00000000">
            <w:r>
              <w:rPr>
                <w:sz w:val="20"/>
              </w:rPr>
              <w:t>Capital Equipment</w:t>
            </w:r>
          </w:p>
        </w:tc>
        <w:tc>
          <w:tcPr>
            <w:tcW w:w="2160" w:type="dxa"/>
          </w:tcPr>
          <w:p w14:paraId="4E85469F" w14:textId="77777777" w:rsidR="00DA0C30" w:rsidRDefault="00000000">
            <w:pPr>
              <w:jc w:val="right"/>
            </w:pPr>
            <w:r>
              <w:rPr>
                <w:sz w:val="20"/>
              </w:rPr>
              <w:t>-</w:t>
            </w:r>
          </w:p>
        </w:tc>
        <w:tc>
          <w:tcPr>
            <w:tcW w:w="2160" w:type="dxa"/>
          </w:tcPr>
          <w:p w14:paraId="69F3195A" w14:textId="77777777" w:rsidR="00DA0C30" w:rsidRDefault="00000000">
            <w:pPr>
              <w:jc w:val="right"/>
            </w:pPr>
            <w:r>
              <w:rPr>
                <w:sz w:val="20"/>
              </w:rPr>
              <w:t>-</w:t>
            </w:r>
          </w:p>
        </w:tc>
        <w:tc>
          <w:tcPr>
            <w:tcW w:w="2160" w:type="dxa"/>
          </w:tcPr>
          <w:p w14:paraId="2E207880" w14:textId="77777777" w:rsidR="00DA0C30" w:rsidRDefault="00000000">
            <w:r>
              <w:rPr>
                <w:sz w:val="20"/>
              </w:rPr>
              <w:t>-</w:t>
            </w:r>
          </w:p>
        </w:tc>
        <w:tc>
          <w:tcPr>
            <w:tcW w:w="2160" w:type="dxa"/>
          </w:tcPr>
          <w:p w14:paraId="2EBB8212" w14:textId="77777777" w:rsidR="00DA0C30" w:rsidRDefault="00000000">
            <w:pPr>
              <w:jc w:val="right"/>
            </w:pPr>
            <w:r>
              <w:rPr>
                <w:sz w:val="20"/>
              </w:rPr>
              <w:t>-</w:t>
            </w:r>
          </w:p>
        </w:tc>
      </w:tr>
      <w:tr w:rsidR="00DA0C30" w14:paraId="3B92489C" w14:textId="77777777">
        <w:tc>
          <w:tcPr>
            <w:tcW w:w="2160" w:type="dxa"/>
          </w:tcPr>
          <w:p w14:paraId="594F905A" w14:textId="77777777" w:rsidR="00DA0C30" w:rsidRDefault="00000000">
            <w:r>
              <w:rPr>
                <w:sz w:val="20"/>
              </w:rPr>
              <w:t>Other Equipment/Tools</w:t>
            </w:r>
          </w:p>
        </w:tc>
        <w:tc>
          <w:tcPr>
            <w:tcW w:w="2160" w:type="dxa"/>
          </w:tcPr>
          <w:p w14:paraId="5C61C361" w14:textId="77777777" w:rsidR="00DA0C30" w:rsidRDefault="00000000">
            <w:pPr>
              <w:jc w:val="right"/>
            </w:pPr>
            <w:r>
              <w:rPr>
                <w:sz w:val="20"/>
              </w:rPr>
              <w:t>-</w:t>
            </w:r>
          </w:p>
        </w:tc>
        <w:tc>
          <w:tcPr>
            <w:tcW w:w="2160" w:type="dxa"/>
          </w:tcPr>
          <w:p w14:paraId="2D9155A7" w14:textId="77777777" w:rsidR="00DA0C30" w:rsidRDefault="00000000">
            <w:pPr>
              <w:jc w:val="right"/>
            </w:pPr>
            <w:r>
              <w:rPr>
                <w:sz w:val="20"/>
              </w:rPr>
              <w:t>-</w:t>
            </w:r>
          </w:p>
        </w:tc>
        <w:tc>
          <w:tcPr>
            <w:tcW w:w="2160" w:type="dxa"/>
          </w:tcPr>
          <w:p w14:paraId="3B8FB359" w14:textId="77777777" w:rsidR="00DA0C30" w:rsidRDefault="00000000">
            <w:r>
              <w:rPr>
                <w:sz w:val="20"/>
              </w:rPr>
              <w:t>-</w:t>
            </w:r>
          </w:p>
        </w:tc>
        <w:tc>
          <w:tcPr>
            <w:tcW w:w="2160" w:type="dxa"/>
          </w:tcPr>
          <w:p w14:paraId="12E02258" w14:textId="77777777" w:rsidR="00DA0C30" w:rsidRDefault="00000000">
            <w:pPr>
              <w:jc w:val="right"/>
            </w:pPr>
            <w:r>
              <w:rPr>
                <w:sz w:val="20"/>
              </w:rPr>
              <w:t>-</w:t>
            </w:r>
          </w:p>
        </w:tc>
      </w:tr>
      <w:tr w:rsidR="00DA0C30" w14:paraId="3CEE1FCC" w14:textId="77777777">
        <w:tc>
          <w:tcPr>
            <w:tcW w:w="2160" w:type="dxa"/>
          </w:tcPr>
          <w:p w14:paraId="75F85CD0" w14:textId="77777777" w:rsidR="00DA0C30" w:rsidRDefault="00000000">
            <w:r>
              <w:rPr>
                <w:sz w:val="20"/>
              </w:rPr>
              <w:t>Supplies/Materials</w:t>
            </w:r>
          </w:p>
        </w:tc>
        <w:tc>
          <w:tcPr>
            <w:tcW w:w="2160" w:type="dxa"/>
          </w:tcPr>
          <w:p w14:paraId="540D9717" w14:textId="77777777" w:rsidR="00DA0C30" w:rsidRDefault="00000000">
            <w:pPr>
              <w:jc w:val="right"/>
            </w:pPr>
            <w:r>
              <w:rPr>
                <w:sz w:val="20"/>
              </w:rPr>
              <w:t>$3,000</w:t>
            </w:r>
          </w:p>
        </w:tc>
        <w:tc>
          <w:tcPr>
            <w:tcW w:w="2160" w:type="dxa"/>
          </w:tcPr>
          <w:p w14:paraId="286A2D31" w14:textId="77777777" w:rsidR="00DA0C30" w:rsidRDefault="00000000">
            <w:pPr>
              <w:jc w:val="right"/>
            </w:pPr>
            <w:r>
              <w:rPr>
                <w:sz w:val="20"/>
              </w:rPr>
              <w:t>-</w:t>
            </w:r>
          </w:p>
        </w:tc>
        <w:tc>
          <w:tcPr>
            <w:tcW w:w="2160" w:type="dxa"/>
          </w:tcPr>
          <w:p w14:paraId="0C54707E" w14:textId="77777777" w:rsidR="00DA0C30" w:rsidRDefault="00000000">
            <w:r>
              <w:rPr>
                <w:sz w:val="20"/>
              </w:rPr>
              <w:t>-</w:t>
            </w:r>
          </w:p>
        </w:tc>
        <w:tc>
          <w:tcPr>
            <w:tcW w:w="2160" w:type="dxa"/>
          </w:tcPr>
          <w:p w14:paraId="1E6C5463" w14:textId="77777777" w:rsidR="00DA0C30" w:rsidRDefault="00000000">
            <w:pPr>
              <w:jc w:val="right"/>
            </w:pPr>
            <w:r>
              <w:rPr>
                <w:sz w:val="20"/>
              </w:rPr>
              <w:t>$3,000</w:t>
            </w:r>
          </w:p>
        </w:tc>
      </w:tr>
      <w:tr w:rsidR="00DA0C30" w14:paraId="5C8F0E32" w14:textId="77777777">
        <w:tc>
          <w:tcPr>
            <w:tcW w:w="2160" w:type="dxa"/>
          </w:tcPr>
          <w:p w14:paraId="1646BA0A" w14:textId="77777777" w:rsidR="00DA0C30" w:rsidRDefault="00000000">
            <w:r>
              <w:rPr>
                <w:sz w:val="20"/>
              </w:rPr>
              <w:t>DNR IDP</w:t>
            </w:r>
          </w:p>
        </w:tc>
        <w:tc>
          <w:tcPr>
            <w:tcW w:w="2160" w:type="dxa"/>
          </w:tcPr>
          <w:p w14:paraId="325BDECF" w14:textId="77777777" w:rsidR="00DA0C30" w:rsidRDefault="00000000">
            <w:pPr>
              <w:jc w:val="right"/>
            </w:pPr>
            <w:r>
              <w:rPr>
                <w:sz w:val="20"/>
              </w:rPr>
              <w:t>$153,200</w:t>
            </w:r>
          </w:p>
        </w:tc>
        <w:tc>
          <w:tcPr>
            <w:tcW w:w="2160" w:type="dxa"/>
          </w:tcPr>
          <w:p w14:paraId="097F887D" w14:textId="77777777" w:rsidR="00DA0C30" w:rsidRDefault="00000000">
            <w:pPr>
              <w:jc w:val="right"/>
            </w:pPr>
            <w:r>
              <w:rPr>
                <w:sz w:val="20"/>
              </w:rPr>
              <w:t>-</w:t>
            </w:r>
          </w:p>
        </w:tc>
        <w:tc>
          <w:tcPr>
            <w:tcW w:w="2160" w:type="dxa"/>
          </w:tcPr>
          <w:p w14:paraId="7CA3DC5A" w14:textId="77777777" w:rsidR="00DA0C30" w:rsidRDefault="00000000">
            <w:r>
              <w:rPr>
                <w:sz w:val="20"/>
              </w:rPr>
              <w:t>-</w:t>
            </w:r>
          </w:p>
        </w:tc>
        <w:tc>
          <w:tcPr>
            <w:tcW w:w="2160" w:type="dxa"/>
          </w:tcPr>
          <w:p w14:paraId="35496AB2" w14:textId="77777777" w:rsidR="00DA0C30" w:rsidRDefault="00000000">
            <w:pPr>
              <w:jc w:val="right"/>
            </w:pPr>
            <w:r>
              <w:rPr>
                <w:sz w:val="20"/>
              </w:rPr>
              <w:t>$153,200</w:t>
            </w:r>
          </w:p>
        </w:tc>
      </w:tr>
      <w:tr w:rsidR="00DA0C30" w14:paraId="312E08C9" w14:textId="77777777">
        <w:tc>
          <w:tcPr>
            <w:tcW w:w="2160" w:type="dxa"/>
            <w:shd w:val="clear" w:color="auto" w:fill="EEEEEE"/>
          </w:tcPr>
          <w:p w14:paraId="772084B4" w14:textId="77777777" w:rsidR="00DA0C30" w:rsidRDefault="00000000">
            <w:r>
              <w:rPr>
                <w:b/>
                <w:color w:val="000000"/>
                <w:sz w:val="20"/>
              </w:rPr>
              <w:t>Grand Total</w:t>
            </w:r>
          </w:p>
        </w:tc>
        <w:tc>
          <w:tcPr>
            <w:tcW w:w="2160" w:type="dxa"/>
            <w:shd w:val="clear" w:color="auto" w:fill="EEEEEE"/>
          </w:tcPr>
          <w:p w14:paraId="358FE6DA" w14:textId="77777777" w:rsidR="00DA0C30" w:rsidRDefault="00000000">
            <w:pPr>
              <w:jc w:val="right"/>
            </w:pPr>
            <w:r>
              <w:rPr>
                <w:b/>
                <w:color w:val="000000"/>
                <w:sz w:val="20"/>
              </w:rPr>
              <w:t>$8,476,000</w:t>
            </w:r>
          </w:p>
        </w:tc>
        <w:tc>
          <w:tcPr>
            <w:tcW w:w="2160" w:type="dxa"/>
            <w:shd w:val="clear" w:color="auto" w:fill="EEEEEE"/>
          </w:tcPr>
          <w:p w14:paraId="6C97FD9A" w14:textId="77777777" w:rsidR="00DA0C30" w:rsidRDefault="00000000">
            <w:pPr>
              <w:jc w:val="right"/>
            </w:pPr>
            <w:r>
              <w:rPr>
                <w:b/>
                <w:color w:val="000000"/>
                <w:sz w:val="20"/>
              </w:rPr>
              <w:t>$700,000</w:t>
            </w:r>
          </w:p>
        </w:tc>
        <w:tc>
          <w:tcPr>
            <w:tcW w:w="2160" w:type="dxa"/>
            <w:shd w:val="clear" w:color="auto" w:fill="EEEEEE"/>
          </w:tcPr>
          <w:p w14:paraId="1DE8F6EE" w14:textId="77777777" w:rsidR="00DA0C30" w:rsidRDefault="00000000">
            <w:r>
              <w:rPr>
                <w:b/>
                <w:color w:val="000000"/>
                <w:sz w:val="20"/>
              </w:rPr>
              <w:t>-</w:t>
            </w:r>
          </w:p>
        </w:tc>
        <w:tc>
          <w:tcPr>
            <w:tcW w:w="2160" w:type="dxa"/>
            <w:shd w:val="clear" w:color="auto" w:fill="EEEEEE"/>
          </w:tcPr>
          <w:p w14:paraId="0D55D737" w14:textId="77777777" w:rsidR="00DA0C30" w:rsidRDefault="00000000">
            <w:pPr>
              <w:jc w:val="right"/>
            </w:pPr>
            <w:r>
              <w:rPr>
                <w:b/>
                <w:color w:val="000000"/>
                <w:sz w:val="20"/>
              </w:rPr>
              <w:t>$9,176,000</w:t>
            </w:r>
          </w:p>
        </w:tc>
      </w:tr>
    </w:tbl>
    <w:p w14:paraId="4E13DC83" w14:textId="77777777" w:rsidR="00DA0C30"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DA0C30" w14:paraId="621B016A" w14:textId="77777777">
        <w:tc>
          <w:tcPr>
            <w:tcW w:w="1543" w:type="dxa"/>
            <w:shd w:val="clear" w:color="auto" w:fill="AFC4E9"/>
          </w:tcPr>
          <w:p w14:paraId="6AFF7118" w14:textId="77777777" w:rsidR="00DA0C30" w:rsidRDefault="00000000">
            <w:r>
              <w:rPr>
                <w:b/>
                <w:color w:val="000000"/>
                <w:sz w:val="20"/>
              </w:rPr>
              <w:t>Position</w:t>
            </w:r>
          </w:p>
        </w:tc>
        <w:tc>
          <w:tcPr>
            <w:tcW w:w="1543" w:type="dxa"/>
            <w:shd w:val="clear" w:color="auto" w:fill="AFC4E9"/>
          </w:tcPr>
          <w:p w14:paraId="64A287F3" w14:textId="77777777" w:rsidR="00DA0C30" w:rsidRDefault="00000000">
            <w:r>
              <w:rPr>
                <w:b/>
                <w:color w:val="000000"/>
                <w:sz w:val="20"/>
              </w:rPr>
              <w:t>Annual FTE</w:t>
            </w:r>
          </w:p>
        </w:tc>
        <w:tc>
          <w:tcPr>
            <w:tcW w:w="1543" w:type="dxa"/>
            <w:shd w:val="clear" w:color="auto" w:fill="AFC4E9"/>
          </w:tcPr>
          <w:p w14:paraId="4A465436" w14:textId="77777777" w:rsidR="00DA0C30" w:rsidRDefault="00000000">
            <w:r>
              <w:rPr>
                <w:b/>
                <w:color w:val="000000"/>
                <w:sz w:val="20"/>
              </w:rPr>
              <w:t>Years Working</w:t>
            </w:r>
          </w:p>
        </w:tc>
        <w:tc>
          <w:tcPr>
            <w:tcW w:w="1543" w:type="dxa"/>
            <w:shd w:val="clear" w:color="auto" w:fill="AFC4E9"/>
          </w:tcPr>
          <w:p w14:paraId="07197AC8" w14:textId="77777777" w:rsidR="00DA0C30" w:rsidRDefault="00000000">
            <w:r>
              <w:rPr>
                <w:b/>
                <w:color w:val="000000"/>
                <w:sz w:val="20"/>
              </w:rPr>
              <w:t>Funding Request</w:t>
            </w:r>
          </w:p>
        </w:tc>
        <w:tc>
          <w:tcPr>
            <w:tcW w:w="1543" w:type="dxa"/>
            <w:shd w:val="clear" w:color="auto" w:fill="AFC4E9"/>
          </w:tcPr>
          <w:p w14:paraId="7787F1FE" w14:textId="77777777" w:rsidR="00DA0C30" w:rsidRDefault="00000000">
            <w:r>
              <w:rPr>
                <w:b/>
                <w:color w:val="000000"/>
                <w:sz w:val="20"/>
              </w:rPr>
              <w:t>Total Leverage</w:t>
            </w:r>
          </w:p>
        </w:tc>
        <w:tc>
          <w:tcPr>
            <w:tcW w:w="1543" w:type="dxa"/>
            <w:shd w:val="clear" w:color="auto" w:fill="AFC4E9"/>
          </w:tcPr>
          <w:p w14:paraId="355B84FA" w14:textId="77777777" w:rsidR="00DA0C30" w:rsidRDefault="00000000">
            <w:r>
              <w:rPr>
                <w:b/>
                <w:color w:val="000000"/>
                <w:sz w:val="20"/>
              </w:rPr>
              <w:t>Leverage Source</w:t>
            </w:r>
          </w:p>
        </w:tc>
        <w:tc>
          <w:tcPr>
            <w:tcW w:w="1543" w:type="dxa"/>
            <w:shd w:val="clear" w:color="auto" w:fill="AFC4E9"/>
          </w:tcPr>
          <w:p w14:paraId="13092D49" w14:textId="77777777" w:rsidR="00DA0C30" w:rsidRDefault="00000000">
            <w:r>
              <w:rPr>
                <w:b/>
                <w:color w:val="000000"/>
                <w:sz w:val="20"/>
              </w:rPr>
              <w:t>Total</w:t>
            </w:r>
          </w:p>
        </w:tc>
      </w:tr>
      <w:tr w:rsidR="00DA0C30" w14:paraId="602BD63C" w14:textId="77777777">
        <w:tc>
          <w:tcPr>
            <w:tcW w:w="1543" w:type="dxa"/>
          </w:tcPr>
          <w:p w14:paraId="41122CAE" w14:textId="77777777" w:rsidR="00DA0C30" w:rsidRDefault="00000000">
            <w:r>
              <w:rPr>
                <w:sz w:val="20"/>
              </w:rPr>
              <w:t>NWLT Staff</w:t>
            </w:r>
          </w:p>
        </w:tc>
        <w:tc>
          <w:tcPr>
            <w:tcW w:w="1543" w:type="dxa"/>
          </w:tcPr>
          <w:p w14:paraId="7148DBA3" w14:textId="77777777" w:rsidR="00DA0C30" w:rsidRDefault="00000000">
            <w:pPr>
              <w:jc w:val="right"/>
            </w:pPr>
            <w:r>
              <w:rPr>
                <w:sz w:val="20"/>
              </w:rPr>
              <w:t>0.98</w:t>
            </w:r>
          </w:p>
        </w:tc>
        <w:tc>
          <w:tcPr>
            <w:tcW w:w="1543" w:type="dxa"/>
          </w:tcPr>
          <w:p w14:paraId="131EE08C" w14:textId="77777777" w:rsidR="00DA0C30" w:rsidRDefault="00000000">
            <w:pPr>
              <w:jc w:val="right"/>
            </w:pPr>
            <w:r>
              <w:rPr>
                <w:sz w:val="20"/>
              </w:rPr>
              <w:t>4.0</w:t>
            </w:r>
          </w:p>
        </w:tc>
        <w:tc>
          <w:tcPr>
            <w:tcW w:w="1543" w:type="dxa"/>
          </w:tcPr>
          <w:p w14:paraId="229916BB" w14:textId="77777777" w:rsidR="00DA0C30" w:rsidRDefault="00000000">
            <w:pPr>
              <w:jc w:val="right"/>
            </w:pPr>
            <w:r>
              <w:rPr>
                <w:sz w:val="20"/>
              </w:rPr>
              <w:t>$395,000</w:t>
            </w:r>
          </w:p>
        </w:tc>
        <w:tc>
          <w:tcPr>
            <w:tcW w:w="1543" w:type="dxa"/>
          </w:tcPr>
          <w:p w14:paraId="6609BC6D" w14:textId="77777777" w:rsidR="00DA0C30" w:rsidRDefault="00000000">
            <w:pPr>
              <w:jc w:val="right"/>
            </w:pPr>
            <w:r>
              <w:rPr>
                <w:sz w:val="20"/>
              </w:rPr>
              <w:t>-</w:t>
            </w:r>
          </w:p>
        </w:tc>
        <w:tc>
          <w:tcPr>
            <w:tcW w:w="1543" w:type="dxa"/>
          </w:tcPr>
          <w:p w14:paraId="1E8EA027" w14:textId="77777777" w:rsidR="00DA0C30" w:rsidRDefault="00000000">
            <w:r>
              <w:rPr>
                <w:sz w:val="20"/>
              </w:rPr>
              <w:t>-</w:t>
            </w:r>
          </w:p>
        </w:tc>
        <w:tc>
          <w:tcPr>
            <w:tcW w:w="1543" w:type="dxa"/>
          </w:tcPr>
          <w:p w14:paraId="60A2C9FD" w14:textId="77777777" w:rsidR="00DA0C30" w:rsidRDefault="00000000">
            <w:pPr>
              <w:jc w:val="right"/>
            </w:pPr>
            <w:r>
              <w:rPr>
                <w:sz w:val="20"/>
              </w:rPr>
              <w:t>$395,000</w:t>
            </w:r>
          </w:p>
        </w:tc>
      </w:tr>
    </w:tbl>
    <w:p w14:paraId="0CC6A826" w14:textId="77777777" w:rsidR="00DA0C30" w:rsidRDefault="00DA0C30"/>
    <w:p w14:paraId="3C2D5FF2" w14:textId="77777777" w:rsidR="00DA0C30" w:rsidRDefault="00000000">
      <w:r>
        <w:rPr>
          <w:b/>
        </w:rPr>
        <w:t xml:space="preserve">Amount of Request: </w:t>
      </w:r>
      <w:r>
        <w:t>$8,476,000</w:t>
      </w:r>
      <w:r>
        <w:rPr>
          <w:b/>
        </w:rPr>
        <w:br/>
        <w:t xml:space="preserve">Amount of Leverage: </w:t>
      </w:r>
      <w:r>
        <w:t>$700,000</w:t>
      </w:r>
      <w:r>
        <w:rPr>
          <w:b/>
        </w:rPr>
        <w:br/>
        <w:t xml:space="preserve">Leverage as a percent of the Request: </w:t>
      </w:r>
      <w:r>
        <w:t>8.26%</w:t>
      </w:r>
      <w:r>
        <w:rPr>
          <w:b/>
        </w:rPr>
        <w:br/>
        <w:t xml:space="preserve">DSS + Personnel: </w:t>
      </w:r>
      <w:r>
        <w:t>$501,600</w:t>
      </w:r>
      <w:r>
        <w:rPr>
          <w:b/>
        </w:rPr>
        <w:br/>
        <w:t xml:space="preserve">As a % of the total request: </w:t>
      </w:r>
      <w:r>
        <w:t>5.92%</w:t>
      </w:r>
      <w:r>
        <w:rPr>
          <w:b/>
        </w:rPr>
        <w:br/>
        <w:t xml:space="preserve">Easement Stewardship: </w:t>
      </w:r>
      <w:r>
        <w:t>-</w:t>
      </w:r>
      <w:r>
        <w:rPr>
          <w:b/>
        </w:rPr>
        <w:br/>
        <w:t xml:space="preserve">As a % of the Easement Acquisition: </w:t>
      </w:r>
      <w:r>
        <w:t>-</w:t>
      </w:r>
    </w:p>
    <w:p w14:paraId="33C68BD9" w14:textId="77777777" w:rsidR="00DA0C30"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DA0C30" w14:paraId="497D2000" w14:textId="77777777">
        <w:tc>
          <w:tcPr>
            <w:tcW w:w="2160" w:type="dxa"/>
            <w:shd w:val="clear" w:color="auto" w:fill="AFC4E9"/>
          </w:tcPr>
          <w:p w14:paraId="62EFE1DD" w14:textId="77777777" w:rsidR="00DA0C30" w:rsidRDefault="00DA0C30"/>
        </w:tc>
        <w:tc>
          <w:tcPr>
            <w:tcW w:w="2160" w:type="dxa"/>
            <w:shd w:val="clear" w:color="auto" w:fill="AFC4E9"/>
          </w:tcPr>
          <w:p w14:paraId="27B8D9EA" w14:textId="77777777" w:rsidR="00DA0C30" w:rsidRDefault="00000000">
            <w:r>
              <w:rPr>
                <w:b/>
                <w:color w:val="000000"/>
                <w:sz w:val="20"/>
              </w:rPr>
              <w:t>Leverage Amount Committed</w:t>
            </w:r>
          </w:p>
        </w:tc>
        <w:tc>
          <w:tcPr>
            <w:tcW w:w="2160" w:type="dxa"/>
            <w:shd w:val="clear" w:color="auto" w:fill="AFC4E9"/>
          </w:tcPr>
          <w:p w14:paraId="798CBECB" w14:textId="77777777" w:rsidR="00DA0C30" w:rsidRDefault="00000000">
            <w:r>
              <w:rPr>
                <w:b/>
                <w:color w:val="000000"/>
                <w:sz w:val="20"/>
              </w:rPr>
              <w:t>Leverage Amount Confirmed (of Committed Funds)</w:t>
            </w:r>
          </w:p>
        </w:tc>
        <w:tc>
          <w:tcPr>
            <w:tcW w:w="2160" w:type="dxa"/>
            <w:shd w:val="clear" w:color="auto" w:fill="AFC4E9"/>
          </w:tcPr>
          <w:p w14:paraId="27807B51" w14:textId="77777777" w:rsidR="00DA0C30" w:rsidRDefault="00000000">
            <w:r>
              <w:rPr>
                <w:b/>
                <w:color w:val="000000"/>
                <w:sz w:val="20"/>
              </w:rPr>
              <w:t>Leverage Amount Anticipated</w:t>
            </w:r>
          </w:p>
        </w:tc>
        <w:tc>
          <w:tcPr>
            <w:tcW w:w="2160" w:type="dxa"/>
            <w:shd w:val="clear" w:color="auto" w:fill="AFC4E9"/>
          </w:tcPr>
          <w:p w14:paraId="070798CA" w14:textId="77777777" w:rsidR="00DA0C30" w:rsidRDefault="00000000">
            <w:r>
              <w:rPr>
                <w:b/>
                <w:color w:val="000000"/>
                <w:sz w:val="20"/>
              </w:rPr>
              <w:t>Total Leverage</w:t>
            </w:r>
          </w:p>
        </w:tc>
      </w:tr>
      <w:tr w:rsidR="00DA0C30" w14:paraId="15CEAAFB" w14:textId="77777777">
        <w:tc>
          <w:tcPr>
            <w:tcW w:w="2160" w:type="dxa"/>
          </w:tcPr>
          <w:p w14:paraId="604176B1" w14:textId="77777777" w:rsidR="00DA0C30" w:rsidRDefault="00000000">
            <w:pPr>
              <w:jc w:val="right"/>
            </w:pPr>
            <w:r>
              <w:rPr>
                <w:sz w:val="20"/>
              </w:rPr>
              <w:t>Amount:</w:t>
            </w:r>
          </w:p>
        </w:tc>
        <w:tc>
          <w:tcPr>
            <w:tcW w:w="2160" w:type="dxa"/>
          </w:tcPr>
          <w:p w14:paraId="4A734435" w14:textId="77777777" w:rsidR="00DA0C30" w:rsidRDefault="00000000">
            <w:pPr>
              <w:jc w:val="right"/>
            </w:pPr>
            <w:r>
              <w:rPr>
                <w:sz w:val="20"/>
              </w:rPr>
              <w:t>-</w:t>
            </w:r>
          </w:p>
        </w:tc>
        <w:tc>
          <w:tcPr>
            <w:tcW w:w="2160" w:type="dxa"/>
          </w:tcPr>
          <w:p w14:paraId="430C9246" w14:textId="77777777" w:rsidR="00DA0C30" w:rsidRDefault="00000000">
            <w:r>
              <w:rPr>
                <w:sz w:val="20"/>
              </w:rPr>
              <w:t>-</w:t>
            </w:r>
          </w:p>
        </w:tc>
        <w:tc>
          <w:tcPr>
            <w:tcW w:w="2160" w:type="dxa"/>
          </w:tcPr>
          <w:p w14:paraId="54546C48" w14:textId="77777777" w:rsidR="00DA0C30" w:rsidRDefault="00000000">
            <w:pPr>
              <w:jc w:val="right"/>
            </w:pPr>
            <w:r>
              <w:rPr>
                <w:sz w:val="20"/>
              </w:rPr>
              <w:t>$700,000</w:t>
            </w:r>
          </w:p>
        </w:tc>
        <w:tc>
          <w:tcPr>
            <w:tcW w:w="2160" w:type="dxa"/>
          </w:tcPr>
          <w:p w14:paraId="45CAF2BA" w14:textId="77777777" w:rsidR="00DA0C30" w:rsidRDefault="00000000">
            <w:r>
              <w:rPr>
                <w:sz w:val="20"/>
              </w:rPr>
              <w:t>$700,000</w:t>
            </w:r>
          </w:p>
        </w:tc>
      </w:tr>
      <w:tr w:rsidR="00DA0C30" w14:paraId="40C986FE" w14:textId="77777777">
        <w:tc>
          <w:tcPr>
            <w:tcW w:w="2160" w:type="dxa"/>
          </w:tcPr>
          <w:p w14:paraId="348217C1" w14:textId="77777777" w:rsidR="00DA0C30" w:rsidRDefault="00000000">
            <w:pPr>
              <w:jc w:val="right"/>
            </w:pPr>
            <w:r>
              <w:rPr>
                <w:sz w:val="20"/>
              </w:rPr>
              <w:t>% of Total Leverage:</w:t>
            </w:r>
          </w:p>
        </w:tc>
        <w:tc>
          <w:tcPr>
            <w:tcW w:w="2160" w:type="dxa"/>
          </w:tcPr>
          <w:p w14:paraId="7DD62645" w14:textId="77777777" w:rsidR="00DA0C30" w:rsidRDefault="00000000">
            <w:pPr>
              <w:jc w:val="right"/>
            </w:pPr>
            <w:r>
              <w:rPr>
                <w:sz w:val="20"/>
              </w:rPr>
              <w:t>0.0%</w:t>
            </w:r>
          </w:p>
        </w:tc>
        <w:tc>
          <w:tcPr>
            <w:tcW w:w="2160" w:type="dxa"/>
          </w:tcPr>
          <w:p w14:paraId="1B871922" w14:textId="77777777" w:rsidR="00DA0C30" w:rsidRDefault="00000000">
            <w:r>
              <w:rPr>
                <w:sz w:val="20"/>
              </w:rPr>
              <w:t>0.0%</w:t>
            </w:r>
          </w:p>
        </w:tc>
        <w:tc>
          <w:tcPr>
            <w:tcW w:w="2160" w:type="dxa"/>
          </w:tcPr>
          <w:p w14:paraId="28DBEEC4" w14:textId="77777777" w:rsidR="00DA0C30" w:rsidRDefault="00000000">
            <w:pPr>
              <w:jc w:val="right"/>
            </w:pPr>
            <w:r>
              <w:rPr>
                <w:sz w:val="20"/>
              </w:rPr>
              <w:t>100.0%</w:t>
            </w:r>
          </w:p>
        </w:tc>
        <w:tc>
          <w:tcPr>
            <w:tcW w:w="2160" w:type="dxa"/>
          </w:tcPr>
          <w:p w14:paraId="18639EA3" w14:textId="77777777" w:rsidR="00DA0C30" w:rsidRDefault="00DA0C30"/>
        </w:tc>
      </w:tr>
    </w:tbl>
    <w:p w14:paraId="0E4C8575" w14:textId="77777777" w:rsidR="00DA0C30" w:rsidRDefault="00000000">
      <w:pPr>
        <w:ind w:left="360"/>
      </w:pPr>
      <w:r>
        <w:t>N/A</w:t>
      </w:r>
    </w:p>
    <w:p w14:paraId="28A8A269" w14:textId="77777777" w:rsidR="00DA0C30" w:rsidRDefault="00000000">
      <w:r>
        <w:rPr>
          <w:b/>
        </w:rPr>
        <w:t xml:space="preserve">Detail leverage sources and confirmation of funds: </w:t>
      </w:r>
      <w:r>
        <w:rPr>
          <w:b/>
        </w:rPr>
        <w:br/>
      </w:r>
      <w:r>
        <w:t>NWLT: Works with landowners and corresponding lake associations to donate funds. We anticipate $700,000 of leverage; not confirmed. Any expenses not covered by this grant will be funded through general operating income.</w:t>
      </w:r>
    </w:p>
    <w:p w14:paraId="686B65DE" w14:textId="77777777" w:rsidR="00DA0C30" w:rsidRDefault="00000000">
      <w:r>
        <w:rPr>
          <w:b/>
        </w:rPr>
        <w:t xml:space="preserve">Does this proposal have the ability to be scalable?  </w:t>
      </w:r>
      <w:r>
        <w:rPr>
          <w:b/>
        </w:rPr>
        <w:br/>
      </w:r>
      <w:r>
        <w:t>Yes</w:t>
      </w:r>
    </w:p>
    <w:p w14:paraId="7B2FD9AD" w14:textId="77777777" w:rsidR="00DA0C30" w:rsidRDefault="00000000">
      <w:pPr>
        <w:pStyle w:val="Heading3"/>
        <w:spacing w:before="60" w:after="80"/>
      </w:pPr>
      <w:r>
        <w:rPr>
          <w:color w:val="254885"/>
          <w:sz w:val="26"/>
        </w:rPr>
        <w:lastRenderedPageBreak/>
        <w:t>If the project received 50% of the requested funding</w:t>
      </w:r>
    </w:p>
    <w:p w14:paraId="75BEAE7E" w14:textId="77777777" w:rsidR="00DA0C30" w:rsidRDefault="00000000">
      <w:pPr>
        <w:ind w:left="720"/>
      </w:pPr>
      <w:r>
        <w:rPr>
          <w:b/>
        </w:rPr>
        <w:t xml:space="preserve">Describe how the scaling would affect acres/activities and if not proportionately reduced, why? </w:t>
      </w:r>
      <w:r>
        <w:rPr>
          <w:b/>
        </w:rPr>
        <w:br/>
      </w:r>
      <w:r>
        <w:t>This proposal is true to budget and protection goals and would be most effective if funded fully. If 50% funding was received, outputs would be reduced by approximately 50-65%.</w:t>
      </w:r>
    </w:p>
    <w:p w14:paraId="2F39004D" w14:textId="77777777" w:rsidR="00DA0C30" w:rsidRDefault="00000000">
      <w:pPr>
        <w:ind w:left="720"/>
      </w:pPr>
      <w:r>
        <w:rPr>
          <w:b/>
        </w:rPr>
        <w:t xml:space="preserve">Describe how personnel and DSS expenses would be adjusted and if not proportionately reduced, why? </w:t>
      </w:r>
      <w:r>
        <w:rPr>
          <w:b/>
        </w:rPr>
        <w:br/>
      </w:r>
      <w:r>
        <w:t>Personnel and DSS costs would be reduced, but less than proportionally to the reduction in acquisition funding. Certain costs, including landowner outreach, project development, grant administration, and due diligence, are necessary regardless of project size. Some projects also require substantial staff time before feasibility can be fully determined.</w:t>
      </w:r>
    </w:p>
    <w:p w14:paraId="38CD4C6F" w14:textId="77777777" w:rsidR="00DA0C30" w:rsidRDefault="00000000">
      <w:pPr>
        <w:pStyle w:val="Heading3"/>
        <w:spacing w:before="60" w:after="80"/>
      </w:pPr>
      <w:r>
        <w:rPr>
          <w:color w:val="254885"/>
          <w:sz w:val="26"/>
        </w:rPr>
        <w:t>If the project received 30% of the requested funding</w:t>
      </w:r>
    </w:p>
    <w:p w14:paraId="36FA1C96" w14:textId="77777777" w:rsidR="00DA0C30" w:rsidRDefault="00000000">
      <w:pPr>
        <w:ind w:left="720"/>
      </w:pPr>
      <w:r>
        <w:rPr>
          <w:b/>
        </w:rPr>
        <w:t xml:space="preserve">Describe how the scaling would affect acres/activities and if not proportionately reduced, why? </w:t>
      </w:r>
      <w:r>
        <w:rPr>
          <w:b/>
        </w:rPr>
        <w:br/>
      </w:r>
      <w:r>
        <w:t>This proposal is true to budget and protection goals and would be most effective if funded fully. If 30% funding was received, outputs would be reduced by 70-80%.</w:t>
      </w:r>
    </w:p>
    <w:p w14:paraId="34276D4D" w14:textId="77777777" w:rsidR="00DA0C30" w:rsidRDefault="00000000">
      <w:pPr>
        <w:ind w:left="720"/>
      </w:pPr>
      <w:r>
        <w:rPr>
          <w:b/>
        </w:rPr>
        <w:t xml:space="preserve">Describe how personnel and DSS expenses would be adjusted and if not proportionately reduced, why? </w:t>
      </w:r>
      <w:r>
        <w:rPr>
          <w:b/>
        </w:rPr>
        <w:br/>
      </w:r>
      <w:r>
        <w:t>Personnel and DSS costs would be reduced, but less than proportionally to the reduction in acquisition funding. Certain costs, including landowner outreach, project development, grant administration, and due diligence, are necessary regardless of project size. Some projects also require substantial staff time before feasibility can be fully determined.</w:t>
      </w:r>
    </w:p>
    <w:p w14:paraId="6798EF66" w14:textId="77777777" w:rsidR="00DA0C30" w:rsidRDefault="00000000">
      <w:pPr>
        <w:pStyle w:val="Heading3"/>
        <w:spacing w:before="60" w:after="80"/>
      </w:pPr>
      <w:r>
        <w:rPr>
          <w:color w:val="254885"/>
          <w:sz w:val="26"/>
        </w:rPr>
        <w:t xml:space="preserve">What other dedicated funds may collaborate with or contribute to this proposal? </w:t>
      </w:r>
    </w:p>
    <w:p w14:paraId="71250062" w14:textId="77777777" w:rsidR="00DA0C30" w:rsidRDefault="00000000">
      <w:pPr>
        <w:pStyle w:val="Heading3"/>
        <w:spacing w:before="60" w:after="80"/>
      </w:pPr>
      <w:r>
        <w:rPr>
          <w:color w:val="254885"/>
          <w:sz w:val="26"/>
        </w:rPr>
        <w:t>Personnel</w:t>
      </w:r>
    </w:p>
    <w:p w14:paraId="338C91C2" w14:textId="77777777" w:rsidR="00DA0C30" w:rsidRDefault="00000000">
      <w:r>
        <w:rPr>
          <w:b/>
        </w:rPr>
        <w:t xml:space="preserve">Has funding for these positions been requested in the past?  </w:t>
      </w:r>
      <w:r>
        <w:rPr>
          <w:b/>
        </w:rPr>
        <w:br/>
      </w:r>
      <w:r>
        <w:t>Yes</w:t>
      </w:r>
    </w:p>
    <w:p w14:paraId="32C09785" w14:textId="77777777" w:rsidR="00DA0C30" w:rsidRDefault="00000000">
      <w:pPr>
        <w:ind w:left="720"/>
      </w:pPr>
      <w:r>
        <w:rPr>
          <w:b/>
        </w:rPr>
        <w:t xml:space="preserve">Please explain the overlap of past and future staffing and position levels previously received and how that is coordinated over multiple years? </w:t>
      </w:r>
      <w:r>
        <w:rPr>
          <w:b/>
        </w:rPr>
        <w:br/>
      </w:r>
      <w:r>
        <w:t xml:space="preserve">The FTEs identified in this proposal represent estimated personnel time necessary to complete the proposed program activities and outputs. Staffing levels are coordinated across multiple years and funding sources based on active project workload, anticipated acquisition timelines, and long-term program implementation needs. Because land protection projects often span multiple years, staff may work concurrently on projects funded through different phases of the Outdoor Heritage Fund program. </w:t>
      </w:r>
      <w:r>
        <w:br/>
      </w:r>
      <w:r>
        <w:br/>
        <w:t xml:space="preserve">NWLT tracks personnel time at the individual project and grant level to ensure accurate allocation of costs to the appropriate funding source. Staff use a timesheet-based accounting system to document grant-related activities by property and project, ensuring that only personnel time directly attributable to specific grant deliverables is charged to that award. This approach allows NWLT to effectively coordinate staffing across overlapping grant periods while maintaining clear financial accountability and avoiding duplication of expenses. </w:t>
      </w:r>
      <w:r>
        <w:br/>
      </w:r>
      <w:r>
        <w:br/>
        <w:t xml:space="preserve">Maintaining consistent staffing across funding phases also supports program continuity, landowner relationships, partnership coordination, and efficient project implementation. This continuity is especially </w:t>
      </w:r>
      <w:r>
        <w:lastRenderedPageBreak/>
        <w:t>important for complex land protection projects, which often require multiple years of outreach, due diligence, negotiation prior to closing and conveyance to managing entities.[</w:t>
      </w:r>
    </w:p>
    <w:p w14:paraId="21818D34" w14:textId="77777777" w:rsidR="00DA0C30" w:rsidRDefault="00000000">
      <w:pPr>
        <w:pStyle w:val="Heading3"/>
        <w:spacing w:before="60" w:after="80"/>
      </w:pPr>
      <w:r>
        <w:rPr>
          <w:color w:val="254885"/>
          <w:sz w:val="26"/>
        </w:rPr>
        <w:t>Contracts</w:t>
      </w:r>
    </w:p>
    <w:p w14:paraId="0212CD1A" w14:textId="77777777" w:rsidR="00DA0C30" w:rsidRDefault="00000000">
      <w:r>
        <w:rPr>
          <w:b/>
        </w:rPr>
        <w:t xml:space="preserve">What is included in the contracts line?  </w:t>
      </w:r>
      <w:r>
        <w:rPr>
          <w:b/>
        </w:rPr>
        <w:br/>
      </w:r>
      <w:r>
        <w:t>Funds in the contract line are for outreach services to connect with prospective landowners and for pre-conveyance site cleanup services, such as well sealing, building removal, snow removal (for site access), and general contracting.</w:t>
      </w:r>
    </w:p>
    <w:p w14:paraId="2652FD51" w14:textId="77777777" w:rsidR="00DA0C30" w:rsidRDefault="00000000">
      <w:pPr>
        <w:pStyle w:val="Heading3"/>
        <w:spacing w:before="60" w:after="80"/>
      </w:pPr>
      <w:r>
        <w:rPr>
          <w:color w:val="254885"/>
          <w:sz w:val="26"/>
        </w:rPr>
        <w:t>Professional Services</w:t>
      </w:r>
    </w:p>
    <w:p w14:paraId="58CCDFF9" w14:textId="77777777" w:rsidR="00DA0C30" w:rsidRDefault="00000000">
      <w:r>
        <w:rPr>
          <w:b/>
        </w:rPr>
        <w:t xml:space="preserve">What is included in the Professional Services line?  </w:t>
      </w:r>
      <w:r>
        <w:rPr>
          <w:b/>
        </w:rPr>
        <w:br/>
      </w:r>
    </w:p>
    <w:p w14:paraId="46B9323E" w14:textId="77777777" w:rsidR="00DA0C30" w:rsidRDefault="00000000">
      <w:pPr>
        <w:ind w:left="360"/>
      </w:pPr>
      <w:r>
        <w:t>Appraisals</w:t>
      </w:r>
    </w:p>
    <w:p w14:paraId="49C945BF" w14:textId="77777777" w:rsidR="00DA0C30" w:rsidRDefault="00000000">
      <w:pPr>
        <w:ind w:left="360"/>
      </w:pPr>
      <w:r>
        <w:t>Other : Environmental Assessments, Project Mapping.</w:t>
      </w:r>
    </w:p>
    <w:p w14:paraId="49858654" w14:textId="77777777" w:rsidR="00DA0C30" w:rsidRDefault="00000000">
      <w:pPr>
        <w:ind w:left="360"/>
      </w:pPr>
      <w:r>
        <w:t>Surveys</w:t>
      </w:r>
    </w:p>
    <w:p w14:paraId="227F2B78" w14:textId="77777777" w:rsidR="00DA0C30" w:rsidRDefault="00000000">
      <w:pPr>
        <w:ind w:left="360"/>
      </w:pPr>
      <w:r>
        <w:t>Title Insurance and Legal Fees</w:t>
      </w:r>
    </w:p>
    <w:p w14:paraId="03B3641A" w14:textId="77777777" w:rsidR="00DA0C30" w:rsidRDefault="00000000">
      <w:pPr>
        <w:pStyle w:val="Heading3"/>
        <w:spacing w:before="60" w:after="80"/>
      </w:pPr>
      <w:r>
        <w:rPr>
          <w:color w:val="254885"/>
          <w:sz w:val="26"/>
        </w:rPr>
        <w:t>Fee Acquisition</w:t>
      </w:r>
    </w:p>
    <w:p w14:paraId="1413F431" w14:textId="77777777" w:rsidR="00DA0C30" w:rsidRDefault="00000000">
      <w:r>
        <w:rPr>
          <w:b/>
        </w:rPr>
        <w:t xml:space="preserve">What is the anticipated number of fee title acquisition transactions?  </w:t>
      </w:r>
      <w:r>
        <w:rPr>
          <w:b/>
        </w:rPr>
        <w:br/>
      </w:r>
      <w:r>
        <w:t>NWLT expects to complete 14 fee title acquisitions through this proposal.</w:t>
      </w:r>
    </w:p>
    <w:p w14:paraId="5C8BBEDC" w14:textId="77777777" w:rsidR="00DA0C30" w:rsidRDefault="00000000">
      <w:pPr>
        <w:pStyle w:val="Heading3"/>
        <w:spacing w:before="60" w:after="80"/>
      </w:pPr>
      <w:r>
        <w:rPr>
          <w:color w:val="254885"/>
          <w:sz w:val="26"/>
        </w:rPr>
        <w:t>Travel</w:t>
      </w:r>
    </w:p>
    <w:p w14:paraId="7825ED90" w14:textId="77777777" w:rsidR="00DA0C30" w:rsidRDefault="00000000">
      <w:r>
        <w:rPr>
          <w:b/>
        </w:rPr>
        <w:t xml:space="preserve">Does the amount in the travel line include equipment/vehicle rental?  </w:t>
      </w:r>
      <w:r>
        <w:rPr>
          <w:b/>
        </w:rPr>
        <w:br/>
      </w:r>
      <w:r>
        <w:t>No</w:t>
      </w:r>
    </w:p>
    <w:p w14:paraId="62179FE0" w14:textId="77777777" w:rsidR="00DA0C30" w:rsidRDefault="00000000">
      <w:r>
        <w:rPr>
          <w:b/>
        </w:rPr>
        <w:t xml:space="preserve">Explain the amount in the travel line outside of traditional travel costs of mileage, food, and lodging  </w:t>
      </w:r>
      <w:r>
        <w:rPr>
          <w:b/>
        </w:rPr>
        <w:br/>
      </w:r>
      <w:r>
        <w:t>NWLT's travel budget does not include equipment/vehicle rental. No anticipated expenses outside of the traditional travel costs listed.</w:t>
      </w:r>
    </w:p>
    <w:p w14:paraId="3F5D4A3D" w14:textId="77777777" w:rsidR="00DA0C30" w:rsidRDefault="00000000">
      <w:r>
        <w:rPr>
          <w:b/>
        </w:rPr>
        <w:t xml:space="preserve">I understand and agree that lodging, meals, and mileage must comply with the current MMB Commissioner Plan:  </w:t>
      </w:r>
      <w:r>
        <w:rPr>
          <w:b/>
        </w:rPr>
        <w:br/>
      </w:r>
      <w:r>
        <w:t>Yes</w:t>
      </w:r>
    </w:p>
    <w:p w14:paraId="5E508137" w14:textId="77777777" w:rsidR="008A1AA1" w:rsidRDefault="008A1AA1">
      <w:pPr>
        <w:rPr>
          <w:rFonts w:asciiTheme="majorHAnsi" w:eastAsiaTheme="majorEastAsia" w:hAnsiTheme="majorHAnsi" w:cstheme="majorBidi"/>
          <w:b/>
          <w:bCs/>
          <w:color w:val="254885"/>
          <w:sz w:val="26"/>
        </w:rPr>
      </w:pPr>
      <w:r>
        <w:rPr>
          <w:color w:val="254885"/>
          <w:sz w:val="26"/>
        </w:rPr>
        <w:br w:type="page"/>
      </w:r>
    </w:p>
    <w:p w14:paraId="78F5D548" w14:textId="2F5B5820" w:rsidR="00DA0C30" w:rsidRDefault="00000000">
      <w:pPr>
        <w:pStyle w:val="Heading3"/>
        <w:spacing w:before="60" w:after="80"/>
      </w:pPr>
      <w:r>
        <w:rPr>
          <w:color w:val="254885"/>
          <w:sz w:val="26"/>
        </w:rPr>
        <w:lastRenderedPageBreak/>
        <w:t>Direct Support Services</w:t>
      </w:r>
    </w:p>
    <w:p w14:paraId="0A04242B" w14:textId="77777777" w:rsidR="00DA0C30" w:rsidRDefault="00000000">
      <w:r>
        <w:rPr>
          <w:b/>
        </w:rPr>
        <w:t xml:space="preserve">How did you determine which portions of the Direct Support Services of your shared support services is direct to this program?  </w:t>
      </w:r>
      <w:r>
        <w:rPr>
          <w:b/>
        </w:rPr>
        <w:br/>
      </w:r>
      <w:r>
        <w:t>In a process annually reviewed and approved by Minnesota Department of Natural Resources Grants (most recently in April 2025), NWLT determined our Direct Support Services (DSS) rate to include all allowable direct and necessary expenditures not captured in other budget line items. NWLT also provides MNDNR Grants with a copy of our annual financial audit as additional validation during the DSS approval process.</w:t>
      </w:r>
      <w:r>
        <w:br/>
      </w:r>
      <w:r>
        <w:br/>
        <w:t>Internally, NWLT allocates shared support service costs based on documented staff time and grant activity. Staff track time by property and grant using a timesheet-based accounting system, and associated support costs, including fringe and administrative expenses, are proportionally allocated across grants based on actual personnel time charged to each program. NWLT’s bookkeeping contractor reviews and calculates these allocations on a regular basis to ensure that only the appropriate share of direct support service costs are charged to the grant.[</w:t>
      </w:r>
    </w:p>
    <w:p w14:paraId="5BEC4695" w14:textId="77777777" w:rsidR="00DA0C30" w:rsidRDefault="00000000">
      <w:pPr>
        <w:pStyle w:val="Heading2"/>
        <w:spacing w:before="0" w:after="80"/>
        <w:jc w:val="center"/>
      </w:pPr>
      <w:r>
        <w:rPr>
          <w:color w:val="2C559C"/>
          <w:sz w:val="28"/>
          <w:u w:val="single"/>
        </w:rPr>
        <w:t>Federal Funds</w:t>
      </w:r>
    </w:p>
    <w:p w14:paraId="125CAE7A" w14:textId="77777777" w:rsidR="00DA0C30" w:rsidRDefault="00000000">
      <w:r>
        <w:rPr>
          <w:b/>
        </w:rPr>
        <w:t xml:space="preserve">Do you anticipate federal funds as a match for this program?  </w:t>
      </w:r>
      <w:r>
        <w:rPr>
          <w:b/>
        </w:rPr>
        <w:br/>
      </w:r>
      <w:r>
        <w:t>No</w:t>
      </w:r>
    </w:p>
    <w:p w14:paraId="089E4AD3" w14:textId="77777777" w:rsidR="00DA0C30" w:rsidRDefault="00000000">
      <w:r>
        <w:br w:type="page"/>
      </w:r>
    </w:p>
    <w:p w14:paraId="3BA94596" w14:textId="77777777" w:rsidR="00DA0C30" w:rsidRDefault="00000000">
      <w:pPr>
        <w:pStyle w:val="Heading2"/>
        <w:spacing w:before="0" w:after="80"/>
        <w:jc w:val="center"/>
      </w:pPr>
      <w:r>
        <w:rPr>
          <w:color w:val="2C559C"/>
          <w:sz w:val="28"/>
          <w:u w:val="single"/>
        </w:rPr>
        <w:lastRenderedPageBreak/>
        <w:t>Output Tables</w:t>
      </w:r>
    </w:p>
    <w:p w14:paraId="67DF6986" w14:textId="77777777" w:rsidR="00DA0C30"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DA0C30" w14:paraId="3CB8A33C" w14:textId="77777777">
        <w:tc>
          <w:tcPr>
            <w:tcW w:w="3600" w:type="dxa"/>
            <w:shd w:val="clear" w:color="auto" w:fill="AFC4E9"/>
          </w:tcPr>
          <w:p w14:paraId="00E03850" w14:textId="77777777" w:rsidR="00DA0C30" w:rsidRDefault="00000000">
            <w:r>
              <w:rPr>
                <w:b/>
                <w:color w:val="000000"/>
                <w:sz w:val="20"/>
              </w:rPr>
              <w:t>Type</w:t>
            </w:r>
          </w:p>
        </w:tc>
        <w:tc>
          <w:tcPr>
            <w:tcW w:w="1440" w:type="dxa"/>
            <w:shd w:val="clear" w:color="auto" w:fill="AFC4E9"/>
          </w:tcPr>
          <w:p w14:paraId="34DD077E" w14:textId="77777777" w:rsidR="00DA0C30" w:rsidRDefault="00000000">
            <w:r>
              <w:rPr>
                <w:b/>
                <w:color w:val="000000"/>
                <w:sz w:val="20"/>
              </w:rPr>
              <w:t>Wetland</w:t>
            </w:r>
          </w:p>
        </w:tc>
        <w:tc>
          <w:tcPr>
            <w:tcW w:w="1440" w:type="dxa"/>
            <w:shd w:val="clear" w:color="auto" w:fill="AFC4E9"/>
          </w:tcPr>
          <w:p w14:paraId="1E75299E" w14:textId="77777777" w:rsidR="00DA0C30" w:rsidRDefault="00000000">
            <w:r>
              <w:rPr>
                <w:b/>
                <w:color w:val="000000"/>
                <w:sz w:val="20"/>
              </w:rPr>
              <w:t>Prairie</w:t>
            </w:r>
          </w:p>
        </w:tc>
        <w:tc>
          <w:tcPr>
            <w:tcW w:w="1440" w:type="dxa"/>
            <w:shd w:val="clear" w:color="auto" w:fill="AFC4E9"/>
          </w:tcPr>
          <w:p w14:paraId="0FCA6443" w14:textId="77777777" w:rsidR="00DA0C30" w:rsidRDefault="00000000">
            <w:r>
              <w:rPr>
                <w:b/>
                <w:color w:val="000000"/>
                <w:sz w:val="20"/>
              </w:rPr>
              <w:t>Forest</w:t>
            </w:r>
          </w:p>
        </w:tc>
        <w:tc>
          <w:tcPr>
            <w:tcW w:w="1440" w:type="dxa"/>
            <w:shd w:val="clear" w:color="auto" w:fill="AFC4E9"/>
          </w:tcPr>
          <w:p w14:paraId="62750F9A" w14:textId="77777777" w:rsidR="00DA0C30" w:rsidRDefault="00000000">
            <w:r>
              <w:rPr>
                <w:b/>
                <w:color w:val="000000"/>
                <w:sz w:val="20"/>
              </w:rPr>
              <w:t>Habitat</w:t>
            </w:r>
          </w:p>
        </w:tc>
        <w:tc>
          <w:tcPr>
            <w:tcW w:w="1800" w:type="dxa"/>
            <w:shd w:val="clear" w:color="auto" w:fill="AFC4E9"/>
          </w:tcPr>
          <w:p w14:paraId="3FE4846A" w14:textId="77777777" w:rsidR="00DA0C30" w:rsidRDefault="00000000">
            <w:r>
              <w:rPr>
                <w:b/>
                <w:color w:val="000000"/>
                <w:sz w:val="20"/>
              </w:rPr>
              <w:t>Total Acres</w:t>
            </w:r>
          </w:p>
        </w:tc>
      </w:tr>
      <w:tr w:rsidR="00DA0C30" w14:paraId="714AE629" w14:textId="77777777">
        <w:tc>
          <w:tcPr>
            <w:tcW w:w="3600" w:type="dxa"/>
          </w:tcPr>
          <w:p w14:paraId="125B0EA4" w14:textId="77777777" w:rsidR="00DA0C30" w:rsidRDefault="00000000">
            <w:r>
              <w:rPr>
                <w:sz w:val="20"/>
              </w:rPr>
              <w:t>Restore</w:t>
            </w:r>
          </w:p>
        </w:tc>
        <w:tc>
          <w:tcPr>
            <w:tcW w:w="1440" w:type="dxa"/>
          </w:tcPr>
          <w:p w14:paraId="4A4D54E3" w14:textId="77777777" w:rsidR="00DA0C30" w:rsidRDefault="00000000">
            <w:pPr>
              <w:jc w:val="right"/>
            </w:pPr>
            <w:r>
              <w:rPr>
                <w:sz w:val="20"/>
              </w:rPr>
              <w:t>0</w:t>
            </w:r>
          </w:p>
        </w:tc>
        <w:tc>
          <w:tcPr>
            <w:tcW w:w="1440" w:type="dxa"/>
          </w:tcPr>
          <w:p w14:paraId="13BE61DB" w14:textId="77777777" w:rsidR="00DA0C30" w:rsidRDefault="00000000">
            <w:pPr>
              <w:jc w:val="right"/>
            </w:pPr>
            <w:r>
              <w:rPr>
                <w:sz w:val="20"/>
              </w:rPr>
              <w:t>0</w:t>
            </w:r>
          </w:p>
        </w:tc>
        <w:tc>
          <w:tcPr>
            <w:tcW w:w="1440" w:type="dxa"/>
          </w:tcPr>
          <w:p w14:paraId="09BCDCCA" w14:textId="77777777" w:rsidR="00DA0C30" w:rsidRDefault="00000000">
            <w:pPr>
              <w:jc w:val="right"/>
            </w:pPr>
            <w:r>
              <w:rPr>
                <w:sz w:val="20"/>
              </w:rPr>
              <w:t>0</w:t>
            </w:r>
          </w:p>
        </w:tc>
        <w:tc>
          <w:tcPr>
            <w:tcW w:w="1440" w:type="dxa"/>
          </w:tcPr>
          <w:p w14:paraId="2D6ED6C6" w14:textId="77777777" w:rsidR="00DA0C30" w:rsidRDefault="00000000">
            <w:pPr>
              <w:jc w:val="right"/>
            </w:pPr>
            <w:r>
              <w:rPr>
                <w:sz w:val="20"/>
              </w:rPr>
              <w:t>0</w:t>
            </w:r>
          </w:p>
        </w:tc>
        <w:tc>
          <w:tcPr>
            <w:tcW w:w="1800" w:type="dxa"/>
          </w:tcPr>
          <w:p w14:paraId="103235E9" w14:textId="77777777" w:rsidR="00DA0C30" w:rsidRDefault="00000000">
            <w:pPr>
              <w:jc w:val="right"/>
            </w:pPr>
            <w:r>
              <w:rPr>
                <w:sz w:val="20"/>
              </w:rPr>
              <w:t>0</w:t>
            </w:r>
          </w:p>
        </w:tc>
      </w:tr>
      <w:tr w:rsidR="00DA0C30" w14:paraId="56308AB8" w14:textId="77777777">
        <w:tc>
          <w:tcPr>
            <w:tcW w:w="3600" w:type="dxa"/>
          </w:tcPr>
          <w:p w14:paraId="616CADC6" w14:textId="77777777" w:rsidR="00DA0C30" w:rsidRDefault="00000000">
            <w:r>
              <w:rPr>
                <w:sz w:val="20"/>
              </w:rPr>
              <w:t>Protect in Fee with State PILT Liability</w:t>
            </w:r>
          </w:p>
        </w:tc>
        <w:tc>
          <w:tcPr>
            <w:tcW w:w="1440" w:type="dxa"/>
          </w:tcPr>
          <w:p w14:paraId="215380F0" w14:textId="77777777" w:rsidR="00DA0C30" w:rsidRDefault="00000000">
            <w:pPr>
              <w:jc w:val="right"/>
            </w:pPr>
            <w:r>
              <w:rPr>
                <w:sz w:val="20"/>
              </w:rPr>
              <w:t>0</w:t>
            </w:r>
          </w:p>
        </w:tc>
        <w:tc>
          <w:tcPr>
            <w:tcW w:w="1440" w:type="dxa"/>
          </w:tcPr>
          <w:p w14:paraId="1B864245" w14:textId="77777777" w:rsidR="00DA0C30" w:rsidRDefault="00000000">
            <w:pPr>
              <w:jc w:val="right"/>
            </w:pPr>
            <w:r>
              <w:rPr>
                <w:sz w:val="20"/>
              </w:rPr>
              <w:t>0</w:t>
            </w:r>
          </w:p>
        </w:tc>
        <w:tc>
          <w:tcPr>
            <w:tcW w:w="1440" w:type="dxa"/>
          </w:tcPr>
          <w:p w14:paraId="08A904B2" w14:textId="77777777" w:rsidR="00DA0C30" w:rsidRDefault="00000000">
            <w:pPr>
              <w:jc w:val="right"/>
            </w:pPr>
            <w:r>
              <w:rPr>
                <w:sz w:val="20"/>
              </w:rPr>
              <w:t>0</w:t>
            </w:r>
          </w:p>
        </w:tc>
        <w:tc>
          <w:tcPr>
            <w:tcW w:w="1440" w:type="dxa"/>
          </w:tcPr>
          <w:p w14:paraId="5725D9E8" w14:textId="77777777" w:rsidR="00DA0C30" w:rsidRDefault="00000000">
            <w:pPr>
              <w:jc w:val="right"/>
            </w:pPr>
            <w:r>
              <w:rPr>
                <w:sz w:val="20"/>
              </w:rPr>
              <w:t>875</w:t>
            </w:r>
          </w:p>
        </w:tc>
        <w:tc>
          <w:tcPr>
            <w:tcW w:w="1800" w:type="dxa"/>
          </w:tcPr>
          <w:p w14:paraId="622590CA" w14:textId="77777777" w:rsidR="00DA0C30" w:rsidRDefault="00000000">
            <w:pPr>
              <w:jc w:val="right"/>
            </w:pPr>
            <w:r>
              <w:rPr>
                <w:sz w:val="20"/>
              </w:rPr>
              <w:t>875</w:t>
            </w:r>
          </w:p>
        </w:tc>
      </w:tr>
      <w:tr w:rsidR="00DA0C30" w14:paraId="28C784F5" w14:textId="77777777">
        <w:tc>
          <w:tcPr>
            <w:tcW w:w="3600" w:type="dxa"/>
          </w:tcPr>
          <w:p w14:paraId="1F469FEB" w14:textId="77777777" w:rsidR="00DA0C30" w:rsidRDefault="00000000">
            <w:r>
              <w:rPr>
                <w:sz w:val="20"/>
              </w:rPr>
              <w:t>Protect in Fee w/o State PILT Liability</w:t>
            </w:r>
          </w:p>
        </w:tc>
        <w:tc>
          <w:tcPr>
            <w:tcW w:w="1440" w:type="dxa"/>
          </w:tcPr>
          <w:p w14:paraId="7371C380" w14:textId="77777777" w:rsidR="00DA0C30" w:rsidRDefault="00000000">
            <w:pPr>
              <w:jc w:val="right"/>
            </w:pPr>
            <w:r>
              <w:rPr>
                <w:sz w:val="20"/>
              </w:rPr>
              <w:t>0</w:t>
            </w:r>
          </w:p>
        </w:tc>
        <w:tc>
          <w:tcPr>
            <w:tcW w:w="1440" w:type="dxa"/>
          </w:tcPr>
          <w:p w14:paraId="6E65EA20" w14:textId="77777777" w:rsidR="00DA0C30" w:rsidRDefault="00000000">
            <w:pPr>
              <w:jc w:val="right"/>
            </w:pPr>
            <w:r>
              <w:rPr>
                <w:sz w:val="20"/>
              </w:rPr>
              <w:t>0</w:t>
            </w:r>
          </w:p>
        </w:tc>
        <w:tc>
          <w:tcPr>
            <w:tcW w:w="1440" w:type="dxa"/>
          </w:tcPr>
          <w:p w14:paraId="56D3CBBA" w14:textId="77777777" w:rsidR="00DA0C30" w:rsidRDefault="00000000">
            <w:pPr>
              <w:jc w:val="right"/>
            </w:pPr>
            <w:r>
              <w:rPr>
                <w:sz w:val="20"/>
              </w:rPr>
              <w:t>0</w:t>
            </w:r>
          </w:p>
        </w:tc>
        <w:tc>
          <w:tcPr>
            <w:tcW w:w="1440" w:type="dxa"/>
          </w:tcPr>
          <w:p w14:paraId="163B9363" w14:textId="77777777" w:rsidR="00DA0C30" w:rsidRDefault="00000000">
            <w:pPr>
              <w:jc w:val="right"/>
            </w:pPr>
            <w:r>
              <w:rPr>
                <w:sz w:val="20"/>
              </w:rPr>
              <w:t>0</w:t>
            </w:r>
          </w:p>
        </w:tc>
        <w:tc>
          <w:tcPr>
            <w:tcW w:w="1800" w:type="dxa"/>
          </w:tcPr>
          <w:p w14:paraId="0691F743" w14:textId="77777777" w:rsidR="00DA0C30" w:rsidRDefault="00000000">
            <w:pPr>
              <w:jc w:val="right"/>
            </w:pPr>
            <w:r>
              <w:rPr>
                <w:sz w:val="20"/>
              </w:rPr>
              <w:t>0</w:t>
            </w:r>
          </w:p>
        </w:tc>
      </w:tr>
      <w:tr w:rsidR="00DA0C30" w14:paraId="104A4CDC" w14:textId="77777777">
        <w:tc>
          <w:tcPr>
            <w:tcW w:w="3600" w:type="dxa"/>
          </w:tcPr>
          <w:p w14:paraId="094466A7" w14:textId="77777777" w:rsidR="00DA0C30" w:rsidRDefault="00000000">
            <w:r>
              <w:rPr>
                <w:sz w:val="20"/>
              </w:rPr>
              <w:t>Protect in Easement</w:t>
            </w:r>
          </w:p>
        </w:tc>
        <w:tc>
          <w:tcPr>
            <w:tcW w:w="1440" w:type="dxa"/>
          </w:tcPr>
          <w:p w14:paraId="2022B843" w14:textId="77777777" w:rsidR="00DA0C30" w:rsidRDefault="00000000">
            <w:pPr>
              <w:jc w:val="right"/>
            </w:pPr>
            <w:r>
              <w:rPr>
                <w:sz w:val="20"/>
              </w:rPr>
              <w:t>0</w:t>
            </w:r>
          </w:p>
        </w:tc>
        <w:tc>
          <w:tcPr>
            <w:tcW w:w="1440" w:type="dxa"/>
          </w:tcPr>
          <w:p w14:paraId="6F03A087" w14:textId="77777777" w:rsidR="00DA0C30" w:rsidRDefault="00000000">
            <w:pPr>
              <w:jc w:val="right"/>
            </w:pPr>
            <w:r>
              <w:rPr>
                <w:sz w:val="20"/>
              </w:rPr>
              <w:t>0</w:t>
            </w:r>
          </w:p>
        </w:tc>
        <w:tc>
          <w:tcPr>
            <w:tcW w:w="1440" w:type="dxa"/>
          </w:tcPr>
          <w:p w14:paraId="7932521A" w14:textId="77777777" w:rsidR="00DA0C30" w:rsidRDefault="00000000">
            <w:pPr>
              <w:jc w:val="right"/>
            </w:pPr>
            <w:r>
              <w:rPr>
                <w:sz w:val="20"/>
              </w:rPr>
              <w:t>0</w:t>
            </w:r>
          </w:p>
        </w:tc>
        <w:tc>
          <w:tcPr>
            <w:tcW w:w="1440" w:type="dxa"/>
          </w:tcPr>
          <w:p w14:paraId="1A84A16A" w14:textId="77777777" w:rsidR="00DA0C30" w:rsidRDefault="00000000">
            <w:pPr>
              <w:jc w:val="right"/>
            </w:pPr>
            <w:r>
              <w:rPr>
                <w:sz w:val="20"/>
              </w:rPr>
              <w:t>0</w:t>
            </w:r>
          </w:p>
        </w:tc>
        <w:tc>
          <w:tcPr>
            <w:tcW w:w="1800" w:type="dxa"/>
          </w:tcPr>
          <w:p w14:paraId="6D311D9F" w14:textId="77777777" w:rsidR="00DA0C30" w:rsidRDefault="00000000">
            <w:pPr>
              <w:jc w:val="right"/>
            </w:pPr>
            <w:r>
              <w:rPr>
                <w:sz w:val="20"/>
              </w:rPr>
              <w:t>0</w:t>
            </w:r>
          </w:p>
        </w:tc>
      </w:tr>
      <w:tr w:rsidR="00DA0C30" w14:paraId="230FCC34" w14:textId="77777777">
        <w:tc>
          <w:tcPr>
            <w:tcW w:w="3600" w:type="dxa"/>
          </w:tcPr>
          <w:p w14:paraId="0D733D36" w14:textId="77777777" w:rsidR="00DA0C30" w:rsidRDefault="00000000">
            <w:r>
              <w:rPr>
                <w:sz w:val="20"/>
              </w:rPr>
              <w:t>Enhance</w:t>
            </w:r>
          </w:p>
        </w:tc>
        <w:tc>
          <w:tcPr>
            <w:tcW w:w="1440" w:type="dxa"/>
          </w:tcPr>
          <w:p w14:paraId="18FFF751" w14:textId="77777777" w:rsidR="00DA0C30" w:rsidRDefault="00000000">
            <w:pPr>
              <w:jc w:val="right"/>
            </w:pPr>
            <w:r>
              <w:rPr>
                <w:sz w:val="20"/>
              </w:rPr>
              <w:t>0</w:t>
            </w:r>
          </w:p>
        </w:tc>
        <w:tc>
          <w:tcPr>
            <w:tcW w:w="1440" w:type="dxa"/>
          </w:tcPr>
          <w:p w14:paraId="2EBFA8D5" w14:textId="77777777" w:rsidR="00DA0C30" w:rsidRDefault="00000000">
            <w:pPr>
              <w:jc w:val="right"/>
            </w:pPr>
            <w:r>
              <w:rPr>
                <w:sz w:val="20"/>
              </w:rPr>
              <w:t>0</w:t>
            </w:r>
          </w:p>
        </w:tc>
        <w:tc>
          <w:tcPr>
            <w:tcW w:w="1440" w:type="dxa"/>
          </w:tcPr>
          <w:p w14:paraId="09BCB505" w14:textId="77777777" w:rsidR="00DA0C30" w:rsidRDefault="00000000">
            <w:pPr>
              <w:jc w:val="right"/>
            </w:pPr>
            <w:r>
              <w:rPr>
                <w:sz w:val="20"/>
              </w:rPr>
              <w:t>0</w:t>
            </w:r>
          </w:p>
        </w:tc>
        <w:tc>
          <w:tcPr>
            <w:tcW w:w="1440" w:type="dxa"/>
          </w:tcPr>
          <w:p w14:paraId="277938CA" w14:textId="77777777" w:rsidR="00DA0C30" w:rsidRDefault="00000000">
            <w:pPr>
              <w:jc w:val="right"/>
            </w:pPr>
            <w:r>
              <w:rPr>
                <w:sz w:val="20"/>
              </w:rPr>
              <w:t>0</w:t>
            </w:r>
          </w:p>
        </w:tc>
        <w:tc>
          <w:tcPr>
            <w:tcW w:w="1800" w:type="dxa"/>
          </w:tcPr>
          <w:p w14:paraId="70846B28" w14:textId="77777777" w:rsidR="00DA0C30" w:rsidRDefault="00000000">
            <w:pPr>
              <w:jc w:val="right"/>
            </w:pPr>
            <w:r>
              <w:rPr>
                <w:sz w:val="20"/>
              </w:rPr>
              <w:t>0</w:t>
            </w:r>
          </w:p>
        </w:tc>
      </w:tr>
      <w:tr w:rsidR="00DA0C30" w14:paraId="786B11F9" w14:textId="77777777">
        <w:tc>
          <w:tcPr>
            <w:tcW w:w="3600" w:type="dxa"/>
            <w:shd w:val="clear" w:color="auto" w:fill="EEEEEE"/>
          </w:tcPr>
          <w:p w14:paraId="3019A54F" w14:textId="77777777" w:rsidR="00DA0C30" w:rsidRDefault="00000000">
            <w:r>
              <w:rPr>
                <w:b/>
                <w:color w:val="000000"/>
                <w:sz w:val="20"/>
              </w:rPr>
              <w:t>Total</w:t>
            </w:r>
          </w:p>
        </w:tc>
        <w:tc>
          <w:tcPr>
            <w:tcW w:w="1440" w:type="dxa"/>
            <w:shd w:val="clear" w:color="auto" w:fill="EEEEEE"/>
          </w:tcPr>
          <w:p w14:paraId="62E786F0" w14:textId="77777777" w:rsidR="00DA0C30" w:rsidRDefault="00000000">
            <w:pPr>
              <w:jc w:val="right"/>
            </w:pPr>
            <w:r>
              <w:rPr>
                <w:b/>
                <w:color w:val="000000"/>
                <w:sz w:val="20"/>
              </w:rPr>
              <w:t>0</w:t>
            </w:r>
          </w:p>
        </w:tc>
        <w:tc>
          <w:tcPr>
            <w:tcW w:w="1440" w:type="dxa"/>
            <w:shd w:val="clear" w:color="auto" w:fill="EEEEEE"/>
          </w:tcPr>
          <w:p w14:paraId="67308AB7" w14:textId="77777777" w:rsidR="00DA0C30" w:rsidRDefault="00000000">
            <w:pPr>
              <w:jc w:val="right"/>
            </w:pPr>
            <w:r>
              <w:rPr>
                <w:b/>
                <w:color w:val="000000"/>
                <w:sz w:val="20"/>
              </w:rPr>
              <w:t>0</w:t>
            </w:r>
          </w:p>
        </w:tc>
        <w:tc>
          <w:tcPr>
            <w:tcW w:w="1440" w:type="dxa"/>
            <w:shd w:val="clear" w:color="auto" w:fill="EEEEEE"/>
          </w:tcPr>
          <w:p w14:paraId="4C466D0A" w14:textId="77777777" w:rsidR="00DA0C30" w:rsidRDefault="00000000">
            <w:pPr>
              <w:jc w:val="right"/>
            </w:pPr>
            <w:r>
              <w:rPr>
                <w:b/>
                <w:color w:val="000000"/>
                <w:sz w:val="20"/>
              </w:rPr>
              <w:t>0</w:t>
            </w:r>
          </w:p>
        </w:tc>
        <w:tc>
          <w:tcPr>
            <w:tcW w:w="1440" w:type="dxa"/>
            <w:shd w:val="clear" w:color="auto" w:fill="EEEEEE"/>
          </w:tcPr>
          <w:p w14:paraId="44D1FB50" w14:textId="77777777" w:rsidR="00DA0C30" w:rsidRDefault="00000000">
            <w:pPr>
              <w:jc w:val="right"/>
            </w:pPr>
            <w:r>
              <w:rPr>
                <w:b/>
                <w:color w:val="000000"/>
                <w:sz w:val="20"/>
              </w:rPr>
              <w:t>875</w:t>
            </w:r>
          </w:p>
        </w:tc>
        <w:tc>
          <w:tcPr>
            <w:tcW w:w="1800" w:type="dxa"/>
            <w:shd w:val="clear" w:color="auto" w:fill="EEEEEE"/>
          </w:tcPr>
          <w:p w14:paraId="46A30E5E" w14:textId="77777777" w:rsidR="00DA0C30" w:rsidRDefault="00000000">
            <w:pPr>
              <w:jc w:val="right"/>
            </w:pPr>
            <w:r>
              <w:rPr>
                <w:b/>
                <w:color w:val="000000"/>
                <w:sz w:val="20"/>
              </w:rPr>
              <w:t>875</w:t>
            </w:r>
          </w:p>
        </w:tc>
      </w:tr>
    </w:tbl>
    <w:p w14:paraId="3E9D77E4" w14:textId="77777777" w:rsidR="00DA0C30"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DA0C30" w14:paraId="1A0C9F20" w14:textId="77777777">
        <w:trPr>
          <w:tblHeader/>
        </w:trPr>
        <w:tc>
          <w:tcPr>
            <w:tcW w:w="2880" w:type="dxa"/>
            <w:shd w:val="clear" w:color="auto" w:fill="AFC4E9"/>
          </w:tcPr>
          <w:p w14:paraId="3A0D382D" w14:textId="77777777" w:rsidR="00DA0C30" w:rsidRDefault="00DA0C30"/>
        </w:tc>
        <w:tc>
          <w:tcPr>
            <w:tcW w:w="1440" w:type="dxa"/>
            <w:shd w:val="clear" w:color="auto" w:fill="AFC4E9"/>
          </w:tcPr>
          <w:p w14:paraId="2830E1BA" w14:textId="77777777" w:rsidR="00DA0C30" w:rsidRDefault="00000000">
            <w:r>
              <w:rPr>
                <w:b/>
                <w:color w:val="000000"/>
                <w:sz w:val="20"/>
              </w:rPr>
              <w:t>RESTORE: Lands acquired in this proposal</w:t>
            </w:r>
          </w:p>
        </w:tc>
        <w:tc>
          <w:tcPr>
            <w:tcW w:w="2160" w:type="dxa"/>
            <w:shd w:val="clear" w:color="auto" w:fill="AFC4E9"/>
          </w:tcPr>
          <w:p w14:paraId="76506C11" w14:textId="77777777" w:rsidR="00DA0C30" w:rsidRDefault="00000000">
            <w:r>
              <w:rPr>
                <w:b/>
                <w:color w:val="000000"/>
                <w:sz w:val="20"/>
              </w:rPr>
              <w:t>RESTORE: Lands acquired with previous OHF appropriations (&lt;5yrs old)</w:t>
            </w:r>
          </w:p>
        </w:tc>
        <w:tc>
          <w:tcPr>
            <w:tcW w:w="864" w:type="dxa"/>
            <w:shd w:val="clear" w:color="auto" w:fill="AFC4E9"/>
          </w:tcPr>
          <w:p w14:paraId="064EBDAB" w14:textId="77777777" w:rsidR="00DA0C30" w:rsidRDefault="00000000">
            <w:r>
              <w:rPr>
                <w:b/>
                <w:color w:val="000000"/>
                <w:sz w:val="20"/>
              </w:rPr>
              <w:t>RESTORE Total</w:t>
            </w:r>
          </w:p>
        </w:tc>
        <w:tc>
          <w:tcPr>
            <w:tcW w:w="1440" w:type="dxa"/>
            <w:shd w:val="clear" w:color="auto" w:fill="AFC4E9"/>
          </w:tcPr>
          <w:p w14:paraId="15CEF568" w14:textId="77777777" w:rsidR="00DA0C30" w:rsidRDefault="00000000">
            <w:r>
              <w:rPr>
                <w:b/>
                <w:color w:val="000000"/>
                <w:sz w:val="20"/>
              </w:rPr>
              <w:t>ENHANCE: Lands acquired in this proposal</w:t>
            </w:r>
          </w:p>
        </w:tc>
        <w:tc>
          <w:tcPr>
            <w:tcW w:w="2160" w:type="dxa"/>
            <w:shd w:val="clear" w:color="auto" w:fill="AFC4E9"/>
          </w:tcPr>
          <w:p w14:paraId="3FA957AB" w14:textId="77777777" w:rsidR="00DA0C30" w:rsidRDefault="00000000">
            <w:r>
              <w:rPr>
                <w:b/>
                <w:color w:val="000000"/>
                <w:sz w:val="20"/>
              </w:rPr>
              <w:t>ENHANCE: Lands acquired with previous OHF appropriations (&lt;5yrs old)</w:t>
            </w:r>
          </w:p>
        </w:tc>
        <w:tc>
          <w:tcPr>
            <w:tcW w:w="864" w:type="dxa"/>
            <w:shd w:val="clear" w:color="auto" w:fill="AFC4E9"/>
          </w:tcPr>
          <w:p w14:paraId="5E95207F" w14:textId="77777777" w:rsidR="00DA0C30" w:rsidRDefault="00000000">
            <w:r>
              <w:rPr>
                <w:b/>
                <w:color w:val="000000"/>
                <w:sz w:val="20"/>
              </w:rPr>
              <w:t xml:space="preserve"> ENHANCE Total</w:t>
            </w:r>
          </w:p>
        </w:tc>
      </w:tr>
      <w:tr w:rsidR="00DA0C30" w14:paraId="73604F63" w14:textId="77777777">
        <w:tc>
          <w:tcPr>
            <w:tcW w:w="2880" w:type="dxa"/>
          </w:tcPr>
          <w:p w14:paraId="7141532F" w14:textId="77777777" w:rsidR="00DA0C30" w:rsidRDefault="00000000">
            <w:r>
              <w:rPr>
                <w:sz w:val="20"/>
              </w:rPr>
              <w:t>Protect in Fee with State PILT Liability</w:t>
            </w:r>
          </w:p>
        </w:tc>
        <w:tc>
          <w:tcPr>
            <w:tcW w:w="1440" w:type="dxa"/>
          </w:tcPr>
          <w:p w14:paraId="722113A1" w14:textId="77777777" w:rsidR="00DA0C30" w:rsidRDefault="00000000">
            <w:pPr>
              <w:jc w:val="right"/>
            </w:pPr>
            <w:r>
              <w:rPr>
                <w:sz w:val="20"/>
              </w:rPr>
              <w:t>-</w:t>
            </w:r>
          </w:p>
        </w:tc>
        <w:tc>
          <w:tcPr>
            <w:tcW w:w="2160" w:type="dxa"/>
          </w:tcPr>
          <w:p w14:paraId="79FAF481" w14:textId="77777777" w:rsidR="00DA0C30" w:rsidRDefault="00000000">
            <w:pPr>
              <w:jc w:val="right"/>
            </w:pPr>
            <w:r>
              <w:rPr>
                <w:sz w:val="20"/>
              </w:rPr>
              <w:t>-</w:t>
            </w:r>
          </w:p>
        </w:tc>
        <w:tc>
          <w:tcPr>
            <w:tcW w:w="864" w:type="dxa"/>
          </w:tcPr>
          <w:p w14:paraId="2B830428" w14:textId="77777777" w:rsidR="00DA0C30" w:rsidRDefault="00000000">
            <w:pPr>
              <w:jc w:val="right"/>
            </w:pPr>
            <w:r>
              <w:rPr>
                <w:sz w:val="20"/>
              </w:rPr>
              <w:t>-</w:t>
            </w:r>
          </w:p>
        </w:tc>
        <w:tc>
          <w:tcPr>
            <w:tcW w:w="1440" w:type="dxa"/>
          </w:tcPr>
          <w:p w14:paraId="5C433FC8" w14:textId="77777777" w:rsidR="00DA0C30" w:rsidRDefault="00000000">
            <w:pPr>
              <w:jc w:val="right"/>
            </w:pPr>
            <w:r>
              <w:rPr>
                <w:sz w:val="20"/>
              </w:rPr>
              <w:t>-</w:t>
            </w:r>
          </w:p>
        </w:tc>
        <w:tc>
          <w:tcPr>
            <w:tcW w:w="2160" w:type="dxa"/>
          </w:tcPr>
          <w:p w14:paraId="1AF2BFEA" w14:textId="77777777" w:rsidR="00DA0C30" w:rsidRDefault="00000000">
            <w:pPr>
              <w:jc w:val="right"/>
            </w:pPr>
            <w:r>
              <w:rPr>
                <w:sz w:val="20"/>
              </w:rPr>
              <w:t>-</w:t>
            </w:r>
          </w:p>
        </w:tc>
        <w:tc>
          <w:tcPr>
            <w:tcW w:w="864" w:type="dxa"/>
          </w:tcPr>
          <w:p w14:paraId="6DB928D4" w14:textId="77777777" w:rsidR="00DA0C30" w:rsidRDefault="00000000">
            <w:pPr>
              <w:jc w:val="right"/>
            </w:pPr>
            <w:r>
              <w:rPr>
                <w:sz w:val="20"/>
              </w:rPr>
              <w:t>-</w:t>
            </w:r>
          </w:p>
        </w:tc>
      </w:tr>
      <w:tr w:rsidR="00DA0C30" w14:paraId="2021AD24" w14:textId="77777777">
        <w:tc>
          <w:tcPr>
            <w:tcW w:w="2880" w:type="dxa"/>
          </w:tcPr>
          <w:p w14:paraId="50D28B44" w14:textId="77777777" w:rsidR="00DA0C30" w:rsidRDefault="00000000">
            <w:r>
              <w:rPr>
                <w:sz w:val="20"/>
              </w:rPr>
              <w:t>Protect in Fee w/o State PILT Liability</w:t>
            </w:r>
          </w:p>
        </w:tc>
        <w:tc>
          <w:tcPr>
            <w:tcW w:w="1440" w:type="dxa"/>
          </w:tcPr>
          <w:p w14:paraId="383584BF" w14:textId="77777777" w:rsidR="00DA0C30" w:rsidRDefault="00000000">
            <w:pPr>
              <w:jc w:val="right"/>
            </w:pPr>
            <w:r>
              <w:rPr>
                <w:sz w:val="20"/>
              </w:rPr>
              <w:t>-</w:t>
            </w:r>
          </w:p>
        </w:tc>
        <w:tc>
          <w:tcPr>
            <w:tcW w:w="2160" w:type="dxa"/>
          </w:tcPr>
          <w:p w14:paraId="78327371" w14:textId="77777777" w:rsidR="00DA0C30" w:rsidRDefault="00000000">
            <w:pPr>
              <w:jc w:val="right"/>
            </w:pPr>
            <w:r>
              <w:rPr>
                <w:sz w:val="20"/>
              </w:rPr>
              <w:t>-</w:t>
            </w:r>
          </w:p>
        </w:tc>
        <w:tc>
          <w:tcPr>
            <w:tcW w:w="864" w:type="dxa"/>
          </w:tcPr>
          <w:p w14:paraId="4283B102" w14:textId="77777777" w:rsidR="00DA0C30" w:rsidRDefault="00000000">
            <w:pPr>
              <w:jc w:val="right"/>
            </w:pPr>
            <w:r>
              <w:rPr>
                <w:sz w:val="20"/>
              </w:rPr>
              <w:t>-</w:t>
            </w:r>
          </w:p>
        </w:tc>
        <w:tc>
          <w:tcPr>
            <w:tcW w:w="1440" w:type="dxa"/>
          </w:tcPr>
          <w:p w14:paraId="512A766A" w14:textId="77777777" w:rsidR="00DA0C30" w:rsidRDefault="00000000">
            <w:pPr>
              <w:jc w:val="right"/>
            </w:pPr>
            <w:r>
              <w:rPr>
                <w:sz w:val="20"/>
              </w:rPr>
              <w:t>-</w:t>
            </w:r>
          </w:p>
        </w:tc>
        <w:tc>
          <w:tcPr>
            <w:tcW w:w="2160" w:type="dxa"/>
          </w:tcPr>
          <w:p w14:paraId="650D8E6E" w14:textId="77777777" w:rsidR="00DA0C30" w:rsidRDefault="00000000">
            <w:pPr>
              <w:jc w:val="right"/>
            </w:pPr>
            <w:r>
              <w:rPr>
                <w:sz w:val="20"/>
              </w:rPr>
              <w:t>-</w:t>
            </w:r>
          </w:p>
        </w:tc>
        <w:tc>
          <w:tcPr>
            <w:tcW w:w="864" w:type="dxa"/>
          </w:tcPr>
          <w:p w14:paraId="541E0E91" w14:textId="77777777" w:rsidR="00DA0C30" w:rsidRDefault="00000000">
            <w:pPr>
              <w:jc w:val="right"/>
            </w:pPr>
            <w:r>
              <w:rPr>
                <w:sz w:val="20"/>
              </w:rPr>
              <w:t>-</w:t>
            </w:r>
          </w:p>
        </w:tc>
      </w:tr>
      <w:tr w:rsidR="00DA0C30" w14:paraId="2A466CC5" w14:textId="77777777">
        <w:tc>
          <w:tcPr>
            <w:tcW w:w="2880" w:type="dxa"/>
          </w:tcPr>
          <w:p w14:paraId="46FBF719" w14:textId="77777777" w:rsidR="00DA0C30" w:rsidRDefault="00000000">
            <w:r>
              <w:rPr>
                <w:sz w:val="20"/>
              </w:rPr>
              <w:t>Protect in Easement</w:t>
            </w:r>
          </w:p>
        </w:tc>
        <w:tc>
          <w:tcPr>
            <w:tcW w:w="1440" w:type="dxa"/>
          </w:tcPr>
          <w:p w14:paraId="4B435CB0" w14:textId="77777777" w:rsidR="00DA0C30" w:rsidRDefault="00000000">
            <w:pPr>
              <w:jc w:val="right"/>
            </w:pPr>
            <w:r>
              <w:rPr>
                <w:sz w:val="20"/>
              </w:rPr>
              <w:t>-</w:t>
            </w:r>
          </w:p>
        </w:tc>
        <w:tc>
          <w:tcPr>
            <w:tcW w:w="2160" w:type="dxa"/>
          </w:tcPr>
          <w:p w14:paraId="7247A746" w14:textId="77777777" w:rsidR="00DA0C30" w:rsidRDefault="00000000">
            <w:pPr>
              <w:jc w:val="right"/>
            </w:pPr>
            <w:r>
              <w:rPr>
                <w:sz w:val="20"/>
              </w:rPr>
              <w:t>-</w:t>
            </w:r>
          </w:p>
        </w:tc>
        <w:tc>
          <w:tcPr>
            <w:tcW w:w="864" w:type="dxa"/>
          </w:tcPr>
          <w:p w14:paraId="41E91261" w14:textId="77777777" w:rsidR="00DA0C30" w:rsidRDefault="00000000">
            <w:pPr>
              <w:jc w:val="right"/>
            </w:pPr>
            <w:r>
              <w:rPr>
                <w:sz w:val="20"/>
              </w:rPr>
              <w:t>-</w:t>
            </w:r>
          </w:p>
        </w:tc>
        <w:tc>
          <w:tcPr>
            <w:tcW w:w="1440" w:type="dxa"/>
          </w:tcPr>
          <w:p w14:paraId="2572E716" w14:textId="77777777" w:rsidR="00DA0C30" w:rsidRDefault="00000000">
            <w:pPr>
              <w:jc w:val="right"/>
            </w:pPr>
            <w:r>
              <w:rPr>
                <w:sz w:val="20"/>
              </w:rPr>
              <w:t>-</w:t>
            </w:r>
          </w:p>
        </w:tc>
        <w:tc>
          <w:tcPr>
            <w:tcW w:w="2160" w:type="dxa"/>
          </w:tcPr>
          <w:p w14:paraId="4417F449" w14:textId="77777777" w:rsidR="00DA0C30" w:rsidRDefault="00000000">
            <w:pPr>
              <w:jc w:val="right"/>
            </w:pPr>
            <w:r>
              <w:rPr>
                <w:sz w:val="20"/>
              </w:rPr>
              <w:t>-</w:t>
            </w:r>
          </w:p>
        </w:tc>
        <w:tc>
          <w:tcPr>
            <w:tcW w:w="864" w:type="dxa"/>
          </w:tcPr>
          <w:p w14:paraId="66035E52" w14:textId="77777777" w:rsidR="00DA0C30" w:rsidRDefault="00000000">
            <w:pPr>
              <w:jc w:val="right"/>
            </w:pPr>
            <w:r>
              <w:rPr>
                <w:sz w:val="20"/>
              </w:rPr>
              <w:t>-</w:t>
            </w:r>
          </w:p>
        </w:tc>
      </w:tr>
      <w:tr w:rsidR="00DA0C30" w14:paraId="1D556FC0" w14:textId="77777777">
        <w:tc>
          <w:tcPr>
            <w:tcW w:w="2880" w:type="dxa"/>
            <w:shd w:val="clear" w:color="auto" w:fill="EEEEEE"/>
          </w:tcPr>
          <w:p w14:paraId="6AC79A81" w14:textId="77777777" w:rsidR="00DA0C30" w:rsidRDefault="00000000">
            <w:r>
              <w:rPr>
                <w:b/>
                <w:color w:val="000000"/>
                <w:sz w:val="20"/>
              </w:rPr>
              <w:t>Total</w:t>
            </w:r>
          </w:p>
        </w:tc>
        <w:tc>
          <w:tcPr>
            <w:tcW w:w="1440" w:type="dxa"/>
            <w:shd w:val="clear" w:color="auto" w:fill="EEEEEE"/>
          </w:tcPr>
          <w:p w14:paraId="067F3802" w14:textId="77777777" w:rsidR="00DA0C30" w:rsidRDefault="00000000">
            <w:pPr>
              <w:jc w:val="right"/>
            </w:pPr>
            <w:r>
              <w:rPr>
                <w:b/>
                <w:color w:val="000000"/>
                <w:sz w:val="20"/>
              </w:rPr>
              <w:t>-</w:t>
            </w:r>
          </w:p>
        </w:tc>
        <w:tc>
          <w:tcPr>
            <w:tcW w:w="2160" w:type="dxa"/>
            <w:shd w:val="clear" w:color="auto" w:fill="EEEEEE"/>
          </w:tcPr>
          <w:p w14:paraId="599462FE" w14:textId="77777777" w:rsidR="00DA0C30" w:rsidRDefault="00000000">
            <w:pPr>
              <w:jc w:val="right"/>
            </w:pPr>
            <w:r>
              <w:rPr>
                <w:b/>
                <w:color w:val="000000"/>
                <w:sz w:val="20"/>
              </w:rPr>
              <w:t>-</w:t>
            </w:r>
          </w:p>
        </w:tc>
        <w:tc>
          <w:tcPr>
            <w:tcW w:w="864" w:type="dxa"/>
            <w:shd w:val="clear" w:color="auto" w:fill="EEEEEE"/>
          </w:tcPr>
          <w:p w14:paraId="2CA681F1" w14:textId="77777777" w:rsidR="00DA0C30" w:rsidRDefault="00000000">
            <w:pPr>
              <w:jc w:val="right"/>
            </w:pPr>
            <w:r>
              <w:rPr>
                <w:b/>
                <w:color w:val="000000"/>
                <w:sz w:val="20"/>
              </w:rPr>
              <w:t>-</w:t>
            </w:r>
          </w:p>
        </w:tc>
        <w:tc>
          <w:tcPr>
            <w:tcW w:w="1440" w:type="dxa"/>
            <w:shd w:val="clear" w:color="auto" w:fill="EEEEEE"/>
          </w:tcPr>
          <w:p w14:paraId="0AD3C1F6" w14:textId="77777777" w:rsidR="00DA0C30" w:rsidRDefault="00000000">
            <w:pPr>
              <w:jc w:val="right"/>
            </w:pPr>
            <w:r>
              <w:rPr>
                <w:b/>
                <w:color w:val="000000"/>
                <w:sz w:val="20"/>
              </w:rPr>
              <w:t>-</w:t>
            </w:r>
          </w:p>
        </w:tc>
        <w:tc>
          <w:tcPr>
            <w:tcW w:w="2160" w:type="dxa"/>
            <w:shd w:val="clear" w:color="auto" w:fill="EEEEEE"/>
          </w:tcPr>
          <w:p w14:paraId="78C4B1D0" w14:textId="77777777" w:rsidR="00DA0C30" w:rsidRDefault="00000000">
            <w:pPr>
              <w:jc w:val="right"/>
            </w:pPr>
            <w:r>
              <w:rPr>
                <w:b/>
                <w:color w:val="000000"/>
                <w:sz w:val="20"/>
              </w:rPr>
              <w:t>-</w:t>
            </w:r>
          </w:p>
        </w:tc>
        <w:tc>
          <w:tcPr>
            <w:tcW w:w="864" w:type="dxa"/>
            <w:shd w:val="clear" w:color="auto" w:fill="EEEEEE"/>
          </w:tcPr>
          <w:p w14:paraId="2CE6624A" w14:textId="77777777" w:rsidR="00DA0C30" w:rsidRDefault="00000000">
            <w:pPr>
              <w:jc w:val="right"/>
            </w:pPr>
            <w:r>
              <w:rPr>
                <w:b/>
                <w:color w:val="000000"/>
                <w:sz w:val="20"/>
              </w:rPr>
              <w:t>-</w:t>
            </w:r>
          </w:p>
        </w:tc>
      </w:tr>
    </w:tbl>
    <w:p w14:paraId="71ACDB6F" w14:textId="77777777" w:rsidR="00DA0C30"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DA0C30" w14:paraId="1DD950A3" w14:textId="77777777">
        <w:trPr>
          <w:tblHeader/>
        </w:trPr>
        <w:tc>
          <w:tcPr>
            <w:tcW w:w="3744" w:type="dxa"/>
            <w:shd w:val="clear" w:color="auto" w:fill="AFC4E9"/>
          </w:tcPr>
          <w:p w14:paraId="0F6B247E" w14:textId="77777777" w:rsidR="00DA0C30" w:rsidRDefault="00DA0C30"/>
        </w:tc>
        <w:tc>
          <w:tcPr>
            <w:tcW w:w="1800" w:type="dxa"/>
            <w:shd w:val="clear" w:color="auto" w:fill="AFC4E9"/>
          </w:tcPr>
          <w:p w14:paraId="1C63B04C" w14:textId="77777777" w:rsidR="00DA0C30" w:rsidRDefault="00000000">
            <w:r>
              <w:rPr>
                <w:b/>
                <w:color w:val="000000"/>
                <w:sz w:val="20"/>
              </w:rPr>
              <w:t>RESTORE: Lands acquired with OHF</w:t>
            </w:r>
          </w:p>
        </w:tc>
        <w:tc>
          <w:tcPr>
            <w:tcW w:w="1872" w:type="dxa"/>
            <w:shd w:val="clear" w:color="auto" w:fill="AFC4E9"/>
          </w:tcPr>
          <w:p w14:paraId="376F01C4" w14:textId="77777777" w:rsidR="00DA0C30" w:rsidRDefault="00000000">
            <w:r>
              <w:rPr>
                <w:b/>
                <w:color w:val="000000"/>
                <w:sz w:val="20"/>
              </w:rPr>
              <w:t>RESTORE: Lands NOT acquired with OHF</w:t>
            </w:r>
          </w:p>
        </w:tc>
        <w:tc>
          <w:tcPr>
            <w:tcW w:w="1800" w:type="dxa"/>
            <w:shd w:val="clear" w:color="auto" w:fill="AFC4E9"/>
          </w:tcPr>
          <w:p w14:paraId="38A391D9" w14:textId="77777777" w:rsidR="00DA0C30" w:rsidRDefault="00000000">
            <w:r>
              <w:rPr>
                <w:b/>
                <w:color w:val="000000"/>
                <w:sz w:val="20"/>
              </w:rPr>
              <w:t>ENHANCE: Lands acquired with OHF</w:t>
            </w:r>
          </w:p>
        </w:tc>
        <w:tc>
          <w:tcPr>
            <w:tcW w:w="1872" w:type="dxa"/>
            <w:shd w:val="clear" w:color="auto" w:fill="AFC4E9"/>
          </w:tcPr>
          <w:p w14:paraId="761EFCE8" w14:textId="77777777" w:rsidR="00DA0C30" w:rsidRDefault="00000000">
            <w:r>
              <w:rPr>
                <w:b/>
                <w:color w:val="000000"/>
                <w:sz w:val="20"/>
              </w:rPr>
              <w:t>ENHANCE: Lands NOT acquired with OHF</w:t>
            </w:r>
          </w:p>
        </w:tc>
      </w:tr>
      <w:tr w:rsidR="00DA0C30" w14:paraId="066C67A6" w14:textId="77777777">
        <w:tc>
          <w:tcPr>
            <w:tcW w:w="3744" w:type="dxa"/>
          </w:tcPr>
          <w:p w14:paraId="34F73689" w14:textId="77777777" w:rsidR="00DA0C30" w:rsidRDefault="00000000">
            <w:r>
              <w:rPr>
                <w:sz w:val="20"/>
              </w:rPr>
              <w:t>DNR Lands (WMA, State Forests, etc.)</w:t>
            </w:r>
          </w:p>
        </w:tc>
        <w:tc>
          <w:tcPr>
            <w:tcW w:w="1800" w:type="dxa"/>
          </w:tcPr>
          <w:p w14:paraId="0AF3FDE4" w14:textId="77777777" w:rsidR="00DA0C30" w:rsidRDefault="00000000">
            <w:pPr>
              <w:jc w:val="right"/>
            </w:pPr>
            <w:r>
              <w:rPr>
                <w:sz w:val="20"/>
              </w:rPr>
              <w:t>-</w:t>
            </w:r>
          </w:p>
        </w:tc>
        <w:tc>
          <w:tcPr>
            <w:tcW w:w="1872" w:type="dxa"/>
          </w:tcPr>
          <w:p w14:paraId="4D5FB851" w14:textId="77777777" w:rsidR="00DA0C30" w:rsidRDefault="00000000">
            <w:pPr>
              <w:jc w:val="right"/>
            </w:pPr>
            <w:r>
              <w:rPr>
                <w:sz w:val="20"/>
              </w:rPr>
              <w:t>-</w:t>
            </w:r>
          </w:p>
        </w:tc>
        <w:tc>
          <w:tcPr>
            <w:tcW w:w="1800" w:type="dxa"/>
          </w:tcPr>
          <w:p w14:paraId="6C2EE6DF" w14:textId="77777777" w:rsidR="00DA0C30" w:rsidRDefault="00000000">
            <w:pPr>
              <w:jc w:val="right"/>
            </w:pPr>
            <w:r>
              <w:rPr>
                <w:sz w:val="20"/>
              </w:rPr>
              <w:t>-</w:t>
            </w:r>
          </w:p>
        </w:tc>
        <w:tc>
          <w:tcPr>
            <w:tcW w:w="1872" w:type="dxa"/>
          </w:tcPr>
          <w:p w14:paraId="5E5BE4FB" w14:textId="77777777" w:rsidR="00DA0C30" w:rsidRDefault="00000000">
            <w:pPr>
              <w:jc w:val="right"/>
            </w:pPr>
            <w:r>
              <w:rPr>
                <w:sz w:val="20"/>
              </w:rPr>
              <w:t>-</w:t>
            </w:r>
          </w:p>
        </w:tc>
      </w:tr>
      <w:tr w:rsidR="00DA0C30" w14:paraId="10FCCA9E" w14:textId="77777777">
        <w:tc>
          <w:tcPr>
            <w:tcW w:w="3744" w:type="dxa"/>
          </w:tcPr>
          <w:p w14:paraId="07D10574" w14:textId="77777777" w:rsidR="00DA0C30" w:rsidRDefault="00000000">
            <w:r>
              <w:rPr>
                <w:sz w:val="20"/>
              </w:rPr>
              <w:t>Non-DNR Lands (city, state, federal, etc.)</w:t>
            </w:r>
          </w:p>
        </w:tc>
        <w:tc>
          <w:tcPr>
            <w:tcW w:w="1800" w:type="dxa"/>
          </w:tcPr>
          <w:p w14:paraId="78CAE4D1" w14:textId="77777777" w:rsidR="00DA0C30" w:rsidRDefault="00000000">
            <w:pPr>
              <w:jc w:val="right"/>
            </w:pPr>
            <w:r>
              <w:rPr>
                <w:sz w:val="20"/>
              </w:rPr>
              <w:t>-</w:t>
            </w:r>
          </w:p>
        </w:tc>
        <w:tc>
          <w:tcPr>
            <w:tcW w:w="1872" w:type="dxa"/>
          </w:tcPr>
          <w:p w14:paraId="1AB9102D" w14:textId="77777777" w:rsidR="00DA0C30" w:rsidRDefault="00000000">
            <w:pPr>
              <w:jc w:val="right"/>
            </w:pPr>
            <w:r>
              <w:rPr>
                <w:sz w:val="20"/>
              </w:rPr>
              <w:t>-</w:t>
            </w:r>
          </w:p>
        </w:tc>
        <w:tc>
          <w:tcPr>
            <w:tcW w:w="1800" w:type="dxa"/>
          </w:tcPr>
          <w:p w14:paraId="48AE57B4" w14:textId="77777777" w:rsidR="00DA0C30" w:rsidRDefault="00000000">
            <w:pPr>
              <w:jc w:val="right"/>
            </w:pPr>
            <w:r>
              <w:rPr>
                <w:sz w:val="20"/>
              </w:rPr>
              <w:t>-</w:t>
            </w:r>
          </w:p>
        </w:tc>
        <w:tc>
          <w:tcPr>
            <w:tcW w:w="1872" w:type="dxa"/>
          </w:tcPr>
          <w:p w14:paraId="6367678F" w14:textId="77777777" w:rsidR="00DA0C30" w:rsidRDefault="00000000">
            <w:pPr>
              <w:jc w:val="right"/>
            </w:pPr>
            <w:r>
              <w:rPr>
                <w:sz w:val="20"/>
              </w:rPr>
              <w:t>-</w:t>
            </w:r>
          </w:p>
        </w:tc>
      </w:tr>
      <w:tr w:rsidR="00DA0C30" w14:paraId="647D4F16" w14:textId="77777777">
        <w:tc>
          <w:tcPr>
            <w:tcW w:w="3744" w:type="dxa"/>
          </w:tcPr>
          <w:p w14:paraId="4CF5D7EE" w14:textId="77777777" w:rsidR="00DA0C30" w:rsidRDefault="00000000">
            <w:r>
              <w:rPr>
                <w:sz w:val="20"/>
              </w:rPr>
              <w:t>Easements</w:t>
            </w:r>
          </w:p>
        </w:tc>
        <w:tc>
          <w:tcPr>
            <w:tcW w:w="1800" w:type="dxa"/>
          </w:tcPr>
          <w:p w14:paraId="0E6998B6" w14:textId="77777777" w:rsidR="00DA0C30" w:rsidRDefault="00000000">
            <w:pPr>
              <w:jc w:val="right"/>
            </w:pPr>
            <w:r>
              <w:rPr>
                <w:sz w:val="20"/>
              </w:rPr>
              <w:t>-</w:t>
            </w:r>
          </w:p>
        </w:tc>
        <w:tc>
          <w:tcPr>
            <w:tcW w:w="1872" w:type="dxa"/>
          </w:tcPr>
          <w:p w14:paraId="04142A07" w14:textId="77777777" w:rsidR="00DA0C30" w:rsidRDefault="00000000">
            <w:pPr>
              <w:jc w:val="right"/>
            </w:pPr>
            <w:r>
              <w:rPr>
                <w:sz w:val="20"/>
              </w:rPr>
              <w:t>-</w:t>
            </w:r>
          </w:p>
        </w:tc>
        <w:tc>
          <w:tcPr>
            <w:tcW w:w="1800" w:type="dxa"/>
          </w:tcPr>
          <w:p w14:paraId="149D12F5" w14:textId="77777777" w:rsidR="00DA0C30" w:rsidRDefault="00000000">
            <w:pPr>
              <w:jc w:val="right"/>
            </w:pPr>
            <w:r>
              <w:rPr>
                <w:sz w:val="20"/>
              </w:rPr>
              <w:t>-</w:t>
            </w:r>
          </w:p>
        </w:tc>
        <w:tc>
          <w:tcPr>
            <w:tcW w:w="1872" w:type="dxa"/>
          </w:tcPr>
          <w:p w14:paraId="68ECEE42" w14:textId="77777777" w:rsidR="00DA0C30" w:rsidRDefault="00000000">
            <w:pPr>
              <w:jc w:val="right"/>
            </w:pPr>
            <w:r>
              <w:rPr>
                <w:sz w:val="20"/>
              </w:rPr>
              <w:t>-</w:t>
            </w:r>
          </w:p>
        </w:tc>
      </w:tr>
      <w:tr w:rsidR="00DA0C30" w14:paraId="2F3D2008" w14:textId="77777777">
        <w:tc>
          <w:tcPr>
            <w:tcW w:w="3744" w:type="dxa"/>
            <w:shd w:val="clear" w:color="auto" w:fill="EEEEEE"/>
          </w:tcPr>
          <w:p w14:paraId="364FFB86" w14:textId="77777777" w:rsidR="00DA0C30" w:rsidRDefault="00000000">
            <w:r>
              <w:rPr>
                <w:b/>
                <w:color w:val="000000"/>
                <w:sz w:val="20"/>
              </w:rPr>
              <w:t>Total</w:t>
            </w:r>
          </w:p>
        </w:tc>
        <w:tc>
          <w:tcPr>
            <w:tcW w:w="1800" w:type="dxa"/>
            <w:shd w:val="clear" w:color="auto" w:fill="EEEEEE"/>
          </w:tcPr>
          <w:p w14:paraId="3571192D" w14:textId="77777777" w:rsidR="00DA0C30" w:rsidRDefault="00000000">
            <w:pPr>
              <w:jc w:val="right"/>
            </w:pPr>
            <w:r>
              <w:rPr>
                <w:b/>
                <w:color w:val="000000"/>
                <w:sz w:val="20"/>
              </w:rPr>
              <w:t>-</w:t>
            </w:r>
          </w:p>
        </w:tc>
        <w:tc>
          <w:tcPr>
            <w:tcW w:w="1872" w:type="dxa"/>
            <w:shd w:val="clear" w:color="auto" w:fill="EEEEEE"/>
          </w:tcPr>
          <w:p w14:paraId="4EDF907D" w14:textId="77777777" w:rsidR="00DA0C30" w:rsidRDefault="00000000">
            <w:pPr>
              <w:jc w:val="right"/>
            </w:pPr>
            <w:r>
              <w:rPr>
                <w:b/>
                <w:color w:val="000000"/>
                <w:sz w:val="20"/>
              </w:rPr>
              <w:t>-</w:t>
            </w:r>
          </w:p>
        </w:tc>
        <w:tc>
          <w:tcPr>
            <w:tcW w:w="1800" w:type="dxa"/>
            <w:shd w:val="clear" w:color="auto" w:fill="EEEEEE"/>
          </w:tcPr>
          <w:p w14:paraId="71B6EDA3" w14:textId="77777777" w:rsidR="00DA0C30" w:rsidRDefault="00000000">
            <w:pPr>
              <w:jc w:val="right"/>
            </w:pPr>
            <w:r>
              <w:rPr>
                <w:b/>
                <w:color w:val="000000"/>
                <w:sz w:val="20"/>
              </w:rPr>
              <w:t>-</w:t>
            </w:r>
          </w:p>
        </w:tc>
        <w:tc>
          <w:tcPr>
            <w:tcW w:w="1872" w:type="dxa"/>
            <w:shd w:val="clear" w:color="auto" w:fill="EEEEEE"/>
          </w:tcPr>
          <w:p w14:paraId="11C78B71" w14:textId="77777777" w:rsidR="00DA0C30" w:rsidRDefault="00000000">
            <w:pPr>
              <w:jc w:val="right"/>
            </w:pPr>
            <w:r>
              <w:rPr>
                <w:b/>
                <w:color w:val="000000"/>
                <w:sz w:val="20"/>
              </w:rPr>
              <w:t>-</w:t>
            </w:r>
          </w:p>
        </w:tc>
      </w:tr>
    </w:tbl>
    <w:p w14:paraId="57028C4D" w14:textId="77777777" w:rsidR="00DA0C30"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DA0C30" w14:paraId="5173CE5F" w14:textId="77777777">
        <w:tc>
          <w:tcPr>
            <w:tcW w:w="3600" w:type="dxa"/>
            <w:shd w:val="clear" w:color="auto" w:fill="AFC4E9"/>
          </w:tcPr>
          <w:p w14:paraId="17CD450F" w14:textId="77777777" w:rsidR="00DA0C30" w:rsidRDefault="00000000">
            <w:r>
              <w:rPr>
                <w:b/>
                <w:color w:val="000000"/>
                <w:sz w:val="20"/>
              </w:rPr>
              <w:t>Type</w:t>
            </w:r>
          </w:p>
        </w:tc>
        <w:tc>
          <w:tcPr>
            <w:tcW w:w="1440" w:type="dxa"/>
            <w:shd w:val="clear" w:color="auto" w:fill="AFC4E9"/>
          </w:tcPr>
          <w:p w14:paraId="38DF172F" w14:textId="77777777" w:rsidR="00DA0C30" w:rsidRDefault="00000000">
            <w:r>
              <w:rPr>
                <w:b/>
                <w:color w:val="000000"/>
                <w:sz w:val="20"/>
              </w:rPr>
              <w:t>Wetland</w:t>
            </w:r>
          </w:p>
        </w:tc>
        <w:tc>
          <w:tcPr>
            <w:tcW w:w="1440" w:type="dxa"/>
            <w:shd w:val="clear" w:color="auto" w:fill="AFC4E9"/>
          </w:tcPr>
          <w:p w14:paraId="61892B88" w14:textId="77777777" w:rsidR="00DA0C30" w:rsidRDefault="00000000">
            <w:r>
              <w:rPr>
                <w:b/>
                <w:color w:val="000000"/>
                <w:sz w:val="20"/>
              </w:rPr>
              <w:t>Prairie</w:t>
            </w:r>
          </w:p>
        </w:tc>
        <w:tc>
          <w:tcPr>
            <w:tcW w:w="1440" w:type="dxa"/>
            <w:shd w:val="clear" w:color="auto" w:fill="AFC4E9"/>
          </w:tcPr>
          <w:p w14:paraId="6657E8DB" w14:textId="77777777" w:rsidR="00DA0C30" w:rsidRDefault="00000000">
            <w:r>
              <w:rPr>
                <w:b/>
                <w:color w:val="000000"/>
                <w:sz w:val="20"/>
              </w:rPr>
              <w:t>Forest</w:t>
            </w:r>
          </w:p>
        </w:tc>
        <w:tc>
          <w:tcPr>
            <w:tcW w:w="1440" w:type="dxa"/>
            <w:shd w:val="clear" w:color="auto" w:fill="AFC4E9"/>
          </w:tcPr>
          <w:p w14:paraId="558CFB57" w14:textId="77777777" w:rsidR="00DA0C30" w:rsidRDefault="00000000">
            <w:r>
              <w:rPr>
                <w:b/>
                <w:color w:val="000000"/>
                <w:sz w:val="20"/>
              </w:rPr>
              <w:t>Habitat</w:t>
            </w:r>
          </w:p>
        </w:tc>
        <w:tc>
          <w:tcPr>
            <w:tcW w:w="1800" w:type="dxa"/>
            <w:shd w:val="clear" w:color="auto" w:fill="AFC4E9"/>
          </w:tcPr>
          <w:p w14:paraId="1C931405" w14:textId="77777777" w:rsidR="00DA0C30" w:rsidRDefault="00000000">
            <w:r>
              <w:rPr>
                <w:b/>
                <w:color w:val="000000"/>
                <w:sz w:val="20"/>
              </w:rPr>
              <w:t>Total Funding</w:t>
            </w:r>
          </w:p>
        </w:tc>
      </w:tr>
      <w:tr w:rsidR="00DA0C30" w14:paraId="355A67F3" w14:textId="77777777">
        <w:tc>
          <w:tcPr>
            <w:tcW w:w="3600" w:type="dxa"/>
          </w:tcPr>
          <w:p w14:paraId="62C0E215" w14:textId="77777777" w:rsidR="00DA0C30" w:rsidRDefault="00000000">
            <w:r>
              <w:rPr>
                <w:sz w:val="20"/>
              </w:rPr>
              <w:t>Restore</w:t>
            </w:r>
          </w:p>
        </w:tc>
        <w:tc>
          <w:tcPr>
            <w:tcW w:w="1440" w:type="dxa"/>
          </w:tcPr>
          <w:p w14:paraId="1CAE3C16" w14:textId="77777777" w:rsidR="00DA0C30" w:rsidRDefault="00000000">
            <w:pPr>
              <w:jc w:val="right"/>
            </w:pPr>
            <w:r>
              <w:rPr>
                <w:sz w:val="20"/>
              </w:rPr>
              <w:t>-</w:t>
            </w:r>
          </w:p>
        </w:tc>
        <w:tc>
          <w:tcPr>
            <w:tcW w:w="1440" w:type="dxa"/>
          </w:tcPr>
          <w:p w14:paraId="6343E684" w14:textId="77777777" w:rsidR="00DA0C30" w:rsidRDefault="00000000">
            <w:pPr>
              <w:jc w:val="right"/>
            </w:pPr>
            <w:r>
              <w:rPr>
                <w:sz w:val="20"/>
              </w:rPr>
              <w:t>-</w:t>
            </w:r>
          </w:p>
        </w:tc>
        <w:tc>
          <w:tcPr>
            <w:tcW w:w="1440" w:type="dxa"/>
          </w:tcPr>
          <w:p w14:paraId="3EEF3D94" w14:textId="77777777" w:rsidR="00DA0C30" w:rsidRDefault="00000000">
            <w:pPr>
              <w:jc w:val="right"/>
            </w:pPr>
            <w:r>
              <w:rPr>
                <w:sz w:val="20"/>
              </w:rPr>
              <w:t>-</w:t>
            </w:r>
          </w:p>
        </w:tc>
        <w:tc>
          <w:tcPr>
            <w:tcW w:w="1440" w:type="dxa"/>
          </w:tcPr>
          <w:p w14:paraId="7B1A389E" w14:textId="77777777" w:rsidR="00DA0C30" w:rsidRDefault="00000000">
            <w:pPr>
              <w:jc w:val="right"/>
            </w:pPr>
            <w:r>
              <w:rPr>
                <w:sz w:val="20"/>
              </w:rPr>
              <w:t>-</w:t>
            </w:r>
          </w:p>
        </w:tc>
        <w:tc>
          <w:tcPr>
            <w:tcW w:w="1800" w:type="dxa"/>
          </w:tcPr>
          <w:p w14:paraId="37FB0E25" w14:textId="77777777" w:rsidR="00DA0C30" w:rsidRDefault="00000000">
            <w:pPr>
              <w:jc w:val="right"/>
            </w:pPr>
            <w:r>
              <w:rPr>
                <w:sz w:val="20"/>
              </w:rPr>
              <w:t>-</w:t>
            </w:r>
          </w:p>
        </w:tc>
      </w:tr>
      <w:tr w:rsidR="00DA0C30" w14:paraId="2C9B3C27" w14:textId="77777777">
        <w:tc>
          <w:tcPr>
            <w:tcW w:w="3600" w:type="dxa"/>
          </w:tcPr>
          <w:p w14:paraId="6852AC31" w14:textId="77777777" w:rsidR="00DA0C30" w:rsidRDefault="00000000">
            <w:r>
              <w:rPr>
                <w:sz w:val="20"/>
              </w:rPr>
              <w:t>Protect in Fee with State PILT Liability</w:t>
            </w:r>
          </w:p>
        </w:tc>
        <w:tc>
          <w:tcPr>
            <w:tcW w:w="1440" w:type="dxa"/>
          </w:tcPr>
          <w:p w14:paraId="46A4C89D" w14:textId="77777777" w:rsidR="00DA0C30" w:rsidRDefault="00000000">
            <w:pPr>
              <w:jc w:val="right"/>
            </w:pPr>
            <w:r>
              <w:rPr>
                <w:sz w:val="20"/>
              </w:rPr>
              <w:t>-</w:t>
            </w:r>
          </w:p>
        </w:tc>
        <w:tc>
          <w:tcPr>
            <w:tcW w:w="1440" w:type="dxa"/>
          </w:tcPr>
          <w:p w14:paraId="3AB10FB1" w14:textId="77777777" w:rsidR="00DA0C30" w:rsidRDefault="00000000">
            <w:pPr>
              <w:jc w:val="right"/>
            </w:pPr>
            <w:r>
              <w:rPr>
                <w:sz w:val="20"/>
              </w:rPr>
              <w:t>-</w:t>
            </w:r>
          </w:p>
        </w:tc>
        <w:tc>
          <w:tcPr>
            <w:tcW w:w="1440" w:type="dxa"/>
          </w:tcPr>
          <w:p w14:paraId="35B3DF47" w14:textId="77777777" w:rsidR="00DA0C30" w:rsidRDefault="00000000">
            <w:pPr>
              <w:jc w:val="right"/>
            </w:pPr>
            <w:r>
              <w:rPr>
                <w:sz w:val="20"/>
              </w:rPr>
              <w:t>-</w:t>
            </w:r>
          </w:p>
        </w:tc>
        <w:tc>
          <w:tcPr>
            <w:tcW w:w="1440" w:type="dxa"/>
          </w:tcPr>
          <w:p w14:paraId="508988CC" w14:textId="77777777" w:rsidR="00DA0C30" w:rsidRDefault="00000000">
            <w:pPr>
              <w:jc w:val="right"/>
            </w:pPr>
            <w:r>
              <w:rPr>
                <w:sz w:val="20"/>
              </w:rPr>
              <w:t>$8,476,000</w:t>
            </w:r>
          </w:p>
        </w:tc>
        <w:tc>
          <w:tcPr>
            <w:tcW w:w="1800" w:type="dxa"/>
          </w:tcPr>
          <w:p w14:paraId="4751EA6D" w14:textId="77777777" w:rsidR="00DA0C30" w:rsidRDefault="00000000">
            <w:pPr>
              <w:jc w:val="right"/>
            </w:pPr>
            <w:r>
              <w:rPr>
                <w:sz w:val="20"/>
              </w:rPr>
              <w:t>$8,476,000</w:t>
            </w:r>
          </w:p>
        </w:tc>
      </w:tr>
      <w:tr w:rsidR="00DA0C30" w14:paraId="7CAE6398" w14:textId="77777777">
        <w:tc>
          <w:tcPr>
            <w:tcW w:w="3600" w:type="dxa"/>
          </w:tcPr>
          <w:p w14:paraId="5A5F74DD" w14:textId="77777777" w:rsidR="00DA0C30" w:rsidRDefault="00000000">
            <w:r>
              <w:rPr>
                <w:sz w:val="20"/>
              </w:rPr>
              <w:t>Protect in Fee w/o State PILT Liability</w:t>
            </w:r>
          </w:p>
        </w:tc>
        <w:tc>
          <w:tcPr>
            <w:tcW w:w="1440" w:type="dxa"/>
          </w:tcPr>
          <w:p w14:paraId="1B13342E" w14:textId="77777777" w:rsidR="00DA0C30" w:rsidRDefault="00000000">
            <w:pPr>
              <w:jc w:val="right"/>
            </w:pPr>
            <w:r>
              <w:rPr>
                <w:sz w:val="20"/>
              </w:rPr>
              <w:t>-</w:t>
            </w:r>
          </w:p>
        </w:tc>
        <w:tc>
          <w:tcPr>
            <w:tcW w:w="1440" w:type="dxa"/>
          </w:tcPr>
          <w:p w14:paraId="4AC57FC8" w14:textId="77777777" w:rsidR="00DA0C30" w:rsidRDefault="00000000">
            <w:pPr>
              <w:jc w:val="right"/>
            </w:pPr>
            <w:r>
              <w:rPr>
                <w:sz w:val="20"/>
              </w:rPr>
              <w:t>-</w:t>
            </w:r>
          </w:p>
        </w:tc>
        <w:tc>
          <w:tcPr>
            <w:tcW w:w="1440" w:type="dxa"/>
          </w:tcPr>
          <w:p w14:paraId="15C408E8" w14:textId="77777777" w:rsidR="00DA0C30" w:rsidRDefault="00000000">
            <w:pPr>
              <w:jc w:val="right"/>
            </w:pPr>
            <w:r>
              <w:rPr>
                <w:sz w:val="20"/>
              </w:rPr>
              <w:t>-</w:t>
            </w:r>
          </w:p>
        </w:tc>
        <w:tc>
          <w:tcPr>
            <w:tcW w:w="1440" w:type="dxa"/>
          </w:tcPr>
          <w:p w14:paraId="1C965951" w14:textId="77777777" w:rsidR="00DA0C30" w:rsidRDefault="00000000">
            <w:pPr>
              <w:jc w:val="right"/>
            </w:pPr>
            <w:r>
              <w:rPr>
                <w:sz w:val="20"/>
              </w:rPr>
              <w:t>-</w:t>
            </w:r>
          </w:p>
        </w:tc>
        <w:tc>
          <w:tcPr>
            <w:tcW w:w="1800" w:type="dxa"/>
          </w:tcPr>
          <w:p w14:paraId="4EED3245" w14:textId="77777777" w:rsidR="00DA0C30" w:rsidRDefault="00000000">
            <w:pPr>
              <w:jc w:val="right"/>
            </w:pPr>
            <w:r>
              <w:rPr>
                <w:sz w:val="20"/>
              </w:rPr>
              <w:t>-</w:t>
            </w:r>
          </w:p>
        </w:tc>
      </w:tr>
      <w:tr w:rsidR="00DA0C30" w14:paraId="12321B55" w14:textId="77777777">
        <w:tc>
          <w:tcPr>
            <w:tcW w:w="3600" w:type="dxa"/>
          </w:tcPr>
          <w:p w14:paraId="492FB8F3" w14:textId="77777777" w:rsidR="00DA0C30" w:rsidRDefault="00000000">
            <w:r>
              <w:rPr>
                <w:sz w:val="20"/>
              </w:rPr>
              <w:t>Protect in Easement</w:t>
            </w:r>
          </w:p>
        </w:tc>
        <w:tc>
          <w:tcPr>
            <w:tcW w:w="1440" w:type="dxa"/>
          </w:tcPr>
          <w:p w14:paraId="46D7307F" w14:textId="77777777" w:rsidR="00DA0C30" w:rsidRDefault="00000000">
            <w:pPr>
              <w:jc w:val="right"/>
            </w:pPr>
            <w:r>
              <w:rPr>
                <w:sz w:val="20"/>
              </w:rPr>
              <w:t>-</w:t>
            </w:r>
          </w:p>
        </w:tc>
        <w:tc>
          <w:tcPr>
            <w:tcW w:w="1440" w:type="dxa"/>
          </w:tcPr>
          <w:p w14:paraId="486C5965" w14:textId="77777777" w:rsidR="00DA0C30" w:rsidRDefault="00000000">
            <w:pPr>
              <w:jc w:val="right"/>
            </w:pPr>
            <w:r>
              <w:rPr>
                <w:sz w:val="20"/>
              </w:rPr>
              <w:t>-</w:t>
            </w:r>
          </w:p>
        </w:tc>
        <w:tc>
          <w:tcPr>
            <w:tcW w:w="1440" w:type="dxa"/>
          </w:tcPr>
          <w:p w14:paraId="7FAE48AF" w14:textId="77777777" w:rsidR="00DA0C30" w:rsidRDefault="00000000">
            <w:pPr>
              <w:jc w:val="right"/>
            </w:pPr>
            <w:r>
              <w:rPr>
                <w:sz w:val="20"/>
              </w:rPr>
              <w:t>-</w:t>
            </w:r>
          </w:p>
        </w:tc>
        <w:tc>
          <w:tcPr>
            <w:tcW w:w="1440" w:type="dxa"/>
          </w:tcPr>
          <w:p w14:paraId="5C276F56" w14:textId="77777777" w:rsidR="00DA0C30" w:rsidRDefault="00000000">
            <w:pPr>
              <w:jc w:val="right"/>
            </w:pPr>
            <w:r>
              <w:rPr>
                <w:sz w:val="20"/>
              </w:rPr>
              <w:t>-</w:t>
            </w:r>
          </w:p>
        </w:tc>
        <w:tc>
          <w:tcPr>
            <w:tcW w:w="1800" w:type="dxa"/>
          </w:tcPr>
          <w:p w14:paraId="6FE7298E" w14:textId="77777777" w:rsidR="00DA0C30" w:rsidRDefault="00000000">
            <w:pPr>
              <w:jc w:val="right"/>
            </w:pPr>
            <w:r>
              <w:rPr>
                <w:sz w:val="20"/>
              </w:rPr>
              <w:t>-</w:t>
            </w:r>
          </w:p>
        </w:tc>
      </w:tr>
      <w:tr w:rsidR="00DA0C30" w14:paraId="37C54D5A" w14:textId="77777777">
        <w:tc>
          <w:tcPr>
            <w:tcW w:w="3600" w:type="dxa"/>
          </w:tcPr>
          <w:p w14:paraId="274F5157" w14:textId="77777777" w:rsidR="00DA0C30" w:rsidRDefault="00000000">
            <w:r>
              <w:rPr>
                <w:sz w:val="20"/>
              </w:rPr>
              <w:t>Enhance</w:t>
            </w:r>
          </w:p>
        </w:tc>
        <w:tc>
          <w:tcPr>
            <w:tcW w:w="1440" w:type="dxa"/>
          </w:tcPr>
          <w:p w14:paraId="28F038B2" w14:textId="77777777" w:rsidR="00DA0C30" w:rsidRDefault="00000000">
            <w:pPr>
              <w:jc w:val="right"/>
            </w:pPr>
            <w:r>
              <w:rPr>
                <w:sz w:val="20"/>
              </w:rPr>
              <w:t>-</w:t>
            </w:r>
          </w:p>
        </w:tc>
        <w:tc>
          <w:tcPr>
            <w:tcW w:w="1440" w:type="dxa"/>
          </w:tcPr>
          <w:p w14:paraId="22BBC016" w14:textId="77777777" w:rsidR="00DA0C30" w:rsidRDefault="00000000">
            <w:pPr>
              <w:jc w:val="right"/>
            </w:pPr>
            <w:r>
              <w:rPr>
                <w:sz w:val="20"/>
              </w:rPr>
              <w:t>-</w:t>
            </w:r>
          </w:p>
        </w:tc>
        <w:tc>
          <w:tcPr>
            <w:tcW w:w="1440" w:type="dxa"/>
          </w:tcPr>
          <w:p w14:paraId="17C4C10B" w14:textId="77777777" w:rsidR="00DA0C30" w:rsidRDefault="00000000">
            <w:pPr>
              <w:jc w:val="right"/>
            </w:pPr>
            <w:r>
              <w:rPr>
                <w:sz w:val="20"/>
              </w:rPr>
              <w:t>-</w:t>
            </w:r>
          </w:p>
        </w:tc>
        <w:tc>
          <w:tcPr>
            <w:tcW w:w="1440" w:type="dxa"/>
          </w:tcPr>
          <w:p w14:paraId="722E8D8C" w14:textId="77777777" w:rsidR="00DA0C30" w:rsidRDefault="00000000">
            <w:pPr>
              <w:jc w:val="right"/>
            </w:pPr>
            <w:r>
              <w:rPr>
                <w:sz w:val="20"/>
              </w:rPr>
              <w:t>-</w:t>
            </w:r>
          </w:p>
        </w:tc>
        <w:tc>
          <w:tcPr>
            <w:tcW w:w="1800" w:type="dxa"/>
          </w:tcPr>
          <w:p w14:paraId="7EF929CB" w14:textId="77777777" w:rsidR="00DA0C30" w:rsidRDefault="00000000">
            <w:pPr>
              <w:jc w:val="right"/>
            </w:pPr>
            <w:r>
              <w:rPr>
                <w:sz w:val="20"/>
              </w:rPr>
              <w:t>-</w:t>
            </w:r>
          </w:p>
        </w:tc>
      </w:tr>
      <w:tr w:rsidR="00DA0C30" w14:paraId="1F785E56" w14:textId="77777777">
        <w:tc>
          <w:tcPr>
            <w:tcW w:w="3600" w:type="dxa"/>
            <w:shd w:val="clear" w:color="auto" w:fill="EEEEEE"/>
          </w:tcPr>
          <w:p w14:paraId="2735523C" w14:textId="77777777" w:rsidR="00DA0C30" w:rsidRDefault="00000000">
            <w:r>
              <w:rPr>
                <w:b/>
                <w:color w:val="000000"/>
                <w:sz w:val="20"/>
              </w:rPr>
              <w:t>Total</w:t>
            </w:r>
          </w:p>
        </w:tc>
        <w:tc>
          <w:tcPr>
            <w:tcW w:w="1440" w:type="dxa"/>
            <w:shd w:val="clear" w:color="auto" w:fill="EEEEEE"/>
          </w:tcPr>
          <w:p w14:paraId="43A087C9" w14:textId="77777777" w:rsidR="00DA0C30" w:rsidRDefault="00000000">
            <w:pPr>
              <w:jc w:val="right"/>
            </w:pPr>
            <w:r>
              <w:rPr>
                <w:b/>
                <w:color w:val="000000"/>
                <w:sz w:val="20"/>
              </w:rPr>
              <w:t>-</w:t>
            </w:r>
          </w:p>
        </w:tc>
        <w:tc>
          <w:tcPr>
            <w:tcW w:w="1440" w:type="dxa"/>
            <w:shd w:val="clear" w:color="auto" w:fill="EEEEEE"/>
          </w:tcPr>
          <w:p w14:paraId="00860882" w14:textId="77777777" w:rsidR="00DA0C30" w:rsidRDefault="00000000">
            <w:pPr>
              <w:jc w:val="right"/>
            </w:pPr>
            <w:r>
              <w:rPr>
                <w:b/>
                <w:color w:val="000000"/>
                <w:sz w:val="20"/>
              </w:rPr>
              <w:t>-</w:t>
            </w:r>
          </w:p>
        </w:tc>
        <w:tc>
          <w:tcPr>
            <w:tcW w:w="1440" w:type="dxa"/>
            <w:shd w:val="clear" w:color="auto" w:fill="EEEEEE"/>
          </w:tcPr>
          <w:p w14:paraId="31011894" w14:textId="77777777" w:rsidR="00DA0C30" w:rsidRDefault="00000000">
            <w:pPr>
              <w:jc w:val="right"/>
            </w:pPr>
            <w:r>
              <w:rPr>
                <w:b/>
                <w:color w:val="000000"/>
                <w:sz w:val="20"/>
              </w:rPr>
              <w:t>-</w:t>
            </w:r>
          </w:p>
        </w:tc>
        <w:tc>
          <w:tcPr>
            <w:tcW w:w="1440" w:type="dxa"/>
            <w:shd w:val="clear" w:color="auto" w:fill="EEEEEE"/>
          </w:tcPr>
          <w:p w14:paraId="1218A5D5" w14:textId="77777777" w:rsidR="00DA0C30" w:rsidRDefault="00000000">
            <w:pPr>
              <w:jc w:val="right"/>
            </w:pPr>
            <w:r>
              <w:rPr>
                <w:b/>
                <w:color w:val="000000"/>
                <w:sz w:val="20"/>
              </w:rPr>
              <w:t>$8,476,000</w:t>
            </w:r>
          </w:p>
        </w:tc>
        <w:tc>
          <w:tcPr>
            <w:tcW w:w="1800" w:type="dxa"/>
            <w:shd w:val="clear" w:color="auto" w:fill="EEEEEE"/>
          </w:tcPr>
          <w:p w14:paraId="569EA6F8" w14:textId="77777777" w:rsidR="00DA0C30" w:rsidRDefault="00000000">
            <w:pPr>
              <w:jc w:val="right"/>
            </w:pPr>
            <w:r>
              <w:rPr>
                <w:b/>
                <w:color w:val="000000"/>
                <w:sz w:val="20"/>
              </w:rPr>
              <w:t>$8,476,000</w:t>
            </w:r>
          </w:p>
        </w:tc>
      </w:tr>
    </w:tbl>
    <w:p w14:paraId="67C7CA21" w14:textId="77777777" w:rsidR="00DA0C30"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DA0C30" w14:paraId="26D061F5" w14:textId="77777777">
        <w:tc>
          <w:tcPr>
            <w:tcW w:w="2880" w:type="dxa"/>
            <w:shd w:val="clear" w:color="auto" w:fill="AFC4E9"/>
          </w:tcPr>
          <w:p w14:paraId="76A2395D" w14:textId="77777777" w:rsidR="00DA0C30" w:rsidRDefault="00000000">
            <w:r>
              <w:rPr>
                <w:b/>
                <w:color w:val="000000"/>
                <w:sz w:val="20"/>
              </w:rPr>
              <w:t>Type</w:t>
            </w:r>
          </w:p>
        </w:tc>
        <w:tc>
          <w:tcPr>
            <w:tcW w:w="1440" w:type="dxa"/>
            <w:shd w:val="clear" w:color="auto" w:fill="AFC4E9"/>
          </w:tcPr>
          <w:p w14:paraId="487F9BC5" w14:textId="77777777" w:rsidR="00DA0C30" w:rsidRDefault="00000000">
            <w:r>
              <w:rPr>
                <w:b/>
                <w:color w:val="000000"/>
                <w:sz w:val="20"/>
              </w:rPr>
              <w:t>Metro/Urban</w:t>
            </w:r>
          </w:p>
        </w:tc>
        <w:tc>
          <w:tcPr>
            <w:tcW w:w="1440" w:type="dxa"/>
            <w:shd w:val="clear" w:color="auto" w:fill="AFC4E9"/>
          </w:tcPr>
          <w:p w14:paraId="6287BF7D" w14:textId="77777777" w:rsidR="00DA0C30" w:rsidRDefault="00000000">
            <w:r>
              <w:rPr>
                <w:b/>
                <w:color w:val="000000"/>
                <w:sz w:val="20"/>
              </w:rPr>
              <w:t>Forest/Prairie</w:t>
            </w:r>
          </w:p>
        </w:tc>
        <w:tc>
          <w:tcPr>
            <w:tcW w:w="1440" w:type="dxa"/>
            <w:shd w:val="clear" w:color="auto" w:fill="AFC4E9"/>
          </w:tcPr>
          <w:p w14:paraId="0CC9FFF8" w14:textId="77777777" w:rsidR="00DA0C30" w:rsidRDefault="00000000">
            <w:r>
              <w:rPr>
                <w:b/>
                <w:color w:val="000000"/>
                <w:sz w:val="20"/>
              </w:rPr>
              <w:t>SE Forest</w:t>
            </w:r>
          </w:p>
        </w:tc>
        <w:tc>
          <w:tcPr>
            <w:tcW w:w="1440" w:type="dxa"/>
            <w:shd w:val="clear" w:color="auto" w:fill="AFC4E9"/>
          </w:tcPr>
          <w:p w14:paraId="3C6D939A" w14:textId="77777777" w:rsidR="00DA0C30" w:rsidRDefault="00000000">
            <w:r>
              <w:rPr>
                <w:b/>
                <w:color w:val="000000"/>
                <w:sz w:val="20"/>
              </w:rPr>
              <w:t>Prairie</w:t>
            </w:r>
          </w:p>
        </w:tc>
        <w:tc>
          <w:tcPr>
            <w:tcW w:w="1440" w:type="dxa"/>
            <w:shd w:val="clear" w:color="auto" w:fill="AFC4E9"/>
          </w:tcPr>
          <w:p w14:paraId="52C451DC" w14:textId="77777777" w:rsidR="00DA0C30" w:rsidRDefault="00000000">
            <w:r>
              <w:rPr>
                <w:b/>
                <w:color w:val="000000"/>
                <w:sz w:val="20"/>
              </w:rPr>
              <w:t>N. Forest</w:t>
            </w:r>
          </w:p>
        </w:tc>
        <w:tc>
          <w:tcPr>
            <w:tcW w:w="1440" w:type="dxa"/>
            <w:shd w:val="clear" w:color="auto" w:fill="AFC4E9"/>
          </w:tcPr>
          <w:p w14:paraId="508559BC" w14:textId="77777777" w:rsidR="00DA0C30" w:rsidRDefault="00000000">
            <w:r>
              <w:rPr>
                <w:b/>
                <w:color w:val="000000"/>
                <w:sz w:val="20"/>
              </w:rPr>
              <w:t>Total Acres</w:t>
            </w:r>
          </w:p>
        </w:tc>
      </w:tr>
      <w:tr w:rsidR="00DA0C30" w14:paraId="392A4D0A" w14:textId="77777777">
        <w:tc>
          <w:tcPr>
            <w:tcW w:w="2880" w:type="dxa"/>
          </w:tcPr>
          <w:p w14:paraId="234AB39F" w14:textId="77777777" w:rsidR="00DA0C30" w:rsidRDefault="00000000">
            <w:r>
              <w:rPr>
                <w:sz w:val="20"/>
              </w:rPr>
              <w:t>Restore</w:t>
            </w:r>
          </w:p>
        </w:tc>
        <w:tc>
          <w:tcPr>
            <w:tcW w:w="1440" w:type="dxa"/>
          </w:tcPr>
          <w:p w14:paraId="03D99669" w14:textId="77777777" w:rsidR="00DA0C30" w:rsidRDefault="00000000">
            <w:pPr>
              <w:jc w:val="right"/>
            </w:pPr>
            <w:r>
              <w:rPr>
                <w:sz w:val="20"/>
              </w:rPr>
              <w:t>0</w:t>
            </w:r>
          </w:p>
        </w:tc>
        <w:tc>
          <w:tcPr>
            <w:tcW w:w="1440" w:type="dxa"/>
          </w:tcPr>
          <w:p w14:paraId="4D6BDDBC" w14:textId="77777777" w:rsidR="00DA0C30" w:rsidRDefault="00000000">
            <w:pPr>
              <w:jc w:val="right"/>
            </w:pPr>
            <w:r>
              <w:rPr>
                <w:sz w:val="20"/>
              </w:rPr>
              <w:t>0</w:t>
            </w:r>
          </w:p>
        </w:tc>
        <w:tc>
          <w:tcPr>
            <w:tcW w:w="1440" w:type="dxa"/>
          </w:tcPr>
          <w:p w14:paraId="3E2659DA" w14:textId="77777777" w:rsidR="00DA0C30" w:rsidRDefault="00000000">
            <w:pPr>
              <w:jc w:val="right"/>
            </w:pPr>
            <w:r>
              <w:rPr>
                <w:sz w:val="20"/>
              </w:rPr>
              <w:t>0</w:t>
            </w:r>
          </w:p>
        </w:tc>
        <w:tc>
          <w:tcPr>
            <w:tcW w:w="1440" w:type="dxa"/>
          </w:tcPr>
          <w:p w14:paraId="6051D0E4" w14:textId="77777777" w:rsidR="00DA0C30" w:rsidRDefault="00000000">
            <w:pPr>
              <w:jc w:val="right"/>
            </w:pPr>
            <w:r>
              <w:rPr>
                <w:sz w:val="20"/>
              </w:rPr>
              <w:t>0</w:t>
            </w:r>
          </w:p>
        </w:tc>
        <w:tc>
          <w:tcPr>
            <w:tcW w:w="1440" w:type="dxa"/>
          </w:tcPr>
          <w:p w14:paraId="3DC7ACB8" w14:textId="77777777" w:rsidR="00DA0C30" w:rsidRDefault="00000000">
            <w:pPr>
              <w:jc w:val="right"/>
            </w:pPr>
            <w:r>
              <w:rPr>
                <w:sz w:val="20"/>
              </w:rPr>
              <w:t>0</w:t>
            </w:r>
          </w:p>
        </w:tc>
        <w:tc>
          <w:tcPr>
            <w:tcW w:w="1440" w:type="dxa"/>
          </w:tcPr>
          <w:p w14:paraId="3039EC48" w14:textId="77777777" w:rsidR="00DA0C30" w:rsidRDefault="00000000">
            <w:pPr>
              <w:jc w:val="right"/>
            </w:pPr>
            <w:r>
              <w:rPr>
                <w:sz w:val="20"/>
              </w:rPr>
              <w:t>0</w:t>
            </w:r>
          </w:p>
        </w:tc>
      </w:tr>
      <w:tr w:rsidR="00DA0C30" w14:paraId="4F8830F2" w14:textId="77777777">
        <w:tc>
          <w:tcPr>
            <w:tcW w:w="2880" w:type="dxa"/>
          </w:tcPr>
          <w:p w14:paraId="26DA4C08" w14:textId="77777777" w:rsidR="00DA0C30" w:rsidRDefault="00000000">
            <w:r>
              <w:rPr>
                <w:sz w:val="20"/>
              </w:rPr>
              <w:t>Protect in Fee with State PILT Liability</w:t>
            </w:r>
          </w:p>
        </w:tc>
        <w:tc>
          <w:tcPr>
            <w:tcW w:w="1440" w:type="dxa"/>
          </w:tcPr>
          <w:p w14:paraId="1FA388C1" w14:textId="77777777" w:rsidR="00DA0C30" w:rsidRDefault="00000000">
            <w:pPr>
              <w:jc w:val="right"/>
            </w:pPr>
            <w:r>
              <w:rPr>
                <w:sz w:val="20"/>
              </w:rPr>
              <w:t>0</w:t>
            </w:r>
          </w:p>
        </w:tc>
        <w:tc>
          <w:tcPr>
            <w:tcW w:w="1440" w:type="dxa"/>
          </w:tcPr>
          <w:p w14:paraId="5FC21047" w14:textId="77777777" w:rsidR="00DA0C30" w:rsidRDefault="00000000">
            <w:pPr>
              <w:jc w:val="right"/>
            </w:pPr>
            <w:r>
              <w:rPr>
                <w:sz w:val="20"/>
              </w:rPr>
              <w:t>0</w:t>
            </w:r>
          </w:p>
        </w:tc>
        <w:tc>
          <w:tcPr>
            <w:tcW w:w="1440" w:type="dxa"/>
          </w:tcPr>
          <w:p w14:paraId="32F76E87" w14:textId="77777777" w:rsidR="00DA0C30" w:rsidRDefault="00000000">
            <w:pPr>
              <w:jc w:val="right"/>
            </w:pPr>
            <w:r>
              <w:rPr>
                <w:sz w:val="20"/>
              </w:rPr>
              <w:t>0</w:t>
            </w:r>
          </w:p>
        </w:tc>
        <w:tc>
          <w:tcPr>
            <w:tcW w:w="1440" w:type="dxa"/>
          </w:tcPr>
          <w:p w14:paraId="5957F8C0" w14:textId="77777777" w:rsidR="00DA0C30" w:rsidRDefault="00000000">
            <w:pPr>
              <w:jc w:val="right"/>
            </w:pPr>
            <w:r>
              <w:rPr>
                <w:sz w:val="20"/>
              </w:rPr>
              <w:t>0</w:t>
            </w:r>
          </w:p>
        </w:tc>
        <w:tc>
          <w:tcPr>
            <w:tcW w:w="1440" w:type="dxa"/>
          </w:tcPr>
          <w:p w14:paraId="1EEEB113" w14:textId="77777777" w:rsidR="00DA0C30" w:rsidRDefault="00000000">
            <w:pPr>
              <w:jc w:val="right"/>
            </w:pPr>
            <w:r>
              <w:rPr>
                <w:sz w:val="20"/>
              </w:rPr>
              <w:t>875</w:t>
            </w:r>
          </w:p>
        </w:tc>
        <w:tc>
          <w:tcPr>
            <w:tcW w:w="1440" w:type="dxa"/>
          </w:tcPr>
          <w:p w14:paraId="460BD8C7" w14:textId="77777777" w:rsidR="00DA0C30" w:rsidRDefault="00000000">
            <w:pPr>
              <w:jc w:val="right"/>
            </w:pPr>
            <w:r>
              <w:rPr>
                <w:sz w:val="20"/>
              </w:rPr>
              <w:t>875</w:t>
            </w:r>
          </w:p>
        </w:tc>
      </w:tr>
      <w:tr w:rsidR="00DA0C30" w14:paraId="4505AD3C" w14:textId="77777777">
        <w:tc>
          <w:tcPr>
            <w:tcW w:w="2880" w:type="dxa"/>
          </w:tcPr>
          <w:p w14:paraId="36CA87E9" w14:textId="77777777" w:rsidR="00DA0C30" w:rsidRDefault="00000000">
            <w:r>
              <w:rPr>
                <w:sz w:val="20"/>
              </w:rPr>
              <w:t>Protect in Fee w/o State PILT Liability</w:t>
            </w:r>
          </w:p>
        </w:tc>
        <w:tc>
          <w:tcPr>
            <w:tcW w:w="1440" w:type="dxa"/>
          </w:tcPr>
          <w:p w14:paraId="12CCC0E0" w14:textId="77777777" w:rsidR="00DA0C30" w:rsidRDefault="00000000">
            <w:pPr>
              <w:jc w:val="right"/>
            </w:pPr>
            <w:r>
              <w:rPr>
                <w:sz w:val="20"/>
              </w:rPr>
              <w:t>0</w:t>
            </w:r>
          </w:p>
        </w:tc>
        <w:tc>
          <w:tcPr>
            <w:tcW w:w="1440" w:type="dxa"/>
          </w:tcPr>
          <w:p w14:paraId="541012F0" w14:textId="77777777" w:rsidR="00DA0C30" w:rsidRDefault="00000000">
            <w:pPr>
              <w:jc w:val="right"/>
            </w:pPr>
            <w:r>
              <w:rPr>
                <w:sz w:val="20"/>
              </w:rPr>
              <w:t>0</w:t>
            </w:r>
          </w:p>
        </w:tc>
        <w:tc>
          <w:tcPr>
            <w:tcW w:w="1440" w:type="dxa"/>
          </w:tcPr>
          <w:p w14:paraId="07B3588F" w14:textId="77777777" w:rsidR="00DA0C30" w:rsidRDefault="00000000">
            <w:pPr>
              <w:jc w:val="right"/>
            </w:pPr>
            <w:r>
              <w:rPr>
                <w:sz w:val="20"/>
              </w:rPr>
              <w:t>0</w:t>
            </w:r>
          </w:p>
        </w:tc>
        <w:tc>
          <w:tcPr>
            <w:tcW w:w="1440" w:type="dxa"/>
          </w:tcPr>
          <w:p w14:paraId="0659117D" w14:textId="77777777" w:rsidR="00DA0C30" w:rsidRDefault="00000000">
            <w:pPr>
              <w:jc w:val="right"/>
            </w:pPr>
            <w:r>
              <w:rPr>
                <w:sz w:val="20"/>
              </w:rPr>
              <w:t>0</w:t>
            </w:r>
          </w:p>
        </w:tc>
        <w:tc>
          <w:tcPr>
            <w:tcW w:w="1440" w:type="dxa"/>
          </w:tcPr>
          <w:p w14:paraId="220089FB" w14:textId="77777777" w:rsidR="00DA0C30" w:rsidRDefault="00000000">
            <w:pPr>
              <w:jc w:val="right"/>
            </w:pPr>
            <w:r>
              <w:rPr>
                <w:sz w:val="20"/>
              </w:rPr>
              <w:t>0</w:t>
            </w:r>
          </w:p>
        </w:tc>
        <w:tc>
          <w:tcPr>
            <w:tcW w:w="1440" w:type="dxa"/>
          </w:tcPr>
          <w:p w14:paraId="09BA240D" w14:textId="77777777" w:rsidR="00DA0C30" w:rsidRDefault="00000000">
            <w:pPr>
              <w:jc w:val="right"/>
            </w:pPr>
            <w:r>
              <w:rPr>
                <w:sz w:val="20"/>
              </w:rPr>
              <w:t>0</w:t>
            </w:r>
          </w:p>
        </w:tc>
      </w:tr>
      <w:tr w:rsidR="00DA0C30" w14:paraId="0BFA055E" w14:textId="77777777">
        <w:tc>
          <w:tcPr>
            <w:tcW w:w="2880" w:type="dxa"/>
          </w:tcPr>
          <w:p w14:paraId="05D3BE94" w14:textId="77777777" w:rsidR="00DA0C30" w:rsidRDefault="00000000">
            <w:r>
              <w:rPr>
                <w:sz w:val="20"/>
              </w:rPr>
              <w:t>Protect in Easement</w:t>
            </w:r>
          </w:p>
        </w:tc>
        <w:tc>
          <w:tcPr>
            <w:tcW w:w="1440" w:type="dxa"/>
          </w:tcPr>
          <w:p w14:paraId="2742D6D5" w14:textId="77777777" w:rsidR="00DA0C30" w:rsidRDefault="00000000">
            <w:pPr>
              <w:jc w:val="right"/>
            </w:pPr>
            <w:r>
              <w:rPr>
                <w:sz w:val="20"/>
              </w:rPr>
              <w:t>0</w:t>
            </w:r>
          </w:p>
        </w:tc>
        <w:tc>
          <w:tcPr>
            <w:tcW w:w="1440" w:type="dxa"/>
          </w:tcPr>
          <w:p w14:paraId="4A388384" w14:textId="77777777" w:rsidR="00DA0C30" w:rsidRDefault="00000000">
            <w:pPr>
              <w:jc w:val="right"/>
            </w:pPr>
            <w:r>
              <w:rPr>
                <w:sz w:val="20"/>
              </w:rPr>
              <w:t>0</w:t>
            </w:r>
          </w:p>
        </w:tc>
        <w:tc>
          <w:tcPr>
            <w:tcW w:w="1440" w:type="dxa"/>
          </w:tcPr>
          <w:p w14:paraId="751A4C7F" w14:textId="77777777" w:rsidR="00DA0C30" w:rsidRDefault="00000000">
            <w:pPr>
              <w:jc w:val="right"/>
            </w:pPr>
            <w:r>
              <w:rPr>
                <w:sz w:val="20"/>
              </w:rPr>
              <w:t>0</w:t>
            </w:r>
          </w:p>
        </w:tc>
        <w:tc>
          <w:tcPr>
            <w:tcW w:w="1440" w:type="dxa"/>
          </w:tcPr>
          <w:p w14:paraId="0CF59369" w14:textId="77777777" w:rsidR="00DA0C30" w:rsidRDefault="00000000">
            <w:pPr>
              <w:jc w:val="right"/>
            </w:pPr>
            <w:r>
              <w:rPr>
                <w:sz w:val="20"/>
              </w:rPr>
              <w:t>0</w:t>
            </w:r>
          </w:p>
        </w:tc>
        <w:tc>
          <w:tcPr>
            <w:tcW w:w="1440" w:type="dxa"/>
          </w:tcPr>
          <w:p w14:paraId="4424CC94" w14:textId="77777777" w:rsidR="00DA0C30" w:rsidRDefault="00000000">
            <w:pPr>
              <w:jc w:val="right"/>
            </w:pPr>
            <w:r>
              <w:rPr>
                <w:sz w:val="20"/>
              </w:rPr>
              <w:t>0</w:t>
            </w:r>
          </w:p>
        </w:tc>
        <w:tc>
          <w:tcPr>
            <w:tcW w:w="1440" w:type="dxa"/>
          </w:tcPr>
          <w:p w14:paraId="52C934C3" w14:textId="77777777" w:rsidR="00DA0C30" w:rsidRDefault="00000000">
            <w:pPr>
              <w:jc w:val="right"/>
            </w:pPr>
            <w:r>
              <w:rPr>
                <w:sz w:val="20"/>
              </w:rPr>
              <w:t>0</w:t>
            </w:r>
          </w:p>
        </w:tc>
      </w:tr>
      <w:tr w:rsidR="00DA0C30" w14:paraId="59FFA83A" w14:textId="77777777">
        <w:tc>
          <w:tcPr>
            <w:tcW w:w="2880" w:type="dxa"/>
          </w:tcPr>
          <w:p w14:paraId="11ACA98A" w14:textId="77777777" w:rsidR="00DA0C30" w:rsidRDefault="00000000">
            <w:r>
              <w:rPr>
                <w:sz w:val="20"/>
              </w:rPr>
              <w:t>Enhance</w:t>
            </w:r>
          </w:p>
        </w:tc>
        <w:tc>
          <w:tcPr>
            <w:tcW w:w="1440" w:type="dxa"/>
          </w:tcPr>
          <w:p w14:paraId="27F0C410" w14:textId="77777777" w:rsidR="00DA0C30" w:rsidRDefault="00000000">
            <w:pPr>
              <w:jc w:val="right"/>
            </w:pPr>
            <w:r>
              <w:rPr>
                <w:sz w:val="20"/>
              </w:rPr>
              <w:t>0</w:t>
            </w:r>
          </w:p>
        </w:tc>
        <w:tc>
          <w:tcPr>
            <w:tcW w:w="1440" w:type="dxa"/>
          </w:tcPr>
          <w:p w14:paraId="5A9E64BD" w14:textId="77777777" w:rsidR="00DA0C30" w:rsidRDefault="00000000">
            <w:pPr>
              <w:jc w:val="right"/>
            </w:pPr>
            <w:r>
              <w:rPr>
                <w:sz w:val="20"/>
              </w:rPr>
              <w:t>0</w:t>
            </w:r>
          </w:p>
        </w:tc>
        <w:tc>
          <w:tcPr>
            <w:tcW w:w="1440" w:type="dxa"/>
          </w:tcPr>
          <w:p w14:paraId="098B9914" w14:textId="77777777" w:rsidR="00DA0C30" w:rsidRDefault="00000000">
            <w:pPr>
              <w:jc w:val="right"/>
            </w:pPr>
            <w:r>
              <w:rPr>
                <w:sz w:val="20"/>
              </w:rPr>
              <w:t>0</w:t>
            </w:r>
          </w:p>
        </w:tc>
        <w:tc>
          <w:tcPr>
            <w:tcW w:w="1440" w:type="dxa"/>
          </w:tcPr>
          <w:p w14:paraId="4B7C55C1" w14:textId="77777777" w:rsidR="00DA0C30" w:rsidRDefault="00000000">
            <w:pPr>
              <w:jc w:val="right"/>
            </w:pPr>
            <w:r>
              <w:rPr>
                <w:sz w:val="20"/>
              </w:rPr>
              <w:t>0</w:t>
            </w:r>
          </w:p>
        </w:tc>
        <w:tc>
          <w:tcPr>
            <w:tcW w:w="1440" w:type="dxa"/>
          </w:tcPr>
          <w:p w14:paraId="7BF29D82" w14:textId="77777777" w:rsidR="00DA0C30" w:rsidRDefault="00000000">
            <w:pPr>
              <w:jc w:val="right"/>
            </w:pPr>
            <w:r>
              <w:rPr>
                <w:sz w:val="20"/>
              </w:rPr>
              <w:t>0</w:t>
            </w:r>
          </w:p>
        </w:tc>
        <w:tc>
          <w:tcPr>
            <w:tcW w:w="1440" w:type="dxa"/>
          </w:tcPr>
          <w:p w14:paraId="2591809C" w14:textId="77777777" w:rsidR="00DA0C30" w:rsidRDefault="00000000">
            <w:pPr>
              <w:jc w:val="right"/>
            </w:pPr>
            <w:r>
              <w:rPr>
                <w:sz w:val="20"/>
              </w:rPr>
              <w:t>0</w:t>
            </w:r>
          </w:p>
        </w:tc>
      </w:tr>
      <w:tr w:rsidR="00DA0C30" w14:paraId="493DA925" w14:textId="77777777">
        <w:tc>
          <w:tcPr>
            <w:tcW w:w="2880" w:type="dxa"/>
            <w:shd w:val="clear" w:color="auto" w:fill="EEEEEE"/>
          </w:tcPr>
          <w:p w14:paraId="3FE5A4D1" w14:textId="77777777" w:rsidR="00DA0C30" w:rsidRDefault="00000000">
            <w:r>
              <w:rPr>
                <w:b/>
                <w:color w:val="000000"/>
                <w:sz w:val="20"/>
              </w:rPr>
              <w:t>Total</w:t>
            </w:r>
          </w:p>
        </w:tc>
        <w:tc>
          <w:tcPr>
            <w:tcW w:w="1440" w:type="dxa"/>
            <w:shd w:val="clear" w:color="auto" w:fill="EEEEEE"/>
          </w:tcPr>
          <w:p w14:paraId="67F0C768" w14:textId="77777777" w:rsidR="00DA0C30" w:rsidRDefault="00000000">
            <w:pPr>
              <w:jc w:val="right"/>
            </w:pPr>
            <w:r>
              <w:rPr>
                <w:b/>
                <w:color w:val="000000"/>
                <w:sz w:val="20"/>
              </w:rPr>
              <w:t>0</w:t>
            </w:r>
          </w:p>
        </w:tc>
        <w:tc>
          <w:tcPr>
            <w:tcW w:w="1440" w:type="dxa"/>
            <w:shd w:val="clear" w:color="auto" w:fill="EEEEEE"/>
          </w:tcPr>
          <w:p w14:paraId="1B1EC6B0" w14:textId="77777777" w:rsidR="00DA0C30" w:rsidRDefault="00000000">
            <w:pPr>
              <w:jc w:val="right"/>
            </w:pPr>
            <w:r>
              <w:rPr>
                <w:b/>
                <w:color w:val="000000"/>
                <w:sz w:val="20"/>
              </w:rPr>
              <w:t>0</w:t>
            </w:r>
          </w:p>
        </w:tc>
        <w:tc>
          <w:tcPr>
            <w:tcW w:w="1440" w:type="dxa"/>
            <w:shd w:val="clear" w:color="auto" w:fill="EEEEEE"/>
          </w:tcPr>
          <w:p w14:paraId="06B9029E" w14:textId="77777777" w:rsidR="00DA0C30" w:rsidRDefault="00000000">
            <w:pPr>
              <w:jc w:val="right"/>
            </w:pPr>
            <w:r>
              <w:rPr>
                <w:b/>
                <w:color w:val="000000"/>
                <w:sz w:val="20"/>
              </w:rPr>
              <w:t>0</w:t>
            </w:r>
          </w:p>
        </w:tc>
        <w:tc>
          <w:tcPr>
            <w:tcW w:w="1440" w:type="dxa"/>
            <w:shd w:val="clear" w:color="auto" w:fill="EEEEEE"/>
          </w:tcPr>
          <w:p w14:paraId="02A60F1D" w14:textId="77777777" w:rsidR="00DA0C30" w:rsidRDefault="00000000">
            <w:pPr>
              <w:jc w:val="right"/>
            </w:pPr>
            <w:r>
              <w:rPr>
                <w:b/>
                <w:color w:val="000000"/>
                <w:sz w:val="20"/>
              </w:rPr>
              <w:t>0</w:t>
            </w:r>
          </w:p>
        </w:tc>
        <w:tc>
          <w:tcPr>
            <w:tcW w:w="1440" w:type="dxa"/>
            <w:shd w:val="clear" w:color="auto" w:fill="EEEEEE"/>
          </w:tcPr>
          <w:p w14:paraId="379E895A" w14:textId="77777777" w:rsidR="00DA0C30" w:rsidRDefault="00000000">
            <w:pPr>
              <w:jc w:val="right"/>
            </w:pPr>
            <w:r>
              <w:rPr>
                <w:b/>
                <w:color w:val="000000"/>
                <w:sz w:val="20"/>
              </w:rPr>
              <w:t>875</w:t>
            </w:r>
          </w:p>
        </w:tc>
        <w:tc>
          <w:tcPr>
            <w:tcW w:w="1440" w:type="dxa"/>
            <w:shd w:val="clear" w:color="auto" w:fill="EEEEEE"/>
          </w:tcPr>
          <w:p w14:paraId="580815EA" w14:textId="77777777" w:rsidR="00DA0C30" w:rsidRDefault="00000000">
            <w:pPr>
              <w:jc w:val="right"/>
            </w:pPr>
            <w:r>
              <w:rPr>
                <w:b/>
                <w:color w:val="000000"/>
                <w:sz w:val="20"/>
              </w:rPr>
              <w:t>875</w:t>
            </w:r>
          </w:p>
        </w:tc>
      </w:tr>
    </w:tbl>
    <w:p w14:paraId="50781987" w14:textId="77777777" w:rsidR="008A1AA1" w:rsidRDefault="008A1AA1">
      <w:pPr>
        <w:pStyle w:val="Heading3"/>
        <w:spacing w:before="60" w:after="80"/>
        <w:rPr>
          <w:color w:val="254885"/>
          <w:sz w:val="26"/>
        </w:rPr>
      </w:pPr>
    </w:p>
    <w:p w14:paraId="5D8EC2F0" w14:textId="517A00A8" w:rsidR="00DA0C30"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DA0C30" w14:paraId="76FCC384" w14:textId="77777777">
        <w:tc>
          <w:tcPr>
            <w:tcW w:w="2880" w:type="dxa"/>
            <w:shd w:val="clear" w:color="auto" w:fill="AFC4E9"/>
          </w:tcPr>
          <w:p w14:paraId="48D94A80" w14:textId="77777777" w:rsidR="00DA0C30" w:rsidRDefault="00000000">
            <w:r>
              <w:rPr>
                <w:b/>
                <w:color w:val="000000"/>
                <w:sz w:val="20"/>
              </w:rPr>
              <w:t>Type</w:t>
            </w:r>
          </w:p>
        </w:tc>
        <w:tc>
          <w:tcPr>
            <w:tcW w:w="1440" w:type="dxa"/>
            <w:shd w:val="clear" w:color="auto" w:fill="AFC4E9"/>
          </w:tcPr>
          <w:p w14:paraId="530BFE1F" w14:textId="77777777" w:rsidR="00DA0C30" w:rsidRDefault="00000000">
            <w:r>
              <w:rPr>
                <w:b/>
                <w:color w:val="000000"/>
                <w:sz w:val="20"/>
              </w:rPr>
              <w:t>Metro/Urban</w:t>
            </w:r>
          </w:p>
        </w:tc>
        <w:tc>
          <w:tcPr>
            <w:tcW w:w="1440" w:type="dxa"/>
            <w:shd w:val="clear" w:color="auto" w:fill="AFC4E9"/>
          </w:tcPr>
          <w:p w14:paraId="0E20BB23" w14:textId="77777777" w:rsidR="00DA0C30" w:rsidRDefault="00000000">
            <w:r>
              <w:rPr>
                <w:b/>
                <w:color w:val="000000"/>
                <w:sz w:val="20"/>
              </w:rPr>
              <w:t>Forest/Prairie</w:t>
            </w:r>
          </w:p>
        </w:tc>
        <w:tc>
          <w:tcPr>
            <w:tcW w:w="1440" w:type="dxa"/>
            <w:shd w:val="clear" w:color="auto" w:fill="AFC4E9"/>
          </w:tcPr>
          <w:p w14:paraId="18B7F952" w14:textId="77777777" w:rsidR="00DA0C30" w:rsidRDefault="00000000">
            <w:r>
              <w:rPr>
                <w:b/>
                <w:color w:val="000000"/>
                <w:sz w:val="20"/>
              </w:rPr>
              <w:t>SE Forest</w:t>
            </w:r>
          </w:p>
        </w:tc>
        <w:tc>
          <w:tcPr>
            <w:tcW w:w="1440" w:type="dxa"/>
            <w:shd w:val="clear" w:color="auto" w:fill="AFC4E9"/>
          </w:tcPr>
          <w:p w14:paraId="64E47CD4" w14:textId="77777777" w:rsidR="00DA0C30" w:rsidRDefault="00000000">
            <w:r>
              <w:rPr>
                <w:b/>
                <w:color w:val="000000"/>
                <w:sz w:val="20"/>
              </w:rPr>
              <w:t>Prairie</w:t>
            </w:r>
          </w:p>
        </w:tc>
        <w:tc>
          <w:tcPr>
            <w:tcW w:w="1440" w:type="dxa"/>
            <w:shd w:val="clear" w:color="auto" w:fill="AFC4E9"/>
          </w:tcPr>
          <w:p w14:paraId="2C95BA24" w14:textId="77777777" w:rsidR="00DA0C30" w:rsidRDefault="00000000">
            <w:r>
              <w:rPr>
                <w:b/>
                <w:color w:val="000000"/>
                <w:sz w:val="20"/>
              </w:rPr>
              <w:t>N. Forest</w:t>
            </w:r>
          </w:p>
        </w:tc>
        <w:tc>
          <w:tcPr>
            <w:tcW w:w="1440" w:type="dxa"/>
            <w:shd w:val="clear" w:color="auto" w:fill="AFC4E9"/>
          </w:tcPr>
          <w:p w14:paraId="0712CADA" w14:textId="77777777" w:rsidR="00DA0C30" w:rsidRDefault="00000000">
            <w:r>
              <w:rPr>
                <w:b/>
                <w:color w:val="000000"/>
                <w:sz w:val="20"/>
              </w:rPr>
              <w:t>Total Funding</w:t>
            </w:r>
          </w:p>
        </w:tc>
      </w:tr>
      <w:tr w:rsidR="00DA0C30" w14:paraId="64B9FE02" w14:textId="77777777">
        <w:tc>
          <w:tcPr>
            <w:tcW w:w="2880" w:type="dxa"/>
          </w:tcPr>
          <w:p w14:paraId="59E5933E" w14:textId="77777777" w:rsidR="00DA0C30" w:rsidRDefault="00000000">
            <w:r>
              <w:rPr>
                <w:sz w:val="20"/>
              </w:rPr>
              <w:t>Restore</w:t>
            </w:r>
          </w:p>
        </w:tc>
        <w:tc>
          <w:tcPr>
            <w:tcW w:w="1440" w:type="dxa"/>
          </w:tcPr>
          <w:p w14:paraId="574E87C4" w14:textId="77777777" w:rsidR="00DA0C30" w:rsidRDefault="00000000">
            <w:pPr>
              <w:jc w:val="right"/>
            </w:pPr>
            <w:r>
              <w:rPr>
                <w:sz w:val="20"/>
              </w:rPr>
              <w:t>-</w:t>
            </w:r>
          </w:p>
        </w:tc>
        <w:tc>
          <w:tcPr>
            <w:tcW w:w="1440" w:type="dxa"/>
          </w:tcPr>
          <w:p w14:paraId="7ABB46A9" w14:textId="77777777" w:rsidR="00DA0C30" w:rsidRDefault="00000000">
            <w:pPr>
              <w:jc w:val="right"/>
            </w:pPr>
            <w:r>
              <w:rPr>
                <w:sz w:val="20"/>
              </w:rPr>
              <w:t>-</w:t>
            </w:r>
          </w:p>
        </w:tc>
        <w:tc>
          <w:tcPr>
            <w:tcW w:w="1440" w:type="dxa"/>
          </w:tcPr>
          <w:p w14:paraId="7D92C723" w14:textId="77777777" w:rsidR="00DA0C30" w:rsidRDefault="00000000">
            <w:pPr>
              <w:jc w:val="right"/>
            </w:pPr>
            <w:r>
              <w:rPr>
                <w:sz w:val="20"/>
              </w:rPr>
              <w:t>-</w:t>
            </w:r>
          </w:p>
        </w:tc>
        <w:tc>
          <w:tcPr>
            <w:tcW w:w="1440" w:type="dxa"/>
          </w:tcPr>
          <w:p w14:paraId="02EE92C3" w14:textId="77777777" w:rsidR="00DA0C30" w:rsidRDefault="00000000">
            <w:pPr>
              <w:jc w:val="right"/>
            </w:pPr>
            <w:r>
              <w:rPr>
                <w:sz w:val="20"/>
              </w:rPr>
              <w:t>-</w:t>
            </w:r>
          </w:p>
        </w:tc>
        <w:tc>
          <w:tcPr>
            <w:tcW w:w="1440" w:type="dxa"/>
          </w:tcPr>
          <w:p w14:paraId="1580FEDC" w14:textId="77777777" w:rsidR="00DA0C30" w:rsidRDefault="00000000">
            <w:pPr>
              <w:jc w:val="right"/>
            </w:pPr>
            <w:r>
              <w:rPr>
                <w:sz w:val="20"/>
              </w:rPr>
              <w:t>-</w:t>
            </w:r>
          </w:p>
        </w:tc>
        <w:tc>
          <w:tcPr>
            <w:tcW w:w="1440" w:type="dxa"/>
          </w:tcPr>
          <w:p w14:paraId="10BE045C" w14:textId="77777777" w:rsidR="00DA0C30" w:rsidRDefault="00000000">
            <w:pPr>
              <w:jc w:val="right"/>
            </w:pPr>
            <w:r>
              <w:rPr>
                <w:sz w:val="20"/>
              </w:rPr>
              <w:t>-</w:t>
            </w:r>
          </w:p>
        </w:tc>
      </w:tr>
      <w:tr w:rsidR="00DA0C30" w14:paraId="6BB46BB1" w14:textId="77777777">
        <w:tc>
          <w:tcPr>
            <w:tcW w:w="2880" w:type="dxa"/>
          </w:tcPr>
          <w:p w14:paraId="4E528298" w14:textId="77777777" w:rsidR="00DA0C30" w:rsidRDefault="00000000">
            <w:r>
              <w:rPr>
                <w:sz w:val="20"/>
              </w:rPr>
              <w:t>Protect in Fee with State PILT Liability</w:t>
            </w:r>
          </w:p>
        </w:tc>
        <w:tc>
          <w:tcPr>
            <w:tcW w:w="1440" w:type="dxa"/>
          </w:tcPr>
          <w:p w14:paraId="4E68E253" w14:textId="77777777" w:rsidR="00DA0C30" w:rsidRDefault="00000000">
            <w:pPr>
              <w:jc w:val="right"/>
            </w:pPr>
            <w:r>
              <w:rPr>
                <w:sz w:val="20"/>
              </w:rPr>
              <w:t>-</w:t>
            </w:r>
          </w:p>
        </w:tc>
        <w:tc>
          <w:tcPr>
            <w:tcW w:w="1440" w:type="dxa"/>
          </w:tcPr>
          <w:p w14:paraId="28BF7394" w14:textId="77777777" w:rsidR="00DA0C30" w:rsidRDefault="00000000">
            <w:pPr>
              <w:jc w:val="right"/>
            </w:pPr>
            <w:r>
              <w:rPr>
                <w:sz w:val="20"/>
              </w:rPr>
              <w:t>-</w:t>
            </w:r>
          </w:p>
        </w:tc>
        <w:tc>
          <w:tcPr>
            <w:tcW w:w="1440" w:type="dxa"/>
          </w:tcPr>
          <w:p w14:paraId="53C1BE0B" w14:textId="77777777" w:rsidR="00DA0C30" w:rsidRDefault="00000000">
            <w:pPr>
              <w:jc w:val="right"/>
            </w:pPr>
            <w:r>
              <w:rPr>
                <w:sz w:val="20"/>
              </w:rPr>
              <w:t>-</w:t>
            </w:r>
          </w:p>
        </w:tc>
        <w:tc>
          <w:tcPr>
            <w:tcW w:w="1440" w:type="dxa"/>
          </w:tcPr>
          <w:p w14:paraId="4AA49E90" w14:textId="77777777" w:rsidR="00DA0C30" w:rsidRDefault="00000000">
            <w:pPr>
              <w:jc w:val="right"/>
            </w:pPr>
            <w:r>
              <w:rPr>
                <w:sz w:val="20"/>
              </w:rPr>
              <w:t>-</w:t>
            </w:r>
          </w:p>
        </w:tc>
        <w:tc>
          <w:tcPr>
            <w:tcW w:w="1440" w:type="dxa"/>
          </w:tcPr>
          <w:p w14:paraId="2863C9BD" w14:textId="77777777" w:rsidR="00DA0C30" w:rsidRDefault="00000000">
            <w:pPr>
              <w:jc w:val="right"/>
            </w:pPr>
            <w:r>
              <w:rPr>
                <w:sz w:val="20"/>
              </w:rPr>
              <w:t>$8,476,000</w:t>
            </w:r>
          </w:p>
        </w:tc>
        <w:tc>
          <w:tcPr>
            <w:tcW w:w="1440" w:type="dxa"/>
          </w:tcPr>
          <w:p w14:paraId="173F1FD2" w14:textId="77777777" w:rsidR="00DA0C30" w:rsidRDefault="00000000">
            <w:pPr>
              <w:jc w:val="right"/>
            </w:pPr>
            <w:r>
              <w:rPr>
                <w:sz w:val="20"/>
              </w:rPr>
              <w:t>$8,476,000</w:t>
            </w:r>
          </w:p>
        </w:tc>
      </w:tr>
      <w:tr w:rsidR="00DA0C30" w14:paraId="3A51C022" w14:textId="77777777">
        <w:tc>
          <w:tcPr>
            <w:tcW w:w="2880" w:type="dxa"/>
          </w:tcPr>
          <w:p w14:paraId="03944C2E" w14:textId="77777777" w:rsidR="00DA0C30" w:rsidRDefault="00000000">
            <w:r>
              <w:rPr>
                <w:sz w:val="20"/>
              </w:rPr>
              <w:t>Protect in Fee w/o State PILT Liability</w:t>
            </w:r>
          </w:p>
        </w:tc>
        <w:tc>
          <w:tcPr>
            <w:tcW w:w="1440" w:type="dxa"/>
          </w:tcPr>
          <w:p w14:paraId="6B3B4352" w14:textId="77777777" w:rsidR="00DA0C30" w:rsidRDefault="00000000">
            <w:pPr>
              <w:jc w:val="right"/>
            </w:pPr>
            <w:r>
              <w:rPr>
                <w:sz w:val="20"/>
              </w:rPr>
              <w:t>-</w:t>
            </w:r>
          </w:p>
        </w:tc>
        <w:tc>
          <w:tcPr>
            <w:tcW w:w="1440" w:type="dxa"/>
          </w:tcPr>
          <w:p w14:paraId="5B928CFC" w14:textId="77777777" w:rsidR="00DA0C30" w:rsidRDefault="00000000">
            <w:pPr>
              <w:jc w:val="right"/>
            </w:pPr>
            <w:r>
              <w:rPr>
                <w:sz w:val="20"/>
              </w:rPr>
              <w:t>-</w:t>
            </w:r>
          </w:p>
        </w:tc>
        <w:tc>
          <w:tcPr>
            <w:tcW w:w="1440" w:type="dxa"/>
          </w:tcPr>
          <w:p w14:paraId="2037847A" w14:textId="77777777" w:rsidR="00DA0C30" w:rsidRDefault="00000000">
            <w:pPr>
              <w:jc w:val="right"/>
            </w:pPr>
            <w:r>
              <w:rPr>
                <w:sz w:val="20"/>
              </w:rPr>
              <w:t>-</w:t>
            </w:r>
          </w:p>
        </w:tc>
        <w:tc>
          <w:tcPr>
            <w:tcW w:w="1440" w:type="dxa"/>
          </w:tcPr>
          <w:p w14:paraId="0CE20980" w14:textId="77777777" w:rsidR="00DA0C30" w:rsidRDefault="00000000">
            <w:pPr>
              <w:jc w:val="right"/>
            </w:pPr>
            <w:r>
              <w:rPr>
                <w:sz w:val="20"/>
              </w:rPr>
              <w:t>-</w:t>
            </w:r>
          </w:p>
        </w:tc>
        <w:tc>
          <w:tcPr>
            <w:tcW w:w="1440" w:type="dxa"/>
          </w:tcPr>
          <w:p w14:paraId="56932A6C" w14:textId="77777777" w:rsidR="00DA0C30" w:rsidRDefault="00000000">
            <w:pPr>
              <w:jc w:val="right"/>
            </w:pPr>
            <w:r>
              <w:rPr>
                <w:sz w:val="20"/>
              </w:rPr>
              <w:t>-</w:t>
            </w:r>
          </w:p>
        </w:tc>
        <w:tc>
          <w:tcPr>
            <w:tcW w:w="1440" w:type="dxa"/>
          </w:tcPr>
          <w:p w14:paraId="66CF508B" w14:textId="77777777" w:rsidR="00DA0C30" w:rsidRDefault="00000000">
            <w:pPr>
              <w:jc w:val="right"/>
            </w:pPr>
            <w:r>
              <w:rPr>
                <w:sz w:val="20"/>
              </w:rPr>
              <w:t>-</w:t>
            </w:r>
          </w:p>
        </w:tc>
      </w:tr>
      <w:tr w:rsidR="00DA0C30" w14:paraId="2F0883EB" w14:textId="77777777">
        <w:tc>
          <w:tcPr>
            <w:tcW w:w="2880" w:type="dxa"/>
          </w:tcPr>
          <w:p w14:paraId="6D44B7CF" w14:textId="77777777" w:rsidR="00DA0C30" w:rsidRDefault="00000000">
            <w:r>
              <w:rPr>
                <w:sz w:val="20"/>
              </w:rPr>
              <w:t>Protect in Easement</w:t>
            </w:r>
          </w:p>
        </w:tc>
        <w:tc>
          <w:tcPr>
            <w:tcW w:w="1440" w:type="dxa"/>
          </w:tcPr>
          <w:p w14:paraId="004C69C7" w14:textId="77777777" w:rsidR="00DA0C30" w:rsidRDefault="00000000">
            <w:pPr>
              <w:jc w:val="right"/>
            </w:pPr>
            <w:r>
              <w:rPr>
                <w:sz w:val="20"/>
              </w:rPr>
              <w:t>-</w:t>
            </w:r>
          </w:p>
        </w:tc>
        <w:tc>
          <w:tcPr>
            <w:tcW w:w="1440" w:type="dxa"/>
          </w:tcPr>
          <w:p w14:paraId="0E82A839" w14:textId="77777777" w:rsidR="00DA0C30" w:rsidRDefault="00000000">
            <w:pPr>
              <w:jc w:val="right"/>
            </w:pPr>
            <w:r>
              <w:rPr>
                <w:sz w:val="20"/>
              </w:rPr>
              <w:t>-</w:t>
            </w:r>
          </w:p>
        </w:tc>
        <w:tc>
          <w:tcPr>
            <w:tcW w:w="1440" w:type="dxa"/>
          </w:tcPr>
          <w:p w14:paraId="457C5DA3" w14:textId="77777777" w:rsidR="00DA0C30" w:rsidRDefault="00000000">
            <w:pPr>
              <w:jc w:val="right"/>
            </w:pPr>
            <w:r>
              <w:rPr>
                <w:sz w:val="20"/>
              </w:rPr>
              <w:t>-</w:t>
            </w:r>
          </w:p>
        </w:tc>
        <w:tc>
          <w:tcPr>
            <w:tcW w:w="1440" w:type="dxa"/>
          </w:tcPr>
          <w:p w14:paraId="4F2110A2" w14:textId="77777777" w:rsidR="00DA0C30" w:rsidRDefault="00000000">
            <w:pPr>
              <w:jc w:val="right"/>
            </w:pPr>
            <w:r>
              <w:rPr>
                <w:sz w:val="20"/>
              </w:rPr>
              <w:t>-</w:t>
            </w:r>
          </w:p>
        </w:tc>
        <w:tc>
          <w:tcPr>
            <w:tcW w:w="1440" w:type="dxa"/>
          </w:tcPr>
          <w:p w14:paraId="428801C6" w14:textId="77777777" w:rsidR="00DA0C30" w:rsidRDefault="00000000">
            <w:pPr>
              <w:jc w:val="right"/>
            </w:pPr>
            <w:r>
              <w:rPr>
                <w:sz w:val="20"/>
              </w:rPr>
              <w:t>-</w:t>
            </w:r>
          </w:p>
        </w:tc>
        <w:tc>
          <w:tcPr>
            <w:tcW w:w="1440" w:type="dxa"/>
          </w:tcPr>
          <w:p w14:paraId="76B8EA7C" w14:textId="77777777" w:rsidR="00DA0C30" w:rsidRDefault="00000000">
            <w:pPr>
              <w:jc w:val="right"/>
            </w:pPr>
            <w:r>
              <w:rPr>
                <w:sz w:val="20"/>
              </w:rPr>
              <w:t>-</w:t>
            </w:r>
          </w:p>
        </w:tc>
      </w:tr>
      <w:tr w:rsidR="00DA0C30" w14:paraId="54BFF8C2" w14:textId="77777777">
        <w:tc>
          <w:tcPr>
            <w:tcW w:w="2880" w:type="dxa"/>
          </w:tcPr>
          <w:p w14:paraId="74B9A55C" w14:textId="77777777" w:rsidR="00DA0C30" w:rsidRDefault="00000000">
            <w:r>
              <w:rPr>
                <w:sz w:val="20"/>
              </w:rPr>
              <w:t>Enhance</w:t>
            </w:r>
          </w:p>
        </w:tc>
        <w:tc>
          <w:tcPr>
            <w:tcW w:w="1440" w:type="dxa"/>
          </w:tcPr>
          <w:p w14:paraId="1109B635" w14:textId="77777777" w:rsidR="00DA0C30" w:rsidRDefault="00000000">
            <w:pPr>
              <w:jc w:val="right"/>
            </w:pPr>
            <w:r>
              <w:rPr>
                <w:sz w:val="20"/>
              </w:rPr>
              <w:t>-</w:t>
            </w:r>
          </w:p>
        </w:tc>
        <w:tc>
          <w:tcPr>
            <w:tcW w:w="1440" w:type="dxa"/>
          </w:tcPr>
          <w:p w14:paraId="3C9FC56D" w14:textId="77777777" w:rsidR="00DA0C30" w:rsidRDefault="00000000">
            <w:pPr>
              <w:jc w:val="right"/>
            </w:pPr>
            <w:r>
              <w:rPr>
                <w:sz w:val="20"/>
              </w:rPr>
              <w:t>-</w:t>
            </w:r>
          </w:p>
        </w:tc>
        <w:tc>
          <w:tcPr>
            <w:tcW w:w="1440" w:type="dxa"/>
          </w:tcPr>
          <w:p w14:paraId="5865CCF3" w14:textId="77777777" w:rsidR="00DA0C30" w:rsidRDefault="00000000">
            <w:pPr>
              <w:jc w:val="right"/>
            </w:pPr>
            <w:r>
              <w:rPr>
                <w:sz w:val="20"/>
              </w:rPr>
              <w:t>-</w:t>
            </w:r>
          </w:p>
        </w:tc>
        <w:tc>
          <w:tcPr>
            <w:tcW w:w="1440" w:type="dxa"/>
          </w:tcPr>
          <w:p w14:paraId="547464C3" w14:textId="77777777" w:rsidR="00DA0C30" w:rsidRDefault="00000000">
            <w:pPr>
              <w:jc w:val="right"/>
            </w:pPr>
            <w:r>
              <w:rPr>
                <w:sz w:val="20"/>
              </w:rPr>
              <w:t>-</w:t>
            </w:r>
          </w:p>
        </w:tc>
        <w:tc>
          <w:tcPr>
            <w:tcW w:w="1440" w:type="dxa"/>
          </w:tcPr>
          <w:p w14:paraId="104A688E" w14:textId="77777777" w:rsidR="00DA0C30" w:rsidRDefault="00000000">
            <w:pPr>
              <w:jc w:val="right"/>
            </w:pPr>
            <w:r>
              <w:rPr>
                <w:sz w:val="20"/>
              </w:rPr>
              <w:t>-</w:t>
            </w:r>
          </w:p>
        </w:tc>
        <w:tc>
          <w:tcPr>
            <w:tcW w:w="1440" w:type="dxa"/>
          </w:tcPr>
          <w:p w14:paraId="1199CFA7" w14:textId="77777777" w:rsidR="00DA0C30" w:rsidRDefault="00000000">
            <w:pPr>
              <w:jc w:val="right"/>
            </w:pPr>
            <w:r>
              <w:rPr>
                <w:sz w:val="20"/>
              </w:rPr>
              <w:t>-</w:t>
            </w:r>
          </w:p>
        </w:tc>
      </w:tr>
      <w:tr w:rsidR="00DA0C30" w14:paraId="5E931ABA" w14:textId="77777777">
        <w:tc>
          <w:tcPr>
            <w:tcW w:w="2880" w:type="dxa"/>
            <w:shd w:val="clear" w:color="auto" w:fill="EEEEEE"/>
          </w:tcPr>
          <w:p w14:paraId="63B70211" w14:textId="77777777" w:rsidR="00DA0C30" w:rsidRDefault="00000000">
            <w:r>
              <w:rPr>
                <w:b/>
                <w:color w:val="000000"/>
                <w:sz w:val="20"/>
              </w:rPr>
              <w:t>Total</w:t>
            </w:r>
          </w:p>
        </w:tc>
        <w:tc>
          <w:tcPr>
            <w:tcW w:w="1440" w:type="dxa"/>
            <w:shd w:val="clear" w:color="auto" w:fill="EEEEEE"/>
          </w:tcPr>
          <w:p w14:paraId="7ED72CF9" w14:textId="77777777" w:rsidR="00DA0C30" w:rsidRDefault="00000000">
            <w:pPr>
              <w:jc w:val="right"/>
            </w:pPr>
            <w:r>
              <w:rPr>
                <w:b/>
                <w:color w:val="000000"/>
                <w:sz w:val="20"/>
              </w:rPr>
              <w:t>-</w:t>
            </w:r>
          </w:p>
        </w:tc>
        <w:tc>
          <w:tcPr>
            <w:tcW w:w="1440" w:type="dxa"/>
            <w:shd w:val="clear" w:color="auto" w:fill="EEEEEE"/>
          </w:tcPr>
          <w:p w14:paraId="1FE554C1" w14:textId="77777777" w:rsidR="00DA0C30" w:rsidRDefault="00000000">
            <w:pPr>
              <w:jc w:val="right"/>
            </w:pPr>
            <w:r>
              <w:rPr>
                <w:b/>
                <w:color w:val="000000"/>
                <w:sz w:val="20"/>
              </w:rPr>
              <w:t>-</w:t>
            </w:r>
          </w:p>
        </w:tc>
        <w:tc>
          <w:tcPr>
            <w:tcW w:w="1440" w:type="dxa"/>
            <w:shd w:val="clear" w:color="auto" w:fill="EEEEEE"/>
          </w:tcPr>
          <w:p w14:paraId="3BF1332D" w14:textId="77777777" w:rsidR="00DA0C30" w:rsidRDefault="00000000">
            <w:pPr>
              <w:jc w:val="right"/>
            </w:pPr>
            <w:r>
              <w:rPr>
                <w:b/>
                <w:color w:val="000000"/>
                <w:sz w:val="20"/>
              </w:rPr>
              <w:t>-</w:t>
            </w:r>
          </w:p>
        </w:tc>
        <w:tc>
          <w:tcPr>
            <w:tcW w:w="1440" w:type="dxa"/>
            <w:shd w:val="clear" w:color="auto" w:fill="EEEEEE"/>
          </w:tcPr>
          <w:p w14:paraId="2F450EA1" w14:textId="77777777" w:rsidR="00DA0C30" w:rsidRDefault="00000000">
            <w:pPr>
              <w:jc w:val="right"/>
            </w:pPr>
            <w:r>
              <w:rPr>
                <w:b/>
                <w:color w:val="000000"/>
                <w:sz w:val="20"/>
              </w:rPr>
              <w:t>-</w:t>
            </w:r>
          </w:p>
        </w:tc>
        <w:tc>
          <w:tcPr>
            <w:tcW w:w="1440" w:type="dxa"/>
            <w:shd w:val="clear" w:color="auto" w:fill="EEEEEE"/>
          </w:tcPr>
          <w:p w14:paraId="074F02B2" w14:textId="77777777" w:rsidR="00DA0C30" w:rsidRDefault="00000000">
            <w:pPr>
              <w:jc w:val="right"/>
            </w:pPr>
            <w:r>
              <w:rPr>
                <w:b/>
                <w:color w:val="000000"/>
                <w:sz w:val="20"/>
              </w:rPr>
              <w:t>$8,476,000</w:t>
            </w:r>
          </w:p>
        </w:tc>
        <w:tc>
          <w:tcPr>
            <w:tcW w:w="1440" w:type="dxa"/>
            <w:shd w:val="clear" w:color="auto" w:fill="EEEEEE"/>
          </w:tcPr>
          <w:p w14:paraId="7D270FB9" w14:textId="77777777" w:rsidR="00DA0C30" w:rsidRDefault="00000000">
            <w:pPr>
              <w:jc w:val="right"/>
            </w:pPr>
            <w:r>
              <w:rPr>
                <w:b/>
                <w:color w:val="000000"/>
                <w:sz w:val="20"/>
              </w:rPr>
              <w:t>$8,476,000</w:t>
            </w:r>
          </w:p>
        </w:tc>
      </w:tr>
    </w:tbl>
    <w:p w14:paraId="4C752869" w14:textId="77777777" w:rsidR="00DA0C30"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DA0C30" w14:paraId="54D88F52" w14:textId="77777777">
        <w:tc>
          <w:tcPr>
            <w:tcW w:w="3600" w:type="dxa"/>
            <w:shd w:val="clear" w:color="auto" w:fill="AFC4E9"/>
          </w:tcPr>
          <w:p w14:paraId="459C31FD" w14:textId="77777777" w:rsidR="00DA0C30" w:rsidRDefault="00000000">
            <w:r>
              <w:rPr>
                <w:b/>
                <w:color w:val="000000"/>
                <w:sz w:val="20"/>
              </w:rPr>
              <w:t>Type</w:t>
            </w:r>
          </w:p>
        </w:tc>
        <w:tc>
          <w:tcPr>
            <w:tcW w:w="1800" w:type="dxa"/>
            <w:shd w:val="clear" w:color="auto" w:fill="AFC4E9"/>
          </w:tcPr>
          <w:p w14:paraId="14369BB1" w14:textId="77777777" w:rsidR="00DA0C30" w:rsidRDefault="00000000">
            <w:r>
              <w:rPr>
                <w:b/>
                <w:color w:val="000000"/>
                <w:sz w:val="20"/>
              </w:rPr>
              <w:t>Wetland</w:t>
            </w:r>
          </w:p>
        </w:tc>
        <w:tc>
          <w:tcPr>
            <w:tcW w:w="1800" w:type="dxa"/>
            <w:shd w:val="clear" w:color="auto" w:fill="AFC4E9"/>
          </w:tcPr>
          <w:p w14:paraId="0DFF948B" w14:textId="77777777" w:rsidR="00DA0C30" w:rsidRDefault="00000000">
            <w:r>
              <w:rPr>
                <w:b/>
                <w:color w:val="000000"/>
                <w:sz w:val="20"/>
              </w:rPr>
              <w:t>Prairie</w:t>
            </w:r>
          </w:p>
        </w:tc>
        <w:tc>
          <w:tcPr>
            <w:tcW w:w="1800" w:type="dxa"/>
            <w:shd w:val="clear" w:color="auto" w:fill="AFC4E9"/>
          </w:tcPr>
          <w:p w14:paraId="20F257AA" w14:textId="77777777" w:rsidR="00DA0C30" w:rsidRDefault="00000000">
            <w:r>
              <w:rPr>
                <w:b/>
                <w:color w:val="000000"/>
                <w:sz w:val="20"/>
              </w:rPr>
              <w:t>Forest</w:t>
            </w:r>
          </w:p>
        </w:tc>
        <w:tc>
          <w:tcPr>
            <w:tcW w:w="1800" w:type="dxa"/>
            <w:shd w:val="clear" w:color="auto" w:fill="AFC4E9"/>
          </w:tcPr>
          <w:p w14:paraId="0C19CCF5" w14:textId="77777777" w:rsidR="00DA0C30" w:rsidRDefault="00000000">
            <w:r>
              <w:rPr>
                <w:b/>
                <w:color w:val="000000"/>
                <w:sz w:val="20"/>
              </w:rPr>
              <w:t>Habitat</w:t>
            </w:r>
          </w:p>
        </w:tc>
      </w:tr>
      <w:tr w:rsidR="00DA0C30" w14:paraId="7FB3AC7B" w14:textId="77777777">
        <w:tc>
          <w:tcPr>
            <w:tcW w:w="3600" w:type="dxa"/>
          </w:tcPr>
          <w:p w14:paraId="12FF1F19" w14:textId="77777777" w:rsidR="00DA0C30" w:rsidRDefault="00000000">
            <w:r>
              <w:rPr>
                <w:sz w:val="20"/>
              </w:rPr>
              <w:t>Restore</w:t>
            </w:r>
          </w:p>
        </w:tc>
        <w:tc>
          <w:tcPr>
            <w:tcW w:w="1800" w:type="dxa"/>
          </w:tcPr>
          <w:p w14:paraId="6058C18B" w14:textId="77777777" w:rsidR="00DA0C30" w:rsidRDefault="00000000">
            <w:pPr>
              <w:jc w:val="right"/>
            </w:pPr>
            <w:r>
              <w:rPr>
                <w:sz w:val="20"/>
              </w:rPr>
              <w:t>-</w:t>
            </w:r>
          </w:p>
        </w:tc>
        <w:tc>
          <w:tcPr>
            <w:tcW w:w="1800" w:type="dxa"/>
          </w:tcPr>
          <w:p w14:paraId="4805EBEE" w14:textId="77777777" w:rsidR="00DA0C30" w:rsidRDefault="00000000">
            <w:pPr>
              <w:jc w:val="right"/>
            </w:pPr>
            <w:r>
              <w:rPr>
                <w:sz w:val="20"/>
              </w:rPr>
              <w:t>-</w:t>
            </w:r>
          </w:p>
        </w:tc>
        <w:tc>
          <w:tcPr>
            <w:tcW w:w="1800" w:type="dxa"/>
          </w:tcPr>
          <w:p w14:paraId="2638DBA9" w14:textId="77777777" w:rsidR="00DA0C30" w:rsidRDefault="00000000">
            <w:pPr>
              <w:jc w:val="right"/>
            </w:pPr>
            <w:r>
              <w:rPr>
                <w:sz w:val="20"/>
              </w:rPr>
              <w:t>-</w:t>
            </w:r>
          </w:p>
        </w:tc>
        <w:tc>
          <w:tcPr>
            <w:tcW w:w="1800" w:type="dxa"/>
          </w:tcPr>
          <w:p w14:paraId="6E4F9FD5" w14:textId="77777777" w:rsidR="00DA0C30" w:rsidRDefault="00000000">
            <w:pPr>
              <w:jc w:val="right"/>
            </w:pPr>
            <w:r>
              <w:rPr>
                <w:sz w:val="20"/>
              </w:rPr>
              <w:t>-</w:t>
            </w:r>
          </w:p>
        </w:tc>
      </w:tr>
      <w:tr w:rsidR="00DA0C30" w14:paraId="6A633ABF" w14:textId="77777777">
        <w:tc>
          <w:tcPr>
            <w:tcW w:w="3600" w:type="dxa"/>
          </w:tcPr>
          <w:p w14:paraId="2AECDF80" w14:textId="77777777" w:rsidR="00DA0C30" w:rsidRDefault="00000000">
            <w:r>
              <w:rPr>
                <w:sz w:val="20"/>
              </w:rPr>
              <w:t>Protect in Fee with State PILT Liability</w:t>
            </w:r>
          </w:p>
        </w:tc>
        <w:tc>
          <w:tcPr>
            <w:tcW w:w="1800" w:type="dxa"/>
          </w:tcPr>
          <w:p w14:paraId="5C46EBDE" w14:textId="77777777" w:rsidR="00DA0C30" w:rsidRDefault="00000000">
            <w:pPr>
              <w:jc w:val="right"/>
            </w:pPr>
            <w:r>
              <w:rPr>
                <w:sz w:val="20"/>
              </w:rPr>
              <w:t>-</w:t>
            </w:r>
          </w:p>
        </w:tc>
        <w:tc>
          <w:tcPr>
            <w:tcW w:w="1800" w:type="dxa"/>
          </w:tcPr>
          <w:p w14:paraId="27D39099" w14:textId="77777777" w:rsidR="00DA0C30" w:rsidRDefault="00000000">
            <w:pPr>
              <w:jc w:val="right"/>
            </w:pPr>
            <w:r>
              <w:rPr>
                <w:sz w:val="20"/>
              </w:rPr>
              <w:t>-</w:t>
            </w:r>
          </w:p>
        </w:tc>
        <w:tc>
          <w:tcPr>
            <w:tcW w:w="1800" w:type="dxa"/>
          </w:tcPr>
          <w:p w14:paraId="7A5EF51A" w14:textId="77777777" w:rsidR="00DA0C30" w:rsidRDefault="00000000">
            <w:pPr>
              <w:jc w:val="right"/>
            </w:pPr>
            <w:r>
              <w:rPr>
                <w:sz w:val="20"/>
              </w:rPr>
              <w:t>-</w:t>
            </w:r>
          </w:p>
        </w:tc>
        <w:tc>
          <w:tcPr>
            <w:tcW w:w="1800" w:type="dxa"/>
          </w:tcPr>
          <w:p w14:paraId="27EDD724" w14:textId="77777777" w:rsidR="00DA0C30" w:rsidRDefault="00000000">
            <w:pPr>
              <w:jc w:val="right"/>
            </w:pPr>
            <w:r>
              <w:rPr>
                <w:sz w:val="20"/>
              </w:rPr>
              <w:t>$9,686</w:t>
            </w:r>
          </w:p>
        </w:tc>
      </w:tr>
      <w:tr w:rsidR="00DA0C30" w14:paraId="4540D025" w14:textId="77777777">
        <w:tc>
          <w:tcPr>
            <w:tcW w:w="3600" w:type="dxa"/>
          </w:tcPr>
          <w:p w14:paraId="7BD193D7" w14:textId="77777777" w:rsidR="00DA0C30" w:rsidRDefault="00000000">
            <w:r>
              <w:rPr>
                <w:sz w:val="20"/>
              </w:rPr>
              <w:t>Protect in Fee w/o State PILT Liability</w:t>
            </w:r>
          </w:p>
        </w:tc>
        <w:tc>
          <w:tcPr>
            <w:tcW w:w="1800" w:type="dxa"/>
          </w:tcPr>
          <w:p w14:paraId="322192DF" w14:textId="77777777" w:rsidR="00DA0C30" w:rsidRDefault="00000000">
            <w:pPr>
              <w:jc w:val="right"/>
            </w:pPr>
            <w:r>
              <w:rPr>
                <w:sz w:val="20"/>
              </w:rPr>
              <w:t>-</w:t>
            </w:r>
          </w:p>
        </w:tc>
        <w:tc>
          <w:tcPr>
            <w:tcW w:w="1800" w:type="dxa"/>
          </w:tcPr>
          <w:p w14:paraId="4D0C40EA" w14:textId="77777777" w:rsidR="00DA0C30" w:rsidRDefault="00000000">
            <w:pPr>
              <w:jc w:val="right"/>
            </w:pPr>
            <w:r>
              <w:rPr>
                <w:sz w:val="20"/>
              </w:rPr>
              <w:t>-</w:t>
            </w:r>
          </w:p>
        </w:tc>
        <w:tc>
          <w:tcPr>
            <w:tcW w:w="1800" w:type="dxa"/>
          </w:tcPr>
          <w:p w14:paraId="6A232AEB" w14:textId="77777777" w:rsidR="00DA0C30" w:rsidRDefault="00000000">
            <w:pPr>
              <w:jc w:val="right"/>
            </w:pPr>
            <w:r>
              <w:rPr>
                <w:sz w:val="20"/>
              </w:rPr>
              <w:t>-</w:t>
            </w:r>
          </w:p>
        </w:tc>
        <w:tc>
          <w:tcPr>
            <w:tcW w:w="1800" w:type="dxa"/>
          </w:tcPr>
          <w:p w14:paraId="6232785F" w14:textId="77777777" w:rsidR="00DA0C30" w:rsidRDefault="00000000">
            <w:pPr>
              <w:jc w:val="right"/>
            </w:pPr>
            <w:r>
              <w:rPr>
                <w:sz w:val="20"/>
              </w:rPr>
              <w:t>-</w:t>
            </w:r>
          </w:p>
        </w:tc>
      </w:tr>
      <w:tr w:rsidR="00DA0C30" w14:paraId="1F237470" w14:textId="77777777">
        <w:tc>
          <w:tcPr>
            <w:tcW w:w="3600" w:type="dxa"/>
          </w:tcPr>
          <w:p w14:paraId="627DEA0A" w14:textId="77777777" w:rsidR="00DA0C30" w:rsidRDefault="00000000">
            <w:r>
              <w:rPr>
                <w:sz w:val="20"/>
              </w:rPr>
              <w:t>Protect in Easement</w:t>
            </w:r>
          </w:p>
        </w:tc>
        <w:tc>
          <w:tcPr>
            <w:tcW w:w="1800" w:type="dxa"/>
          </w:tcPr>
          <w:p w14:paraId="1388703B" w14:textId="77777777" w:rsidR="00DA0C30" w:rsidRDefault="00000000">
            <w:pPr>
              <w:jc w:val="right"/>
            </w:pPr>
            <w:r>
              <w:rPr>
                <w:sz w:val="20"/>
              </w:rPr>
              <w:t>-</w:t>
            </w:r>
          </w:p>
        </w:tc>
        <w:tc>
          <w:tcPr>
            <w:tcW w:w="1800" w:type="dxa"/>
          </w:tcPr>
          <w:p w14:paraId="74463ECE" w14:textId="77777777" w:rsidR="00DA0C30" w:rsidRDefault="00000000">
            <w:pPr>
              <w:jc w:val="right"/>
            </w:pPr>
            <w:r>
              <w:rPr>
                <w:sz w:val="20"/>
              </w:rPr>
              <w:t>-</w:t>
            </w:r>
          </w:p>
        </w:tc>
        <w:tc>
          <w:tcPr>
            <w:tcW w:w="1800" w:type="dxa"/>
          </w:tcPr>
          <w:p w14:paraId="45E44797" w14:textId="77777777" w:rsidR="00DA0C30" w:rsidRDefault="00000000">
            <w:pPr>
              <w:jc w:val="right"/>
            </w:pPr>
            <w:r>
              <w:rPr>
                <w:sz w:val="20"/>
              </w:rPr>
              <w:t>-</w:t>
            </w:r>
          </w:p>
        </w:tc>
        <w:tc>
          <w:tcPr>
            <w:tcW w:w="1800" w:type="dxa"/>
          </w:tcPr>
          <w:p w14:paraId="619B5547" w14:textId="77777777" w:rsidR="00DA0C30" w:rsidRDefault="00000000">
            <w:pPr>
              <w:jc w:val="right"/>
            </w:pPr>
            <w:r>
              <w:rPr>
                <w:sz w:val="20"/>
              </w:rPr>
              <w:t>-</w:t>
            </w:r>
          </w:p>
        </w:tc>
      </w:tr>
      <w:tr w:rsidR="00DA0C30" w14:paraId="1DF112C2" w14:textId="77777777">
        <w:tc>
          <w:tcPr>
            <w:tcW w:w="3600" w:type="dxa"/>
          </w:tcPr>
          <w:p w14:paraId="2E36B8E4" w14:textId="77777777" w:rsidR="00DA0C30" w:rsidRDefault="00000000">
            <w:r>
              <w:rPr>
                <w:sz w:val="20"/>
              </w:rPr>
              <w:t>Enhance</w:t>
            </w:r>
          </w:p>
        </w:tc>
        <w:tc>
          <w:tcPr>
            <w:tcW w:w="1800" w:type="dxa"/>
          </w:tcPr>
          <w:p w14:paraId="045FD242" w14:textId="77777777" w:rsidR="00DA0C30" w:rsidRDefault="00000000">
            <w:pPr>
              <w:jc w:val="right"/>
            </w:pPr>
            <w:r>
              <w:rPr>
                <w:sz w:val="20"/>
              </w:rPr>
              <w:t>-</w:t>
            </w:r>
          </w:p>
        </w:tc>
        <w:tc>
          <w:tcPr>
            <w:tcW w:w="1800" w:type="dxa"/>
          </w:tcPr>
          <w:p w14:paraId="6B11CFC4" w14:textId="77777777" w:rsidR="00DA0C30" w:rsidRDefault="00000000">
            <w:pPr>
              <w:jc w:val="right"/>
            </w:pPr>
            <w:r>
              <w:rPr>
                <w:sz w:val="20"/>
              </w:rPr>
              <w:t>-</w:t>
            </w:r>
          </w:p>
        </w:tc>
        <w:tc>
          <w:tcPr>
            <w:tcW w:w="1800" w:type="dxa"/>
          </w:tcPr>
          <w:p w14:paraId="255C8F56" w14:textId="77777777" w:rsidR="00DA0C30" w:rsidRDefault="00000000">
            <w:pPr>
              <w:jc w:val="right"/>
            </w:pPr>
            <w:r>
              <w:rPr>
                <w:sz w:val="20"/>
              </w:rPr>
              <w:t>-</w:t>
            </w:r>
          </w:p>
        </w:tc>
        <w:tc>
          <w:tcPr>
            <w:tcW w:w="1800" w:type="dxa"/>
          </w:tcPr>
          <w:p w14:paraId="6AF396E7" w14:textId="77777777" w:rsidR="00DA0C30" w:rsidRDefault="00000000">
            <w:pPr>
              <w:jc w:val="right"/>
            </w:pPr>
            <w:r>
              <w:rPr>
                <w:sz w:val="20"/>
              </w:rPr>
              <w:t>-</w:t>
            </w:r>
          </w:p>
        </w:tc>
      </w:tr>
    </w:tbl>
    <w:p w14:paraId="44695340" w14:textId="77777777" w:rsidR="00DA0C30"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DA0C30" w14:paraId="6AF1C109" w14:textId="77777777">
        <w:tc>
          <w:tcPr>
            <w:tcW w:w="2880" w:type="dxa"/>
            <w:shd w:val="clear" w:color="auto" w:fill="AFC4E9"/>
          </w:tcPr>
          <w:p w14:paraId="17AB8FA0" w14:textId="77777777" w:rsidR="00DA0C30" w:rsidRDefault="00000000">
            <w:r>
              <w:rPr>
                <w:b/>
                <w:color w:val="000000"/>
                <w:sz w:val="20"/>
              </w:rPr>
              <w:t>Type</w:t>
            </w:r>
          </w:p>
        </w:tc>
        <w:tc>
          <w:tcPr>
            <w:tcW w:w="1728" w:type="dxa"/>
            <w:shd w:val="clear" w:color="auto" w:fill="AFC4E9"/>
          </w:tcPr>
          <w:p w14:paraId="2BB1AAA5" w14:textId="77777777" w:rsidR="00DA0C30" w:rsidRDefault="00000000">
            <w:r>
              <w:rPr>
                <w:b/>
                <w:color w:val="000000"/>
                <w:sz w:val="20"/>
              </w:rPr>
              <w:t>Metro/Urban</w:t>
            </w:r>
          </w:p>
        </w:tc>
        <w:tc>
          <w:tcPr>
            <w:tcW w:w="1728" w:type="dxa"/>
            <w:shd w:val="clear" w:color="auto" w:fill="AFC4E9"/>
          </w:tcPr>
          <w:p w14:paraId="59EC3449" w14:textId="77777777" w:rsidR="00DA0C30" w:rsidRDefault="00000000">
            <w:r>
              <w:rPr>
                <w:b/>
                <w:color w:val="000000"/>
                <w:sz w:val="20"/>
              </w:rPr>
              <w:t>Forest/Prairie</w:t>
            </w:r>
          </w:p>
        </w:tc>
        <w:tc>
          <w:tcPr>
            <w:tcW w:w="1728" w:type="dxa"/>
            <w:shd w:val="clear" w:color="auto" w:fill="AFC4E9"/>
          </w:tcPr>
          <w:p w14:paraId="559EC523" w14:textId="77777777" w:rsidR="00DA0C30" w:rsidRDefault="00000000">
            <w:r>
              <w:rPr>
                <w:b/>
                <w:color w:val="000000"/>
                <w:sz w:val="20"/>
              </w:rPr>
              <w:t>SE Forest</w:t>
            </w:r>
          </w:p>
        </w:tc>
        <w:tc>
          <w:tcPr>
            <w:tcW w:w="1728" w:type="dxa"/>
            <w:shd w:val="clear" w:color="auto" w:fill="AFC4E9"/>
          </w:tcPr>
          <w:p w14:paraId="46FDA9C7" w14:textId="77777777" w:rsidR="00DA0C30" w:rsidRDefault="00000000">
            <w:r>
              <w:rPr>
                <w:b/>
                <w:color w:val="000000"/>
                <w:sz w:val="20"/>
              </w:rPr>
              <w:t>Prairie</w:t>
            </w:r>
          </w:p>
        </w:tc>
        <w:tc>
          <w:tcPr>
            <w:tcW w:w="1728" w:type="dxa"/>
            <w:shd w:val="clear" w:color="auto" w:fill="AFC4E9"/>
          </w:tcPr>
          <w:p w14:paraId="0C671DE0" w14:textId="77777777" w:rsidR="00DA0C30" w:rsidRDefault="00000000">
            <w:r>
              <w:rPr>
                <w:b/>
                <w:color w:val="000000"/>
                <w:sz w:val="20"/>
              </w:rPr>
              <w:t>N. Forest</w:t>
            </w:r>
          </w:p>
        </w:tc>
      </w:tr>
      <w:tr w:rsidR="00DA0C30" w14:paraId="528F14E7" w14:textId="77777777">
        <w:tc>
          <w:tcPr>
            <w:tcW w:w="2880" w:type="dxa"/>
          </w:tcPr>
          <w:p w14:paraId="57876BFB" w14:textId="77777777" w:rsidR="00DA0C30" w:rsidRDefault="00000000">
            <w:r>
              <w:rPr>
                <w:sz w:val="20"/>
              </w:rPr>
              <w:t>Restore</w:t>
            </w:r>
          </w:p>
        </w:tc>
        <w:tc>
          <w:tcPr>
            <w:tcW w:w="1728" w:type="dxa"/>
          </w:tcPr>
          <w:p w14:paraId="014663D0" w14:textId="77777777" w:rsidR="00DA0C30" w:rsidRDefault="00000000">
            <w:pPr>
              <w:jc w:val="right"/>
            </w:pPr>
            <w:r>
              <w:rPr>
                <w:sz w:val="20"/>
              </w:rPr>
              <w:t>-</w:t>
            </w:r>
          </w:p>
        </w:tc>
        <w:tc>
          <w:tcPr>
            <w:tcW w:w="1728" w:type="dxa"/>
          </w:tcPr>
          <w:p w14:paraId="046FDE0F" w14:textId="77777777" w:rsidR="00DA0C30" w:rsidRDefault="00000000">
            <w:pPr>
              <w:jc w:val="right"/>
            </w:pPr>
            <w:r>
              <w:rPr>
                <w:sz w:val="20"/>
              </w:rPr>
              <w:t>-</w:t>
            </w:r>
          </w:p>
        </w:tc>
        <w:tc>
          <w:tcPr>
            <w:tcW w:w="1728" w:type="dxa"/>
          </w:tcPr>
          <w:p w14:paraId="52A6A178" w14:textId="77777777" w:rsidR="00DA0C30" w:rsidRDefault="00000000">
            <w:pPr>
              <w:jc w:val="right"/>
            </w:pPr>
            <w:r>
              <w:rPr>
                <w:sz w:val="20"/>
              </w:rPr>
              <w:t>-</w:t>
            </w:r>
          </w:p>
        </w:tc>
        <w:tc>
          <w:tcPr>
            <w:tcW w:w="1728" w:type="dxa"/>
          </w:tcPr>
          <w:p w14:paraId="5D8D4A86" w14:textId="77777777" w:rsidR="00DA0C30" w:rsidRDefault="00000000">
            <w:pPr>
              <w:jc w:val="right"/>
            </w:pPr>
            <w:r>
              <w:rPr>
                <w:sz w:val="20"/>
              </w:rPr>
              <w:t>-</w:t>
            </w:r>
          </w:p>
        </w:tc>
        <w:tc>
          <w:tcPr>
            <w:tcW w:w="1728" w:type="dxa"/>
          </w:tcPr>
          <w:p w14:paraId="1070CDAD" w14:textId="77777777" w:rsidR="00DA0C30" w:rsidRDefault="00000000">
            <w:pPr>
              <w:jc w:val="right"/>
            </w:pPr>
            <w:r>
              <w:rPr>
                <w:sz w:val="20"/>
              </w:rPr>
              <w:t>-</w:t>
            </w:r>
          </w:p>
        </w:tc>
      </w:tr>
      <w:tr w:rsidR="00DA0C30" w14:paraId="706103E6" w14:textId="77777777">
        <w:tc>
          <w:tcPr>
            <w:tcW w:w="2880" w:type="dxa"/>
          </w:tcPr>
          <w:p w14:paraId="5621BE74" w14:textId="77777777" w:rsidR="00DA0C30" w:rsidRDefault="00000000">
            <w:r>
              <w:rPr>
                <w:sz w:val="20"/>
              </w:rPr>
              <w:t>Protect in Fee with State PILT Liability</w:t>
            </w:r>
          </w:p>
        </w:tc>
        <w:tc>
          <w:tcPr>
            <w:tcW w:w="1728" w:type="dxa"/>
          </w:tcPr>
          <w:p w14:paraId="67944E7E" w14:textId="77777777" w:rsidR="00DA0C30" w:rsidRDefault="00000000">
            <w:pPr>
              <w:jc w:val="right"/>
            </w:pPr>
            <w:r>
              <w:rPr>
                <w:sz w:val="20"/>
              </w:rPr>
              <w:t>-</w:t>
            </w:r>
          </w:p>
        </w:tc>
        <w:tc>
          <w:tcPr>
            <w:tcW w:w="1728" w:type="dxa"/>
          </w:tcPr>
          <w:p w14:paraId="3F941642" w14:textId="77777777" w:rsidR="00DA0C30" w:rsidRDefault="00000000">
            <w:pPr>
              <w:jc w:val="right"/>
            </w:pPr>
            <w:r>
              <w:rPr>
                <w:sz w:val="20"/>
              </w:rPr>
              <w:t>-</w:t>
            </w:r>
          </w:p>
        </w:tc>
        <w:tc>
          <w:tcPr>
            <w:tcW w:w="1728" w:type="dxa"/>
          </w:tcPr>
          <w:p w14:paraId="2F26BDB1" w14:textId="77777777" w:rsidR="00DA0C30" w:rsidRDefault="00000000">
            <w:pPr>
              <w:jc w:val="right"/>
            </w:pPr>
            <w:r>
              <w:rPr>
                <w:sz w:val="20"/>
              </w:rPr>
              <w:t>-</w:t>
            </w:r>
          </w:p>
        </w:tc>
        <w:tc>
          <w:tcPr>
            <w:tcW w:w="1728" w:type="dxa"/>
          </w:tcPr>
          <w:p w14:paraId="7C47EF5C" w14:textId="77777777" w:rsidR="00DA0C30" w:rsidRDefault="00000000">
            <w:pPr>
              <w:jc w:val="right"/>
            </w:pPr>
            <w:r>
              <w:rPr>
                <w:sz w:val="20"/>
              </w:rPr>
              <w:t>-</w:t>
            </w:r>
          </w:p>
        </w:tc>
        <w:tc>
          <w:tcPr>
            <w:tcW w:w="1728" w:type="dxa"/>
          </w:tcPr>
          <w:p w14:paraId="6EB6A83C" w14:textId="77777777" w:rsidR="00DA0C30" w:rsidRDefault="00000000">
            <w:pPr>
              <w:jc w:val="right"/>
            </w:pPr>
            <w:r>
              <w:rPr>
                <w:sz w:val="20"/>
              </w:rPr>
              <w:t>$9,686</w:t>
            </w:r>
          </w:p>
        </w:tc>
      </w:tr>
      <w:tr w:rsidR="00DA0C30" w14:paraId="1083C4A0" w14:textId="77777777">
        <w:tc>
          <w:tcPr>
            <w:tcW w:w="2880" w:type="dxa"/>
          </w:tcPr>
          <w:p w14:paraId="54DF835E" w14:textId="77777777" w:rsidR="00DA0C30" w:rsidRDefault="00000000">
            <w:r>
              <w:rPr>
                <w:sz w:val="20"/>
              </w:rPr>
              <w:t>Protect in Fee w/o State PILT Liability</w:t>
            </w:r>
          </w:p>
        </w:tc>
        <w:tc>
          <w:tcPr>
            <w:tcW w:w="1728" w:type="dxa"/>
          </w:tcPr>
          <w:p w14:paraId="1DBF8DE2" w14:textId="77777777" w:rsidR="00DA0C30" w:rsidRDefault="00000000">
            <w:pPr>
              <w:jc w:val="right"/>
            </w:pPr>
            <w:r>
              <w:rPr>
                <w:sz w:val="20"/>
              </w:rPr>
              <w:t>-</w:t>
            </w:r>
          </w:p>
        </w:tc>
        <w:tc>
          <w:tcPr>
            <w:tcW w:w="1728" w:type="dxa"/>
          </w:tcPr>
          <w:p w14:paraId="58B2DDAF" w14:textId="77777777" w:rsidR="00DA0C30" w:rsidRDefault="00000000">
            <w:pPr>
              <w:jc w:val="right"/>
            </w:pPr>
            <w:r>
              <w:rPr>
                <w:sz w:val="20"/>
              </w:rPr>
              <w:t>-</w:t>
            </w:r>
          </w:p>
        </w:tc>
        <w:tc>
          <w:tcPr>
            <w:tcW w:w="1728" w:type="dxa"/>
          </w:tcPr>
          <w:p w14:paraId="60EF6075" w14:textId="77777777" w:rsidR="00DA0C30" w:rsidRDefault="00000000">
            <w:pPr>
              <w:jc w:val="right"/>
            </w:pPr>
            <w:r>
              <w:rPr>
                <w:sz w:val="20"/>
              </w:rPr>
              <w:t>-</w:t>
            </w:r>
          </w:p>
        </w:tc>
        <w:tc>
          <w:tcPr>
            <w:tcW w:w="1728" w:type="dxa"/>
          </w:tcPr>
          <w:p w14:paraId="5A545932" w14:textId="77777777" w:rsidR="00DA0C30" w:rsidRDefault="00000000">
            <w:pPr>
              <w:jc w:val="right"/>
            </w:pPr>
            <w:r>
              <w:rPr>
                <w:sz w:val="20"/>
              </w:rPr>
              <w:t>-</w:t>
            </w:r>
          </w:p>
        </w:tc>
        <w:tc>
          <w:tcPr>
            <w:tcW w:w="1728" w:type="dxa"/>
          </w:tcPr>
          <w:p w14:paraId="70EEB432" w14:textId="77777777" w:rsidR="00DA0C30" w:rsidRDefault="00000000">
            <w:pPr>
              <w:jc w:val="right"/>
            </w:pPr>
            <w:r>
              <w:rPr>
                <w:sz w:val="20"/>
              </w:rPr>
              <w:t>-</w:t>
            </w:r>
          </w:p>
        </w:tc>
      </w:tr>
      <w:tr w:rsidR="00DA0C30" w14:paraId="337716F5" w14:textId="77777777">
        <w:tc>
          <w:tcPr>
            <w:tcW w:w="2880" w:type="dxa"/>
          </w:tcPr>
          <w:p w14:paraId="2A1AD550" w14:textId="77777777" w:rsidR="00DA0C30" w:rsidRDefault="00000000">
            <w:r>
              <w:rPr>
                <w:sz w:val="20"/>
              </w:rPr>
              <w:t>Protect in Easement</w:t>
            </w:r>
          </w:p>
        </w:tc>
        <w:tc>
          <w:tcPr>
            <w:tcW w:w="1728" w:type="dxa"/>
          </w:tcPr>
          <w:p w14:paraId="627637D3" w14:textId="77777777" w:rsidR="00DA0C30" w:rsidRDefault="00000000">
            <w:pPr>
              <w:jc w:val="right"/>
            </w:pPr>
            <w:r>
              <w:rPr>
                <w:sz w:val="20"/>
              </w:rPr>
              <w:t>-</w:t>
            </w:r>
          </w:p>
        </w:tc>
        <w:tc>
          <w:tcPr>
            <w:tcW w:w="1728" w:type="dxa"/>
          </w:tcPr>
          <w:p w14:paraId="6C488AB7" w14:textId="77777777" w:rsidR="00DA0C30" w:rsidRDefault="00000000">
            <w:pPr>
              <w:jc w:val="right"/>
            </w:pPr>
            <w:r>
              <w:rPr>
                <w:sz w:val="20"/>
              </w:rPr>
              <w:t>-</w:t>
            </w:r>
          </w:p>
        </w:tc>
        <w:tc>
          <w:tcPr>
            <w:tcW w:w="1728" w:type="dxa"/>
          </w:tcPr>
          <w:p w14:paraId="35FE925B" w14:textId="77777777" w:rsidR="00DA0C30" w:rsidRDefault="00000000">
            <w:pPr>
              <w:jc w:val="right"/>
            </w:pPr>
            <w:r>
              <w:rPr>
                <w:sz w:val="20"/>
              </w:rPr>
              <w:t>-</w:t>
            </w:r>
          </w:p>
        </w:tc>
        <w:tc>
          <w:tcPr>
            <w:tcW w:w="1728" w:type="dxa"/>
          </w:tcPr>
          <w:p w14:paraId="02417AEA" w14:textId="77777777" w:rsidR="00DA0C30" w:rsidRDefault="00000000">
            <w:pPr>
              <w:jc w:val="right"/>
            </w:pPr>
            <w:r>
              <w:rPr>
                <w:sz w:val="20"/>
              </w:rPr>
              <w:t>-</w:t>
            </w:r>
          </w:p>
        </w:tc>
        <w:tc>
          <w:tcPr>
            <w:tcW w:w="1728" w:type="dxa"/>
          </w:tcPr>
          <w:p w14:paraId="25150BEC" w14:textId="77777777" w:rsidR="00DA0C30" w:rsidRDefault="00000000">
            <w:pPr>
              <w:jc w:val="right"/>
            </w:pPr>
            <w:r>
              <w:rPr>
                <w:sz w:val="20"/>
              </w:rPr>
              <w:t>-</w:t>
            </w:r>
          </w:p>
        </w:tc>
      </w:tr>
      <w:tr w:rsidR="00DA0C30" w14:paraId="1C5C1513" w14:textId="77777777">
        <w:tc>
          <w:tcPr>
            <w:tcW w:w="2880" w:type="dxa"/>
          </w:tcPr>
          <w:p w14:paraId="7AB884A6" w14:textId="77777777" w:rsidR="00DA0C30" w:rsidRDefault="00000000">
            <w:r>
              <w:rPr>
                <w:sz w:val="20"/>
              </w:rPr>
              <w:t>Enhance</w:t>
            </w:r>
          </w:p>
        </w:tc>
        <w:tc>
          <w:tcPr>
            <w:tcW w:w="1728" w:type="dxa"/>
          </w:tcPr>
          <w:p w14:paraId="13C5D7BB" w14:textId="77777777" w:rsidR="00DA0C30" w:rsidRDefault="00000000">
            <w:pPr>
              <w:jc w:val="right"/>
            </w:pPr>
            <w:r>
              <w:rPr>
                <w:sz w:val="20"/>
              </w:rPr>
              <w:t>-</w:t>
            </w:r>
          </w:p>
        </w:tc>
        <w:tc>
          <w:tcPr>
            <w:tcW w:w="1728" w:type="dxa"/>
          </w:tcPr>
          <w:p w14:paraId="27F1EB7D" w14:textId="77777777" w:rsidR="00DA0C30" w:rsidRDefault="00000000">
            <w:pPr>
              <w:jc w:val="right"/>
            </w:pPr>
            <w:r>
              <w:rPr>
                <w:sz w:val="20"/>
              </w:rPr>
              <w:t>-</w:t>
            </w:r>
          </w:p>
        </w:tc>
        <w:tc>
          <w:tcPr>
            <w:tcW w:w="1728" w:type="dxa"/>
          </w:tcPr>
          <w:p w14:paraId="06E3E9FD" w14:textId="77777777" w:rsidR="00DA0C30" w:rsidRDefault="00000000">
            <w:pPr>
              <w:jc w:val="right"/>
            </w:pPr>
            <w:r>
              <w:rPr>
                <w:sz w:val="20"/>
              </w:rPr>
              <w:t>-</w:t>
            </w:r>
          </w:p>
        </w:tc>
        <w:tc>
          <w:tcPr>
            <w:tcW w:w="1728" w:type="dxa"/>
          </w:tcPr>
          <w:p w14:paraId="70943EA3" w14:textId="77777777" w:rsidR="00DA0C30" w:rsidRDefault="00000000">
            <w:pPr>
              <w:jc w:val="right"/>
            </w:pPr>
            <w:r>
              <w:rPr>
                <w:sz w:val="20"/>
              </w:rPr>
              <w:t>-</w:t>
            </w:r>
          </w:p>
        </w:tc>
        <w:tc>
          <w:tcPr>
            <w:tcW w:w="1728" w:type="dxa"/>
          </w:tcPr>
          <w:p w14:paraId="0233E81B" w14:textId="77777777" w:rsidR="00DA0C30" w:rsidRDefault="00000000">
            <w:pPr>
              <w:jc w:val="right"/>
            </w:pPr>
            <w:r>
              <w:rPr>
                <w:sz w:val="20"/>
              </w:rPr>
              <w:t>-</w:t>
            </w:r>
          </w:p>
        </w:tc>
      </w:tr>
    </w:tbl>
    <w:p w14:paraId="13A13567" w14:textId="77777777" w:rsidR="00DA0C30" w:rsidRDefault="00000000">
      <w:pPr>
        <w:pStyle w:val="Heading3"/>
        <w:spacing w:before="60" w:after="80"/>
      </w:pPr>
      <w:r>
        <w:rPr>
          <w:color w:val="254885"/>
          <w:sz w:val="26"/>
        </w:rPr>
        <w:t>Target Lake/Stream/River Feet or Miles</w:t>
      </w:r>
    </w:p>
    <w:p w14:paraId="2A8A5D14" w14:textId="77777777" w:rsidR="00DA0C30" w:rsidRDefault="00000000">
      <w:r>
        <w:t>0.5</w:t>
      </w:r>
    </w:p>
    <w:p w14:paraId="192185A2" w14:textId="77777777" w:rsidR="00DA0C30" w:rsidRDefault="00000000">
      <w:r>
        <w:br w:type="page"/>
      </w:r>
    </w:p>
    <w:p w14:paraId="361068A0" w14:textId="77777777" w:rsidR="00DA0C30" w:rsidRDefault="00000000">
      <w:pPr>
        <w:pStyle w:val="Heading2"/>
        <w:spacing w:before="0" w:after="80"/>
        <w:jc w:val="center"/>
      </w:pPr>
      <w:r>
        <w:rPr>
          <w:color w:val="2C559C"/>
          <w:sz w:val="28"/>
          <w:u w:val="single"/>
        </w:rPr>
        <w:lastRenderedPageBreak/>
        <w:t>Parcels</w:t>
      </w:r>
    </w:p>
    <w:p w14:paraId="2E8A949F" w14:textId="77777777" w:rsidR="00DA0C30" w:rsidRDefault="00000000">
      <w:r>
        <w:rPr>
          <w:b/>
        </w:rPr>
        <w:t xml:space="preserve">Sign-up Criteria?  </w:t>
      </w:r>
      <w:r>
        <w:rPr>
          <w:b/>
        </w:rPr>
        <w:br/>
      </w:r>
      <w:hyperlink r:id="rId9">
        <w:r>
          <w:rPr>
            <w:color w:val="0000FF" w:themeColor="hyperlink"/>
            <w:sz w:val="20"/>
            <w:u w:val="single"/>
          </w:rPr>
          <w:t>Yes - Sign up criteria is attached</w:t>
        </w:r>
      </w:hyperlink>
    </w:p>
    <w:p w14:paraId="15747114" w14:textId="77777777" w:rsidR="00DA0C30" w:rsidRDefault="00000000">
      <w:r>
        <w:rPr>
          <w:b/>
        </w:rPr>
        <w:t xml:space="preserve">Explain the process used to identify, prioritize, and select the parcels on your list:  </w:t>
      </w:r>
      <w:r>
        <w:rPr>
          <w:b/>
        </w:rPr>
        <w:br/>
      </w:r>
      <w:r>
        <w:t>Northern Waters Land Trust (NWLT) uses a combination of objective criteria and professional judgment to identify, prioritize, and select parcels for protection. A criteria-based scoring system provides a standardized framework to compare projects using consistent data, allowing proposals to be evaluated relative to each other and to a baseline. Local knowledge, program goals, timing, funding availability, organizational capacity, and other qualitative considerations also inform final selections.</w:t>
      </w:r>
      <w:r>
        <w:br/>
      </w:r>
      <w:r>
        <w:br/>
        <w:t>NWLT solicits project proposals through a Request for Proposal (RFP) process, targeting landowners with properties on high-priority lakes. Each proposal is reviewed and scored by NWLT’s Clean Water Technical Advisory Committee, which includes conservation professionals from the DNR, counties, SWCDs, and regional NGOs. This committee brings deep, place-based knowledge to the selection process and ensures alignment with local and regional conservation priorities.</w:t>
      </w:r>
      <w:r>
        <w:br/>
      </w:r>
      <w:r>
        <w:br/>
        <w:t>The scoring framework evaluates three main categories:</w:t>
      </w:r>
      <w:r>
        <w:br/>
      </w:r>
      <w:r>
        <w:br/>
        <w:t>1- Ecological Integrity – Measures the current condition of the site, including parcel size, habitat quality, and surrounding landscape context.</w:t>
      </w:r>
      <w:r>
        <w:br/>
      </w:r>
      <w:r>
        <w:br/>
        <w:t>2- Threat/Urgency – Assesses the potential risk of development or degradation if the property is not protected.</w:t>
      </w:r>
      <w:r>
        <w:br/>
      </w:r>
      <w:r>
        <w:br/>
        <w:t>3- Cost/Value – Considers the overall conservation value relative to cost, including any donative value offered by the landowner.</w:t>
      </w:r>
      <w:r>
        <w:br/>
      </w:r>
      <w:r>
        <w:br/>
        <w:t>By combining these factors, NWLT identifies parcels with the greatest potential for long-term ecological viability and public benefit. This process ensures that limited resources are directed toward the highest-impact conservation opportunities.</w:t>
      </w:r>
    </w:p>
    <w:p w14:paraId="2F22D386" w14:textId="77777777" w:rsidR="00DA0C30"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35"/>
        <w:gridCol w:w="1428"/>
        <w:gridCol w:w="1431"/>
        <w:gridCol w:w="1071"/>
        <w:gridCol w:w="1418"/>
        <w:gridCol w:w="1433"/>
      </w:tblGrid>
      <w:tr w:rsidR="00DA0C30" w14:paraId="261FDDB1" w14:textId="77777777">
        <w:tc>
          <w:tcPr>
            <w:tcW w:w="4320" w:type="dxa"/>
            <w:shd w:val="clear" w:color="auto" w:fill="AFC4E9"/>
          </w:tcPr>
          <w:p w14:paraId="66198B8D" w14:textId="77777777" w:rsidR="00DA0C30" w:rsidRDefault="00000000">
            <w:r>
              <w:rPr>
                <w:b/>
                <w:color w:val="000000"/>
                <w:sz w:val="20"/>
              </w:rPr>
              <w:t>Name</w:t>
            </w:r>
          </w:p>
        </w:tc>
        <w:tc>
          <w:tcPr>
            <w:tcW w:w="1440" w:type="dxa"/>
            <w:shd w:val="clear" w:color="auto" w:fill="AFC4E9"/>
          </w:tcPr>
          <w:p w14:paraId="7D0B922F" w14:textId="77777777" w:rsidR="00DA0C30" w:rsidRDefault="00000000">
            <w:r>
              <w:rPr>
                <w:b/>
                <w:color w:val="000000"/>
                <w:sz w:val="20"/>
              </w:rPr>
              <w:t>County</w:t>
            </w:r>
          </w:p>
        </w:tc>
        <w:tc>
          <w:tcPr>
            <w:tcW w:w="1440" w:type="dxa"/>
            <w:shd w:val="clear" w:color="auto" w:fill="AFC4E9"/>
          </w:tcPr>
          <w:p w14:paraId="3FF41FD7" w14:textId="77777777" w:rsidR="00DA0C30" w:rsidRDefault="00000000">
            <w:r>
              <w:rPr>
                <w:b/>
                <w:color w:val="000000"/>
                <w:sz w:val="20"/>
              </w:rPr>
              <w:t>TRDS</w:t>
            </w:r>
          </w:p>
        </w:tc>
        <w:tc>
          <w:tcPr>
            <w:tcW w:w="1080" w:type="dxa"/>
            <w:shd w:val="clear" w:color="auto" w:fill="AFC4E9"/>
          </w:tcPr>
          <w:p w14:paraId="1376643C" w14:textId="77777777" w:rsidR="00DA0C30" w:rsidRDefault="00000000">
            <w:r>
              <w:rPr>
                <w:b/>
                <w:color w:val="000000"/>
                <w:sz w:val="20"/>
              </w:rPr>
              <w:t>Acres</w:t>
            </w:r>
          </w:p>
        </w:tc>
        <w:tc>
          <w:tcPr>
            <w:tcW w:w="1440" w:type="dxa"/>
            <w:shd w:val="clear" w:color="auto" w:fill="AFC4E9"/>
          </w:tcPr>
          <w:p w14:paraId="3FEFFF34" w14:textId="77777777" w:rsidR="00DA0C30" w:rsidRDefault="00000000">
            <w:r>
              <w:rPr>
                <w:b/>
                <w:color w:val="000000"/>
                <w:sz w:val="20"/>
              </w:rPr>
              <w:t>Est Cost</w:t>
            </w:r>
          </w:p>
        </w:tc>
        <w:tc>
          <w:tcPr>
            <w:tcW w:w="1440" w:type="dxa"/>
            <w:shd w:val="clear" w:color="auto" w:fill="AFC4E9"/>
          </w:tcPr>
          <w:p w14:paraId="751E4A93" w14:textId="77777777" w:rsidR="00DA0C30" w:rsidRDefault="00000000">
            <w:r>
              <w:rPr>
                <w:b/>
                <w:color w:val="000000"/>
                <w:sz w:val="20"/>
              </w:rPr>
              <w:t>Existing Protection</w:t>
            </w:r>
          </w:p>
        </w:tc>
      </w:tr>
      <w:tr w:rsidR="00DA0C30" w14:paraId="5568DC59" w14:textId="77777777">
        <w:tc>
          <w:tcPr>
            <w:tcW w:w="4320" w:type="dxa"/>
          </w:tcPr>
          <w:p w14:paraId="2F88A58B" w14:textId="77777777" w:rsidR="00DA0C30" w:rsidRDefault="00000000">
            <w:r>
              <w:rPr>
                <w:sz w:val="20"/>
              </w:rPr>
              <w:t>Aitkin Area Coldwater Lakes</w:t>
            </w:r>
          </w:p>
        </w:tc>
        <w:tc>
          <w:tcPr>
            <w:tcW w:w="1440" w:type="dxa"/>
          </w:tcPr>
          <w:p w14:paraId="2843A1F6" w14:textId="77777777" w:rsidR="00DA0C30" w:rsidRDefault="00000000">
            <w:r>
              <w:rPr>
                <w:sz w:val="20"/>
              </w:rPr>
              <w:t>Aitkin</w:t>
            </w:r>
          </w:p>
        </w:tc>
        <w:tc>
          <w:tcPr>
            <w:tcW w:w="1440" w:type="dxa"/>
          </w:tcPr>
          <w:p w14:paraId="45A91363" w14:textId="77777777" w:rsidR="00DA0C30" w:rsidRDefault="00000000">
            <w:r>
              <w:rPr>
                <w:sz w:val="20"/>
              </w:rPr>
              <w:t>04727236</w:t>
            </w:r>
          </w:p>
        </w:tc>
        <w:tc>
          <w:tcPr>
            <w:tcW w:w="1080" w:type="dxa"/>
          </w:tcPr>
          <w:p w14:paraId="02599F93" w14:textId="77777777" w:rsidR="00DA0C30" w:rsidRDefault="00000000">
            <w:pPr>
              <w:jc w:val="right"/>
            </w:pPr>
            <w:r>
              <w:rPr>
                <w:sz w:val="20"/>
              </w:rPr>
              <w:t>0</w:t>
            </w:r>
          </w:p>
        </w:tc>
        <w:tc>
          <w:tcPr>
            <w:tcW w:w="1440" w:type="dxa"/>
          </w:tcPr>
          <w:p w14:paraId="434B7F60" w14:textId="77777777" w:rsidR="00DA0C30" w:rsidRDefault="00000000">
            <w:pPr>
              <w:jc w:val="right"/>
            </w:pPr>
            <w:r>
              <w:rPr>
                <w:sz w:val="20"/>
              </w:rPr>
              <w:t>$0</w:t>
            </w:r>
          </w:p>
        </w:tc>
        <w:tc>
          <w:tcPr>
            <w:tcW w:w="1440" w:type="dxa"/>
          </w:tcPr>
          <w:p w14:paraId="42626FD3" w14:textId="77777777" w:rsidR="00DA0C30" w:rsidRDefault="00000000">
            <w:r>
              <w:rPr>
                <w:sz w:val="20"/>
              </w:rPr>
              <w:t>No</w:t>
            </w:r>
          </w:p>
        </w:tc>
      </w:tr>
      <w:tr w:rsidR="00DA0C30" w14:paraId="1B680CA5" w14:textId="77777777">
        <w:tc>
          <w:tcPr>
            <w:tcW w:w="4320" w:type="dxa"/>
          </w:tcPr>
          <w:p w14:paraId="32DA3559" w14:textId="77777777" w:rsidR="00DA0C30" w:rsidRDefault="00000000">
            <w:r>
              <w:rPr>
                <w:sz w:val="20"/>
              </w:rPr>
              <w:t>Detroit Lakes Area Coldwater Lakes</w:t>
            </w:r>
          </w:p>
        </w:tc>
        <w:tc>
          <w:tcPr>
            <w:tcW w:w="1440" w:type="dxa"/>
          </w:tcPr>
          <w:p w14:paraId="783D6A33" w14:textId="77777777" w:rsidR="00DA0C30" w:rsidRDefault="00000000">
            <w:r>
              <w:rPr>
                <w:sz w:val="20"/>
              </w:rPr>
              <w:t>Becker</w:t>
            </w:r>
          </w:p>
        </w:tc>
        <w:tc>
          <w:tcPr>
            <w:tcW w:w="1440" w:type="dxa"/>
          </w:tcPr>
          <w:p w14:paraId="672022AE" w14:textId="77777777" w:rsidR="00DA0C30" w:rsidRDefault="00000000">
            <w:r>
              <w:rPr>
                <w:sz w:val="20"/>
              </w:rPr>
              <w:t>14038208</w:t>
            </w:r>
          </w:p>
        </w:tc>
        <w:tc>
          <w:tcPr>
            <w:tcW w:w="1080" w:type="dxa"/>
          </w:tcPr>
          <w:p w14:paraId="56DF6CAA" w14:textId="77777777" w:rsidR="00DA0C30" w:rsidRDefault="00000000">
            <w:pPr>
              <w:jc w:val="right"/>
            </w:pPr>
            <w:r>
              <w:rPr>
                <w:sz w:val="20"/>
              </w:rPr>
              <w:t>0</w:t>
            </w:r>
          </w:p>
        </w:tc>
        <w:tc>
          <w:tcPr>
            <w:tcW w:w="1440" w:type="dxa"/>
          </w:tcPr>
          <w:p w14:paraId="54588E79" w14:textId="77777777" w:rsidR="00DA0C30" w:rsidRDefault="00000000">
            <w:pPr>
              <w:jc w:val="right"/>
            </w:pPr>
            <w:r>
              <w:rPr>
                <w:sz w:val="20"/>
              </w:rPr>
              <w:t>$0</w:t>
            </w:r>
          </w:p>
        </w:tc>
        <w:tc>
          <w:tcPr>
            <w:tcW w:w="1440" w:type="dxa"/>
          </w:tcPr>
          <w:p w14:paraId="645E9431" w14:textId="77777777" w:rsidR="00DA0C30" w:rsidRDefault="00000000">
            <w:r>
              <w:rPr>
                <w:sz w:val="20"/>
              </w:rPr>
              <w:t>No</w:t>
            </w:r>
          </w:p>
        </w:tc>
      </w:tr>
      <w:tr w:rsidR="00DA0C30" w14:paraId="3C957D80" w14:textId="77777777">
        <w:tc>
          <w:tcPr>
            <w:tcW w:w="4320" w:type="dxa"/>
          </w:tcPr>
          <w:p w14:paraId="01B9DE8D" w14:textId="77777777" w:rsidR="00DA0C30" w:rsidRDefault="00000000">
            <w:r>
              <w:rPr>
                <w:sz w:val="20"/>
              </w:rPr>
              <w:t>Bemidji Area Coldwater Lakes</w:t>
            </w:r>
          </w:p>
        </w:tc>
        <w:tc>
          <w:tcPr>
            <w:tcW w:w="1440" w:type="dxa"/>
          </w:tcPr>
          <w:p w14:paraId="529B7B12" w14:textId="77777777" w:rsidR="00DA0C30" w:rsidRDefault="00000000">
            <w:r>
              <w:rPr>
                <w:sz w:val="20"/>
              </w:rPr>
              <w:t>Beltrami</w:t>
            </w:r>
          </w:p>
        </w:tc>
        <w:tc>
          <w:tcPr>
            <w:tcW w:w="1440" w:type="dxa"/>
          </w:tcPr>
          <w:p w14:paraId="31CD560E" w14:textId="77777777" w:rsidR="00DA0C30" w:rsidRDefault="00000000">
            <w:r>
              <w:rPr>
                <w:sz w:val="20"/>
              </w:rPr>
              <w:t>14633204</w:t>
            </w:r>
          </w:p>
        </w:tc>
        <w:tc>
          <w:tcPr>
            <w:tcW w:w="1080" w:type="dxa"/>
          </w:tcPr>
          <w:p w14:paraId="2D6B32E0" w14:textId="77777777" w:rsidR="00DA0C30" w:rsidRDefault="00000000">
            <w:pPr>
              <w:jc w:val="right"/>
            </w:pPr>
            <w:r>
              <w:rPr>
                <w:sz w:val="20"/>
              </w:rPr>
              <w:t>0</w:t>
            </w:r>
          </w:p>
        </w:tc>
        <w:tc>
          <w:tcPr>
            <w:tcW w:w="1440" w:type="dxa"/>
          </w:tcPr>
          <w:p w14:paraId="048B8269" w14:textId="77777777" w:rsidR="00DA0C30" w:rsidRDefault="00000000">
            <w:pPr>
              <w:jc w:val="right"/>
            </w:pPr>
            <w:r>
              <w:rPr>
                <w:sz w:val="20"/>
              </w:rPr>
              <w:t>$0</w:t>
            </w:r>
          </w:p>
        </w:tc>
        <w:tc>
          <w:tcPr>
            <w:tcW w:w="1440" w:type="dxa"/>
          </w:tcPr>
          <w:p w14:paraId="7716B11C" w14:textId="77777777" w:rsidR="00DA0C30" w:rsidRDefault="00000000">
            <w:r>
              <w:rPr>
                <w:sz w:val="20"/>
              </w:rPr>
              <w:t>No</w:t>
            </w:r>
          </w:p>
        </w:tc>
      </w:tr>
      <w:tr w:rsidR="00DA0C30" w14:paraId="2623DD84" w14:textId="77777777">
        <w:tc>
          <w:tcPr>
            <w:tcW w:w="4320" w:type="dxa"/>
          </w:tcPr>
          <w:p w14:paraId="4DFC7AEE" w14:textId="77777777" w:rsidR="00DA0C30" w:rsidRDefault="00000000">
            <w:r>
              <w:rPr>
                <w:sz w:val="20"/>
              </w:rPr>
              <w:t>Walker Area Coldwater Lakes</w:t>
            </w:r>
          </w:p>
        </w:tc>
        <w:tc>
          <w:tcPr>
            <w:tcW w:w="1440" w:type="dxa"/>
          </w:tcPr>
          <w:p w14:paraId="6A04D7B9" w14:textId="77777777" w:rsidR="00DA0C30" w:rsidRDefault="00000000">
            <w:r>
              <w:rPr>
                <w:sz w:val="20"/>
              </w:rPr>
              <w:t>Cass</w:t>
            </w:r>
          </w:p>
        </w:tc>
        <w:tc>
          <w:tcPr>
            <w:tcW w:w="1440" w:type="dxa"/>
          </w:tcPr>
          <w:p w14:paraId="56D4B730" w14:textId="77777777" w:rsidR="00DA0C30" w:rsidRDefault="00000000">
            <w:r>
              <w:rPr>
                <w:sz w:val="20"/>
              </w:rPr>
              <w:t>14231227</w:t>
            </w:r>
          </w:p>
        </w:tc>
        <w:tc>
          <w:tcPr>
            <w:tcW w:w="1080" w:type="dxa"/>
          </w:tcPr>
          <w:p w14:paraId="39848441" w14:textId="77777777" w:rsidR="00DA0C30" w:rsidRDefault="00000000">
            <w:pPr>
              <w:jc w:val="right"/>
            </w:pPr>
            <w:r>
              <w:rPr>
                <w:sz w:val="20"/>
              </w:rPr>
              <w:t>0</w:t>
            </w:r>
          </w:p>
        </w:tc>
        <w:tc>
          <w:tcPr>
            <w:tcW w:w="1440" w:type="dxa"/>
          </w:tcPr>
          <w:p w14:paraId="2BD286F5" w14:textId="77777777" w:rsidR="00DA0C30" w:rsidRDefault="00000000">
            <w:pPr>
              <w:jc w:val="right"/>
            </w:pPr>
            <w:r>
              <w:rPr>
                <w:sz w:val="20"/>
              </w:rPr>
              <w:t>$0</w:t>
            </w:r>
          </w:p>
        </w:tc>
        <w:tc>
          <w:tcPr>
            <w:tcW w:w="1440" w:type="dxa"/>
          </w:tcPr>
          <w:p w14:paraId="46903A92" w14:textId="77777777" w:rsidR="00DA0C30" w:rsidRDefault="00000000">
            <w:r>
              <w:rPr>
                <w:sz w:val="20"/>
              </w:rPr>
              <w:t>No</w:t>
            </w:r>
          </w:p>
        </w:tc>
      </w:tr>
      <w:tr w:rsidR="00DA0C30" w14:paraId="18315FCB" w14:textId="77777777">
        <w:tc>
          <w:tcPr>
            <w:tcW w:w="4320" w:type="dxa"/>
          </w:tcPr>
          <w:p w14:paraId="48F5C8B3" w14:textId="77777777" w:rsidR="00DA0C30" w:rsidRDefault="00000000">
            <w:r>
              <w:rPr>
                <w:sz w:val="20"/>
              </w:rPr>
              <w:t>Brainerd Area Coldwater Lakes</w:t>
            </w:r>
          </w:p>
        </w:tc>
        <w:tc>
          <w:tcPr>
            <w:tcW w:w="1440" w:type="dxa"/>
          </w:tcPr>
          <w:p w14:paraId="18215A44" w14:textId="77777777" w:rsidR="00DA0C30" w:rsidRDefault="00000000">
            <w:r>
              <w:rPr>
                <w:sz w:val="20"/>
              </w:rPr>
              <w:t>Crow Wing</w:t>
            </w:r>
          </w:p>
        </w:tc>
        <w:tc>
          <w:tcPr>
            <w:tcW w:w="1440" w:type="dxa"/>
          </w:tcPr>
          <w:p w14:paraId="52909102" w14:textId="77777777" w:rsidR="00DA0C30" w:rsidRDefault="00000000">
            <w:r>
              <w:rPr>
                <w:sz w:val="20"/>
              </w:rPr>
              <w:t>13328209</w:t>
            </w:r>
          </w:p>
        </w:tc>
        <w:tc>
          <w:tcPr>
            <w:tcW w:w="1080" w:type="dxa"/>
          </w:tcPr>
          <w:p w14:paraId="0F17DD4F" w14:textId="77777777" w:rsidR="00DA0C30" w:rsidRDefault="00000000">
            <w:pPr>
              <w:jc w:val="right"/>
            </w:pPr>
            <w:r>
              <w:rPr>
                <w:sz w:val="20"/>
              </w:rPr>
              <w:t>0</w:t>
            </w:r>
          </w:p>
        </w:tc>
        <w:tc>
          <w:tcPr>
            <w:tcW w:w="1440" w:type="dxa"/>
          </w:tcPr>
          <w:p w14:paraId="2191E28A" w14:textId="77777777" w:rsidR="00DA0C30" w:rsidRDefault="00000000">
            <w:pPr>
              <w:jc w:val="right"/>
            </w:pPr>
            <w:r>
              <w:rPr>
                <w:sz w:val="20"/>
              </w:rPr>
              <w:t>$0</w:t>
            </w:r>
          </w:p>
        </w:tc>
        <w:tc>
          <w:tcPr>
            <w:tcW w:w="1440" w:type="dxa"/>
          </w:tcPr>
          <w:p w14:paraId="74AC7C81" w14:textId="77777777" w:rsidR="00DA0C30" w:rsidRDefault="00000000">
            <w:r>
              <w:rPr>
                <w:sz w:val="20"/>
              </w:rPr>
              <w:t>No</w:t>
            </w:r>
          </w:p>
        </w:tc>
      </w:tr>
      <w:tr w:rsidR="00DA0C30" w14:paraId="4E90676A" w14:textId="77777777">
        <w:tc>
          <w:tcPr>
            <w:tcW w:w="4320" w:type="dxa"/>
          </w:tcPr>
          <w:p w14:paraId="3934BD32" w14:textId="77777777" w:rsidR="00DA0C30" w:rsidRDefault="00000000">
            <w:r>
              <w:rPr>
                <w:sz w:val="20"/>
              </w:rPr>
              <w:t>Park Rapids Area Coldwater Lakes</w:t>
            </w:r>
          </w:p>
        </w:tc>
        <w:tc>
          <w:tcPr>
            <w:tcW w:w="1440" w:type="dxa"/>
          </w:tcPr>
          <w:p w14:paraId="374B07D3" w14:textId="77777777" w:rsidR="00DA0C30" w:rsidRDefault="00000000">
            <w:r>
              <w:rPr>
                <w:sz w:val="20"/>
              </w:rPr>
              <w:t>Hubbard</w:t>
            </w:r>
          </w:p>
        </w:tc>
        <w:tc>
          <w:tcPr>
            <w:tcW w:w="1440" w:type="dxa"/>
          </w:tcPr>
          <w:p w14:paraId="5477E944" w14:textId="77777777" w:rsidR="00DA0C30" w:rsidRDefault="00000000">
            <w:r>
              <w:rPr>
                <w:sz w:val="20"/>
              </w:rPr>
              <w:t>14035225</w:t>
            </w:r>
          </w:p>
        </w:tc>
        <w:tc>
          <w:tcPr>
            <w:tcW w:w="1080" w:type="dxa"/>
          </w:tcPr>
          <w:p w14:paraId="173CB7B6" w14:textId="77777777" w:rsidR="00DA0C30" w:rsidRDefault="00000000">
            <w:pPr>
              <w:jc w:val="right"/>
            </w:pPr>
            <w:r>
              <w:rPr>
                <w:sz w:val="20"/>
              </w:rPr>
              <w:t>0</w:t>
            </w:r>
          </w:p>
        </w:tc>
        <w:tc>
          <w:tcPr>
            <w:tcW w:w="1440" w:type="dxa"/>
          </w:tcPr>
          <w:p w14:paraId="0F608B13" w14:textId="77777777" w:rsidR="00DA0C30" w:rsidRDefault="00000000">
            <w:pPr>
              <w:jc w:val="right"/>
            </w:pPr>
            <w:r>
              <w:rPr>
                <w:sz w:val="20"/>
              </w:rPr>
              <w:t>$0</w:t>
            </w:r>
          </w:p>
        </w:tc>
        <w:tc>
          <w:tcPr>
            <w:tcW w:w="1440" w:type="dxa"/>
          </w:tcPr>
          <w:p w14:paraId="05C41619" w14:textId="77777777" w:rsidR="00DA0C30" w:rsidRDefault="00000000">
            <w:r>
              <w:rPr>
                <w:sz w:val="20"/>
              </w:rPr>
              <w:t>No</w:t>
            </w:r>
          </w:p>
        </w:tc>
      </w:tr>
      <w:tr w:rsidR="00DA0C30" w14:paraId="478D2198" w14:textId="77777777">
        <w:tc>
          <w:tcPr>
            <w:tcW w:w="4320" w:type="dxa"/>
          </w:tcPr>
          <w:p w14:paraId="14DC3F67" w14:textId="77777777" w:rsidR="00DA0C30" w:rsidRDefault="00000000">
            <w:r>
              <w:rPr>
                <w:sz w:val="20"/>
              </w:rPr>
              <w:t>Grand Rapids Area Coldwater Lakes</w:t>
            </w:r>
          </w:p>
        </w:tc>
        <w:tc>
          <w:tcPr>
            <w:tcW w:w="1440" w:type="dxa"/>
          </w:tcPr>
          <w:p w14:paraId="6079097D" w14:textId="77777777" w:rsidR="00DA0C30" w:rsidRDefault="00000000">
            <w:r>
              <w:rPr>
                <w:sz w:val="20"/>
              </w:rPr>
              <w:t>Itasca</w:t>
            </w:r>
          </w:p>
        </w:tc>
        <w:tc>
          <w:tcPr>
            <w:tcW w:w="1440" w:type="dxa"/>
          </w:tcPr>
          <w:p w14:paraId="1E6DEDA8" w14:textId="77777777" w:rsidR="00DA0C30" w:rsidRDefault="00000000">
            <w:r>
              <w:rPr>
                <w:sz w:val="20"/>
              </w:rPr>
              <w:t>05525222</w:t>
            </w:r>
          </w:p>
        </w:tc>
        <w:tc>
          <w:tcPr>
            <w:tcW w:w="1080" w:type="dxa"/>
          </w:tcPr>
          <w:p w14:paraId="7A43196C" w14:textId="77777777" w:rsidR="00DA0C30" w:rsidRDefault="00000000">
            <w:pPr>
              <w:jc w:val="right"/>
            </w:pPr>
            <w:r>
              <w:rPr>
                <w:sz w:val="20"/>
              </w:rPr>
              <w:t>0</w:t>
            </w:r>
          </w:p>
        </w:tc>
        <w:tc>
          <w:tcPr>
            <w:tcW w:w="1440" w:type="dxa"/>
          </w:tcPr>
          <w:p w14:paraId="7B334ACD" w14:textId="77777777" w:rsidR="00DA0C30" w:rsidRDefault="00000000">
            <w:pPr>
              <w:jc w:val="right"/>
            </w:pPr>
            <w:r>
              <w:rPr>
                <w:sz w:val="20"/>
              </w:rPr>
              <w:t>$0</w:t>
            </w:r>
          </w:p>
        </w:tc>
        <w:tc>
          <w:tcPr>
            <w:tcW w:w="1440" w:type="dxa"/>
          </w:tcPr>
          <w:p w14:paraId="79C9A35D" w14:textId="77777777" w:rsidR="00DA0C30" w:rsidRDefault="00000000">
            <w:r>
              <w:rPr>
                <w:sz w:val="20"/>
              </w:rPr>
              <w:t>No</w:t>
            </w:r>
          </w:p>
        </w:tc>
      </w:tr>
      <w:tr w:rsidR="00DA0C30" w14:paraId="2D2B0926" w14:textId="77777777">
        <w:tc>
          <w:tcPr>
            <w:tcW w:w="4320" w:type="dxa"/>
          </w:tcPr>
          <w:p w14:paraId="0C4E92F9" w14:textId="77777777" w:rsidR="00DA0C30" w:rsidRDefault="00000000">
            <w:r>
              <w:rPr>
                <w:sz w:val="20"/>
              </w:rPr>
              <w:t>Fergus Falls Area Coldwater Lakes</w:t>
            </w:r>
          </w:p>
        </w:tc>
        <w:tc>
          <w:tcPr>
            <w:tcW w:w="1440" w:type="dxa"/>
          </w:tcPr>
          <w:p w14:paraId="3D690A43" w14:textId="77777777" w:rsidR="00DA0C30" w:rsidRDefault="00000000">
            <w:r>
              <w:rPr>
                <w:sz w:val="20"/>
              </w:rPr>
              <w:t>Otter Tail</w:t>
            </w:r>
          </w:p>
        </w:tc>
        <w:tc>
          <w:tcPr>
            <w:tcW w:w="1440" w:type="dxa"/>
          </w:tcPr>
          <w:p w14:paraId="01BB81D6" w14:textId="77777777" w:rsidR="00DA0C30" w:rsidRDefault="00000000">
            <w:r>
              <w:rPr>
                <w:sz w:val="20"/>
              </w:rPr>
              <w:t>13638227</w:t>
            </w:r>
          </w:p>
        </w:tc>
        <w:tc>
          <w:tcPr>
            <w:tcW w:w="1080" w:type="dxa"/>
          </w:tcPr>
          <w:p w14:paraId="1170ABE3" w14:textId="77777777" w:rsidR="00DA0C30" w:rsidRDefault="00000000">
            <w:pPr>
              <w:jc w:val="right"/>
            </w:pPr>
            <w:r>
              <w:rPr>
                <w:sz w:val="20"/>
              </w:rPr>
              <w:t>0</w:t>
            </w:r>
          </w:p>
        </w:tc>
        <w:tc>
          <w:tcPr>
            <w:tcW w:w="1440" w:type="dxa"/>
          </w:tcPr>
          <w:p w14:paraId="2A7EDF56" w14:textId="77777777" w:rsidR="00DA0C30" w:rsidRDefault="00000000">
            <w:pPr>
              <w:jc w:val="right"/>
            </w:pPr>
            <w:r>
              <w:rPr>
                <w:sz w:val="20"/>
              </w:rPr>
              <w:t>$0</w:t>
            </w:r>
          </w:p>
        </w:tc>
        <w:tc>
          <w:tcPr>
            <w:tcW w:w="1440" w:type="dxa"/>
          </w:tcPr>
          <w:p w14:paraId="604AB5BD" w14:textId="77777777" w:rsidR="00DA0C30" w:rsidRDefault="00000000">
            <w:r>
              <w:rPr>
                <w:sz w:val="20"/>
              </w:rPr>
              <w:t>No</w:t>
            </w:r>
          </w:p>
        </w:tc>
      </w:tr>
    </w:tbl>
    <w:p w14:paraId="670AC973" w14:textId="77777777" w:rsidR="00DA0C30" w:rsidRDefault="00000000">
      <w:r>
        <w:br w:type="page"/>
      </w:r>
    </w:p>
    <w:p w14:paraId="23DF2808" w14:textId="77777777" w:rsidR="00DA0C30" w:rsidRDefault="00000000">
      <w:pPr>
        <w:pStyle w:val="Heading2"/>
        <w:spacing w:before="0" w:after="80"/>
        <w:jc w:val="center"/>
      </w:pPr>
      <w:r>
        <w:rPr>
          <w:color w:val="2C559C"/>
          <w:sz w:val="28"/>
          <w:u w:val="single"/>
        </w:rPr>
        <w:lastRenderedPageBreak/>
        <w:t>Parcel Map</w:t>
      </w:r>
    </w:p>
    <w:p w14:paraId="430F79EC" w14:textId="77777777" w:rsidR="00DA0C30" w:rsidRDefault="00000000">
      <w:r>
        <w:rPr>
          <w:noProof/>
        </w:rPr>
        <w:drawing>
          <wp:inline distT="0" distB="0" distL="0" distR="0" wp14:anchorId="3F5869AE" wp14:editId="3DDB1D11">
            <wp:extent cx="6949440" cy="7772400"/>
            <wp:effectExtent l="0" t="0" r="0" b="0"/>
            <wp:docPr id="2" name="Picture 2" descr="A map containing parcel point locations for Fisheries Habitat Protection on Strategic North Central Minnesota Lakes - ML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10"/>
                    <a:stretch>
                      <a:fillRect/>
                    </a:stretch>
                  </pic:blipFill>
                  <pic:spPr>
                    <a:xfrm>
                      <a:off x="0" y="0"/>
                      <a:ext cx="6949440" cy="7772400"/>
                    </a:xfrm>
                    <a:prstGeom prst="rect">
                      <a:avLst/>
                    </a:prstGeom>
                  </pic:spPr>
                </pic:pic>
              </a:graphicData>
            </a:graphic>
          </wp:inline>
        </w:drawing>
      </w:r>
    </w:p>
    <w:p w14:paraId="43C5235B" w14:textId="77777777" w:rsidR="00DA0C30" w:rsidRDefault="00000000">
      <w:r>
        <w:rPr>
          <w:noProof/>
        </w:rPr>
        <w:drawing>
          <wp:inline distT="0" distB="0" distL="0" distR="0" wp14:anchorId="19F6DB63" wp14:editId="2E4B2002">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1"/>
                    <a:stretch>
                      <a:fillRect/>
                    </a:stretch>
                  </pic:blipFill>
                  <pic:spPr>
                    <a:xfrm>
                      <a:off x="0" y="0"/>
                      <a:ext cx="1146810" cy="640080"/>
                    </a:xfrm>
                    <a:prstGeom prst="rect">
                      <a:avLst/>
                    </a:prstGeom>
                  </pic:spPr>
                </pic:pic>
              </a:graphicData>
            </a:graphic>
          </wp:inline>
        </w:drawing>
      </w:r>
    </w:p>
    <w:sectPr w:rsidR="00DA0C30" w:rsidSect="00B8526E">
      <w:headerReference w:type="default"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8D2B" w14:textId="77777777" w:rsidR="00B862D9" w:rsidRDefault="00B862D9" w:rsidP="008B4B83">
      <w:pPr>
        <w:spacing w:after="0" w:line="240" w:lineRule="auto"/>
      </w:pPr>
      <w:r>
        <w:separator/>
      </w:r>
    </w:p>
  </w:endnote>
  <w:endnote w:type="continuationSeparator" w:id="0">
    <w:p w14:paraId="2FCC9FF0" w14:textId="77777777" w:rsidR="00B862D9" w:rsidRDefault="00B862D9"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0121"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08B3FE7"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76FC" w14:textId="77777777" w:rsidR="00B862D9" w:rsidRDefault="00B862D9" w:rsidP="008B4B83">
      <w:pPr>
        <w:spacing w:after="0" w:line="240" w:lineRule="auto"/>
      </w:pPr>
      <w:r>
        <w:separator/>
      </w:r>
    </w:p>
  </w:footnote>
  <w:footnote w:type="continuationSeparator" w:id="0">
    <w:p w14:paraId="226CC5C6" w14:textId="77777777" w:rsidR="00B862D9" w:rsidRDefault="00B862D9"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2A19" w14:textId="77777777" w:rsidR="00DA0C30" w:rsidRDefault="00000000">
    <w:pPr>
      <w:pStyle w:val="Header"/>
      <w:jc w:val="right"/>
    </w:pPr>
    <w:r>
      <w:t>Proposal #: HA05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8730404">
    <w:abstractNumId w:val="8"/>
  </w:num>
  <w:num w:numId="2" w16cid:durableId="808716583">
    <w:abstractNumId w:val="6"/>
  </w:num>
  <w:num w:numId="3" w16cid:durableId="1735162161">
    <w:abstractNumId w:val="5"/>
  </w:num>
  <w:num w:numId="4" w16cid:durableId="896623958">
    <w:abstractNumId w:val="4"/>
  </w:num>
  <w:num w:numId="5" w16cid:durableId="1254121252">
    <w:abstractNumId w:val="7"/>
  </w:num>
  <w:num w:numId="6" w16cid:durableId="1377008505">
    <w:abstractNumId w:val="3"/>
  </w:num>
  <w:num w:numId="7" w16cid:durableId="549926057">
    <w:abstractNumId w:val="2"/>
  </w:num>
  <w:num w:numId="8" w16cid:durableId="1606032157">
    <w:abstractNumId w:val="1"/>
  </w:num>
  <w:num w:numId="9" w16cid:durableId="12616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40BA"/>
    <w:rsid w:val="0029639D"/>
    <w:rsid w:val="002C08D0"/>
    <w:rsid w:val="00326F90"/>
    <w:rsid w:val="00343803"/>
    <w:rsid w:val="006A4748"/>
    <w:rsid w:val="008A1AA1"/>
    <w:rsid w:val="008B4B83"/>
    <w:rsid w:val="00AA1D8D"/>
    <w:rsid w:val="00B47730"/>
    <w:rsid w:val="00B8526E"/>
    <w:rsid w:val="00B862D9"/>
    <w:rsid w:val="00CB0664"/>
    <w:rsid w:val="00DA0C30"/>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D5DA1"/>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sohcprojectmgmt.leg.mn/media/lsohc/proposal/signup_criteria/160f4c93-ae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4957</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Fisheries Habitat Protection on Strategic North Central Minnesota Lakes - ML2027</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2026-06-23T21:06:00Z</dcterms:modified>
  <cp:category/>
  <dc:language>English</dc:language>
</cp:coreProperties>
</file>