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103EA" w14:textId="77777777" w:rsidR="00343803" w:rsidRDefault="00343803"/>
    <w:p w14:paraId="239FD112" w14:textId="77777777" w:rsidR="00E43DF4" w:rsidRDefault="00000000">
      <w:pPr>
        <w:jc w:val="center"/>
      </w:pPr>
      <w:r>
        <w:rPr>
          <w:noProof/>
        </w:rPr>
        <w:drawing>
          <wp:inline distT="0" distB="0" distL="0" distR="0" wp14:anchorId="73A9A6DF" wp14:editId="4E73BAA3">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452467B2" w14:textId="77777777" w:rsidR="00E43DF4"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Pine and Leech Watershed Phase IV Forest Habitat Protection</w:t>
      </w:r>
      <w:r>
        <w:rPr>
          <w:b w:val="0"/>
          <w:color w:val="000000"/>
          <w:sz w:val="26"/>
        </w:rPr>
        <w:br/>
        <w:t>ML 2027 Request for Funding</w:t>
      </w:r>
    </w:p>
    <w:p w14:paraId="20AAEE6F" w14:textId="77777777" w:rsidR="00E43DF4" w:rsidRDefault="00000000">
      <w:pPr>
        <w:pStyle w:val="Heading2"/>
        <w:spacing w:before="0" w:after="80"/>
        <w:jc w:val="center"/>
      </w:pPr>
      <w:r>
        <w:rPr>
          <w:color w:val="2C559C"/>
          <w:sz w:val="28"/>
          <w:u w:val="single"/>
        </w:rPr>
        <w:t>General Information</w:t>
      </w:r>
    </w:p>
    <w:p w14:paraId="5889D8D6" w14:textId="77777777" w:rsidR="00E43DF4" w:rsidRDefault="00000000">
      <w:r>
        <w:rPr>
          <w:b/>
        </w:rPr>
        <w:t xml:space="preserve">Date: </w:t>
      </w:r>
      <w:r>
        <w:t>06/24/2026</w:t>
      </w:r>
    </w:p>
    <w:p w14:paraId="3B5072A4" w14:textId="77777777" w:rsidR="00E43DF4" w:rsidRDefault="00000000">
      <w:r>
        <w:rPr>
          <w:b/>
        </w:rPr>
        <w:t xml:space="preserve">Proposal Title: </w:t>
      </w:r>
      <w:r>
        <w:t>Pine and Leech Watershed Phase IV Forest Habitat Protection</w:t>
      </w:r>
    </w:p>
    <w:p w14:paraId="184AE2CF" w14:textId="77777777" w:rsidR="00E43DF4" w:rsidRDefault="00000000">
      <w:r>
        <w:rPr>
          <w:b/>
        </w:rPr>
        <w:t xml:space="preserve">Funds Requested: </w:t>
      </w:r>
      <w:r>
        <w:t>$4,290,000</w:t>
      </w:r>
    </w:p>
    <w:p w14:paraId="0BEBE1E4" w14:textId="77777777" w:rsidR="00E43DF4" w:rsidRDefault="00000000">
      <w:r>
        <w:rPr>
          <w:b/>
        </w:rPr>
        <w:t xml:space="preserve">Confirmed Leverage Funds: </w:t>
      </w:r>
      <w:r>
        <w:t>-</w:t>
      </w:r>
    </w:p>
    <w:p w14:paraId="73458E43" w14:textId="77777777" w:rsidR="00E43DF4" w:rsidRDefault="00000000">
      <w:r>
        <w:rPr>
          <w:b/>
        </w:rPr>
        <w:t xml:space="preserve">Is this proposal Scalable?: </w:t>
      </w:r>
      <w:r>
        <w:t>Yes</w:t>
      </w:r>
    </w:p>
    <w:p w14:paraId="4E6FA783" w14:textId="77777777" w:rsidR="00E43DF4" w:rsidRDefault="00000000">
      <w:pPr>
        <w:pStyle w:val="Heading3"/>
        <w:spacing w:before="60" w:after="80"/>
      </w:pPr>
      <w:r>
        <w:rPr>
          <w:color w:val="254885"/>
          <w:sz w:val="26"/>
        </w:rPr>
        <w:t>Manager Information</w:t>
      </w:r>
    </w:p>
    <w:p w14:paraId="2C7A1A24" w14:textId="77777777" w:rsidR="00E43DF4" w:rsidRDefault="00000000">
      <w:r>
        <w:rPr>
          <w:b/>
        </w:rPr>
        <w:t xml:space="preserve">Manager's Name: </w:t>
      </w:r>
      <w:r>
        <w:t>Melissa Barrick</w:t>
      </w:r>
      <w:r>
        <w:rPr>
          <w:b/>
        </w:rPr>
        <w:br/>
        <w:t xml:space="preserve">Title: </w:t>
      </w:r>
      <w:r>
        <w:t>District Manager</w:t>
      </w:r>
      <w:r>
        <w:rPr>
          <w:b/>
        </w:rPr>
        <w:br/>
        <w:t xml:space="preserve">Organization: </w:t>
      </w:r>
      <w:r>
        <w:t>Crow Wing SWCD</w:t>
      </w:r>
      <w:r>
        <w:rPr>
          <w:b/>
        </w:rPr>
        <w:br/>
        <w:t xml:space="preserve">Address: </w:t>
      </w:r>
      <w:r>
        <w:t xml:space="preserve">322 Laurel St Ste 22  </w:t>
      </w:r>
      <w:r>
        <w:rPr>
          <w:b/>
        </w:rPr>
        <w:br/>
        <w:t xml:space="preserve">City: </w:t>
      </w:r>
      <w:r>
        <w:t>Brainerd, MN 56401</w:t>
      </w:r>
      <w:r>
        <w:rPr>
          <w:b/>
        </w:rPr>
        <w:br/>
        <w:t xml:space="preserve">Email: </w:t>
      </w:r>
      <w:r>
        <w:t>melissa@cwswcd.org</w:t>
      </w:r>
      <w:r>
        <w:rPr>
          <w:b/>
        </w:rPr>
        <w:br/>
        <w:t xml:space="preserve">Office Number: </w:t>
      </w:r>
      <w:r>
        <w:t>2188286197</w:t>
      </w:r>
      <w:r>
        <w:rPr>
          <w:b/>
        </w:rPr>
        <w:br/>
        <w:t xml:space="preserve">Mobile Number: </w:t>
      </w:r>
      <w:r>
        <w:t xml:space="preserve"> </w:t>
      </w:r>
      <w:r>
        <w:rPr>
          <w:b/>
        </w:rPr>
        <w:br/>
        <w:t xml:space="preserve">Fax Number: </w:t>
      </w:r>
      <w:r>
        <w:t xml:space="preserve"> </w:t>
      </w:r>
      <w:r>
        <w:rPr>
          <w:b/>
        </w:rPr>
        <w:br/>
        <w:t xml:space="preserve">Website: </w:t>
      </w:r>
      <w:r>
        <w:t>www.cwswcd.org</w:t>
      </w:r>
    </w:p>
    <w:p w14:paraId="6349B0D7" w14:textId="77777777" w:rsidR="00E43DF4" w:rsidRDefault="00000000">
      <w:pPr>
        <w:pStyle w:val="Heading3"/>
        <w:spacing w:before="60" w:after="80"/>
      </w:pPr>
      <w:r>
        <w:rPr>
          <w:color w:val="254885"/>
          <w:sz w:val="26"/>
        </w:rPr>
        <w:t>Location Information</w:t>
      </w:r>
    </w:p>
    <w:p w14:paraId="1D12192D" w14:textId="77777777" w:rsidR="00E43DF4" w:rsidRDefault="00000000">
      <w:r>
        <w:rPr>
          <w:b/>
        </w:rPr>
        <w:t xml:space="preserve">County Location(s): </w:t>
      </w:r>
    </w:p>
    <w:p w14:paraId="5A5C8A7E" w14:textId="77777777" w:rsidR="00E43DF4" w:rsidRDefault="00000000">
      <w:pPr>
        <w:pStyle w:val="BodyText"/>
      </w:pPr>
      <w:r>
        <w:rPr>
          <w:b/>
        </w:rPr>
        <w:t>Eco regions in which work will take place:</w:t>
      </w:r>
    </w:p>
    <w:p w14:paraId="2B39F7FD" w14:textId="77777777" w:rsidR="00E43DF4" w:rsidRDefault="00000000">
      <w:pPr>
        <w:ind w:left="360"/>
      </w:pPr>
      <w:r>
        <w:t>Northern Forest</w:t>
      </w:r>
    </w:p>
    <w:p w14:paraId="69EB742F" w14:textId="77777777" w:rsidR="00E43DF4" w:rsidRDefault="00000000">
      <w:pPr>
        <w:pStyle w:val="BodyText"/>
      </w:pPr>
      <w:r>
        <w:rPr>
          <w:b/>
        </w:rPr>
        <w:t>Activity types:</w:t>
      </w:r>
    </w:p>
    <w:p w14:paraId="08D50FA9" w14:textId="77777777" w:rsidR="00E43DF4" w:rsidRDefault="00000000">
      <w:pPr>
        <w:ind w:left="360"/>
      </w:pPr>
      <w:r>
        <w:t>Protect in Easement</w:t>
      </w:r>
    </w:p>
    <w:p w14:paraId="70C67F0A" w14:textId="77777777" w:rsidR="00E43DF4" w:rsidRDefault="00000000">
      <w:pPr>
        <w:pStyle w:val="BodyText"/>
      </w:pPr>
      <w:r>
        <w:rPr>
          <w:b/>
        </w:rPr>
        <w:t>Priority resources addressed by activity:</w:t>
      </w:r>
    </w:p>
    <w:p w14:paraId="0A0488C4" w14:textId="77777777" w:rsidR="00E43DF4" w:rsidRDefault="00000000">
      <w:pPr>
        <w:ind w:left="360"/>
      </w:pPr>
      <w:r>
        <w:t>Wetlands</w:t>
      </w:r>
    </w:p>
    <w:p w14:paraId="6AFF6A7E" w14:textId="77777777" w:rsidR="00E43DF4" w:rsidRDefault="00000000">
      <w:pPr>
        <w:ind w:left="360"/>
      </w:pPr>
      <w:r>
        <w:t>Forest</w:t>
      </w:r>
    </w:p>
    <w:p w14:paraId="63A552D1" w14:textId="77777777" w:rsidR="00E43DF4" w:rsidRDefault="00000000">
      <w:pPr>
        <w:pStyle w:val="Heading2"/>
        <w:spacing w:before="0" w:after="80"/>
        <w:jc w:val="center"/>
      </w:pPr>
      <w:r>
        <w:rPr>
          <w:color w:val="2C559C"/>
          <w:sz w:val="28"/>
          <w:u w:val="single"/>
        </w:rPr>
        <w:lastRenderedPageBreak/>
        <w:t>Narrative</w:t>
      </w:r>
    </w:p>
    <w:p w14:paraId="5866FD42" w14:textId="77777777" w:rsidR="00E43DF4" w:rsidRDefault="00000000">
      <w:pPr>
        <w:pStyle w:val="Heading3"/>
        <w:spacing w:before="60" w:after="80"/>
      </w:pPr>
      <w:r>
        <w:rPr>
          <w:color w:val="254885"/>
          <w:sz w:val="26"/>
        </w:rPr>
        <w:t>Abstract</w:t>
      </w:r>
    </w:p>
    <w:p w14:paraId="020EA4F2" w14:textId="77777777" w:rsidR="00E43DF4" w:rsidRDefault="00000000">
      <w:r>
        <w:t>Hubbard, Crow Wing, and Cass Counties, and Soil and Water Conservation Districts (SWCD) will partner to protect 840 acres of high-quality private forest, wetlands, and two miles of shoreline in the Northern Forest Ecological Section under BWSR RIM easements. This project will be successful because of the parcel selection scoring process, proven outreach tactics, SWCD landowner relationships, and partnerships. Forest fragmentation seriously threatens cisco, golden-winged warbler, northern long-eared bat, Blanding’s turtles, and over 125 unique, rare, endangered, and threatened species that live in these watersheds' uplands, lowlands, and mature forests (Minnesota Department of Natural Resources (MN DNR) Rare Species).</w:t>
      </w:r>
    </w:p>
    <w:p w14:paraId="06DA94D6" w14:textId="77777777" w:rsidR="00E43DF4" w:rsidRDefault="00000000">
      <w:pPr>
        <w:pStyle w:val="Heading3"/>
        <w:spacing w:before="60" w:after="80"/>
      </w:pPr>
      <w:r>
        <w:rPr>
          <w:color w:val="254885"/>
          <w:sz w:val="26"/>
        </w:rPr>
        <w:t>Design and Scope of Work</w:t>
      </w:r>
    </w:p>
    <w:p w14:paraId="0A8C7CB6" w14:textId="77777777" w:rsidR="00E43DF4" w:rsidRDefault="00000000">
      <w:r>
        <w:t xml:space="preserve">This project will build on the success of the previous Lessard Sam’s Outdoor Heritage Council (LSOHC) Grant with the Reinvest in Minnesota (RIM) easements on targeted private forests, wetlands, and shorelines within the Leech Lake and Pine River Major Watersheds (hydrologic unit codes (HUCs) 07010102 and 7010105). These grant funds will meet 14 percent of our remaining 6000-acre watershed protection goals. </w:t>
      </w:r>
      <w:r>
        <w:br/>
      </w:r>
      <w:r>
        <w:br/>
        <w:t>These watersheds contain:</w:t>
      </w:r>
      <w:r>
        <w:br/>
        <w:t>•</w:t>
      </w:r>
      <w:r>
        <w:tab/>
        <w:t xml:space="preserve">775 lakes (public waters over 10 acres for a total of 255,000 acres), which cover 400 square miles (sq mi), the same size as Benton County, MN (408 sq mi). </w:t>
      </w:r>
      <w:r>
        <w:br/>
        <w:t>•</w:t>
      </w:r>
      <w:r>
        <w:tab/>
        <w:t>125 lakes with High (5) or Outstanding (120) Biological Significance (MN DNR).</w:t>
      </w:r>
      <w:r>
        <w:br/>
        <w:t>•</w:t>
      </w:r>
      <w:r>
        <w:tab/>
        <w:t>306,788 acres or 6,993 parcels of private forest land over 20 acres that need protection.</w:t>
      </w:r>
      <w:r>
        <w:br/>
        <w:t>•</w:t>
      </w:r>
      <w:r>
        <w:tab/>
        <w:t>204 wild rice lakes and 70 miles of streams.</w:t>
      </w:r>
      <w:r>
        <w:br/>
        <w:t>•</w:t>
      </w:r>
      <w:r>
        <w:tab/>
        <w:t>29 cisco lakes.</w:t>
      </w:r>
      <w:r>
        <w:br/>
        <w:t>• 17 native muskie lakes.</w:t>
      </w:r>
      <w:r>
        <w:br/>
        <w:t>The MN DNR Fisheries Unit developed the 75 percent watershed protection goal as part of the 2013 MN DNR Fish Habitat Plan (Jacobson et al. 2016). The Leech Lake and Pine River Comprehensive Watershed Management Plans (CWMP) adopted the 75 percent protection goal and pinpointed private woodlands as essential to preservation. The CWMPs identified issues and concerns and developed a targeted and measurable 10-year implementation plan. Both CWMPs recognized conservation easements as a critical tool for protecting priority groundwater, habitat, and surface water. The team developed a methodology for targeting specific large-tract private forested parcels. The process is called RAQ (Riparian, Adjacent, Quality); each watershed parcel is scored on a 0-10 scale for the three elements:</w:t>
      </w:r>
      <w:r>
        <w:br/>
        <w:t xml:space="preserve"> Riparian: parcel on a river or lake. </w:t>
      </w:r>
      <w:r>
        <w:br/>
        <w:t xml:space="preserve"> Adjacency: to protected lands, i.e., county, state, or federal land. </w:t>
      </w:r>
      <w:r>
        <w:br/>
        <w:t xml:space="preserve"> Quality: wild rice, cisco, and biodiversity (among other criteria). </w:t>
      </w:r>
      <w:r>
        <w:br/>
        <w:t xml:space="preserve">The most significant risks to private forestland and lakeshore are development and fragmentation of large habitat complexes. The RAQ tool prioritizes private parcels adjacent to state or federal lands (protected lands in the model). This will create extensive, long-lasting habitat complexes. The CWMPs selected the Headwaters, Whitefish Lake, Lower Pine, Little Pine River, Woman Lake, Steamboat River, and Kabekona River Watersheds (7 of 12 minor watersheds) for habitat protection. The RAQ scores were computed on 306,788 acres and prioritized by priority minor watersheds. SWCD staff will sort RAQ scores by highest score, estimated cost, and other criteria, and complete outreach only to specific parcels. </w:t>
      </w:r>
      <w:r>
        <w:br/>
        <w:t xml:space="preserve">The total property values for priority CWMPs subwatersheds are worth over $10 billion (2025 County Assessors Data). The tourism industries within Hubbard, Cass, and Crow Wing Counties (CWC) generate over $957 million in economic impact, $93.8 million in state and local taxes, and have over $590 million in visitor spending (Explore Minnesota 2024). Cass and CWCs are the 5th- and 4th-highest in second-home values among 87 counties, totaling </w:t>
      </w:r>
      <w:r>
        <w:lastRenderedPageBreak/>
        <w:t>over $80 million. The private lands within these watersheds deserve protection strategies. This project will secure 14 easements to ensure the habitat remains intact and to protect the local tourism economy and tax base of the Leech Lake and Pine River Watersheds.</w:t>
      </w:r>
    </w:p>
    <w:p w14:paraId="4A99079B" w14:textId="77777777" w:rsidR="00E43DF4"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6BC5AA6A" w14:textId="77777777" w:rsidR="00E43DF4" w:rsidRDefault="00000000">
      <w:r>
        <w:t xml:space="preserve">The MN DNR rare species guide indicated that Leech Lake and Pine River Watersheds contain over 125 rare species of fish, invertebrates, plants, reptiles, and mammals. These species depend on fringe wetlands, forested corridors, high-quality lakes, and shoreland vegetative habitats. </w:t>
      </w:r>
      <w:r>
        <w:br/>
      </w:r>
      <w:r>
        <w:br/>
        <w:t xml:space="preserve">Blanding's Turtles require both upland and wetlands to complete their life cycle. This habitat includes calm, shallow water bodies (types 1-3 wetlands), essential amphibian and invertebrate breeding grounds, and food sources for the Blanding's turtle. The turtles nest on undeveloped land in open grassy or brushy sand. </w:t>
      </w:r>
      <w:r>
        <w:br/>
      </w:r>
      <w:r>
        <w:br/>
        <w:t>Wild rice provides some of Minnesota's most important habitats for migrating and breeding waterfowl. More than 17 Species of Greatest Conservation Need (SGCN) use wild rice areas as habitats for breeding, migration, and foraging. They include common loon, trumpeter swan, bald eagle, American Bittern, least bittern, red-necked grebe, sora rail, Virginia rail, yellow rail, black tern, rusty blackbird, sedge wren, lesser scaup, northern pintail, and American black duck. Wild rice grows in shallow lakes, rivers, and shallow bays of deeper lakes.</w:t>
      </w:r>
      <w:r>
        <w:br/>
      </w:r>
      <w:r>
        <w:br/>
        <w:t xml:space="preserve">In 2022, the northern long-eared bat was added to the federal threatened species list due to loss of roosts. The MN DNR and the US Fish and Wildlife Service identified over 12 locations in Hubbard, Cass, and CW Counties that contain mature roost trees for the northern long-eared bat. The population size in the Pine River Watershed is estimated at 104 (MN DNR Conservation Explorer).  </w:t>
      </w:r>
      <w:r>
        <w:br/>
      </w:r>
      <w:r>
        <w:br/>
        <w:t>The MN DNR identified the golden-winged warbler as a SGCN because its population has declined by 60 percent across the United States and Canada. Minnesota's critical upland, lowland, and mature forest habitats support over 47 percent of the species' breeding population. This golden-winged warbler is a Minnesota icon and symbol of private land stewardship. These unprotected remote forests and upland habitats are a mecca for all these species. This project will protect these crucial habitats.</w:t>
      </w:r>
    </w:p>
    <w:p w14:paraId="1927870B" w14:textId="77777777" w:rsidR="00E43DF4" w:rsidRDefault="00000000">
      <w:pPr>
        <w:pStyle w:val="Heading3"/>
        <w:spacing w:before="60" w:after="80"/>
      </w:pPr>
      <w:r>
        <w:rPr>
          <w:color w:val="254885"/>
          <w:sz w:val="26"/>
        </w:rPr>
        <w:t xml:space="preserve">What are the elements of this proposal that are critical from a timing perspective? </w:t>
      </w:r>
    </w:p>
    <w:p w14:paraId="1C745F14" w14:textId="77777777" w:rsidR="00E43DF4" w:rsidRDefault="00000000">
      <w:r>
        <w:t>The 2024 U.S. Census data indicates that over 3.9 million people live in the Twin Cities and Fargo. These people are within two hours of the Pine River and Leech Lake Watersheds. According to the Minnesota State Demographic Center, from 1990 to 2024, the populations of Hubbard, Cass, and CWCs increased by 50 percent (an average of 1,211 people per year). Family-owned cabins are transforming into lake homes. The cabin footprint increased by 378 percent, from the 1940s to 1990s (700 to 3,350 square feet (WIDNR). Vegetative buffers have been converted to manicured lawns re-contoured toward the lake. These changes significantly affect bird nesting, fish spawning, frog populations, rare and endangered species, forest health, and water quality. The cost will increase, and opportunities will be fewer if we wait to protect these critical habitats. This program seeks to protect these sensitive areas before they are lost.</w:t>
      </w:r>
    </w:p>
    <w:p w14:paraId="377050F1" w14:textId="77777777" w:rsidR="00E43DF4" w:rsidRDefault="00000000">
      <w:pPr>
        <w:pStyle w:val="Heading3"/>
        <w:spacing w:before="60" w:after="80"/>
      </w:pPr>
      <w:r>
        <w:rPr>
          <w:color w:val="254885"/>
          <w:sz w:val="26"/>
        </w:rPr>
        <w:t xml:space="preserve">Describe how the proposal expands habitat corridors or complexes and/or addresses habitat fragmentation: </w:t>
      </w:r>
    </w:p>
    <w:p w14:paraId="6ADDFCBF" w14:textId="77777777" w:rsidR="00E43DF4" w:rsidRDefault="00000000">
      <w:r>
        <w:t xml:space="preserve">This project will utilize CWMPs minor watersheds science-based targeting to expand important habitat corridors and complexes on private lands. The goal is to protect private forest land adjacent to public land to create larger </w:t>
      </w:r>
      <w:r>
        <w:lastRenderedPageBreak/>
        <w:t xml:space="preserve">forest habitat complexes. To do that, partners utilize the RAQ methodology to score individual private, forested parcels in the following manner: </w:t>
      </w:r>
      <w:r>
        <w:br/>
        <w:t>•</w:t>
      </w:r>
      <w:r>
        <w:tab/>
        <w:t>Riparian (R) is whether the parcel is next to a priority water resource (1-3 points).</w:t>
      </w:r>
      <w:r>
        <w:br/>
        <w:t>•</w:t>
      </w:r>
      <w:r>
        <w:tab/>
        <w:t>Adjacency (A) is whether it is next to existing state, county, or federal land (1-3 points).</w:t>
      </w:r>
      <w:r>
        <w:br/>
        <w:t>•</w:t>
      </w:r>
      <w:r>
        <w:tab/>
        <w:t>Quality (Q) is aquatic and terrestrial habitat elements (4 points), i.e., trout/cisco lakes, wild rice lakes and streams, exceptional fish IBI scores, medium or high or high Wildlife Action Network scores, old growth forest, rare species, high or outstanding biodiversity, and drinking water and source water protection areas.</w:t>
      </w:r>
      <w:r>
        <w:br/>
        <w:t>The CWMPs provided: 62,000 RAQ scores for all private parcels; RAQ score maps; databases; landowner outreach tables; percent of protected land; rare and unique species; species of concern; cisco and wild rice; and an easement acre goal for each subwatershed. This data targets RIM easements at the parcel level, allowing us to hand-select the best parcels for habitat value and to prevent future fragmentation across the entire watershed. The local government units will utilize CWMPs to complete the following items:</w:t>
      </w:r>
      <w:r>
        <w:br/>
        <w:t>•      Filter the outreach database to identify parcel RAQ scores of five or above within prioritized HUC 10 sub-watersheds adjacent to selected high-quality lakes.</w:t>
      </w:r>
      <w:r>
        <w:br/>
        <w:t>•      Review selected parcels and scores.</w:t>
      </w:r>
      <w:r>
        <w:br/>
        <w:t>•      Develop individual maps for each landowner showing the specific easement boundary and the associated price.</w:t>
      </w:r>
      <w:r>
        <w:br/>
        <w:t>•      Mail information on the RIM easement program and map to selected landowners.</w:t>
      </w:r>
      <w:r>
        <w:br/>
        <w:t>•      Rank and score RIM applications with an internal scoring sheet.</w:t>
      </w:r>
      <w:r>
        <w:br/>
        <w:t xml:space="preserve">•      Host an interagency committee meeting to review all applications. </w:t>
      </w:r>
      <w:r>
        <w:br/>
        <w:t xml:space="preserve">•     Initiate the RIM easement application process with BWSR. </w:t>
      </w:r>
      <w:r>
        <w:br/>
        <w:t>The Crow Wing SWCD has utilized this process and has protected over 23 miles of shoreline and 3,800 acres of habitat through RIM easements. These acres are adjacent to public waters and land and have created or expanded larger habitat complex which prevents future forest fragmentation.</w:t>
      </w:r>
    </w:p>
    <w:p w14:paraId="61362B5D" w14:textId="77777777" w:rsidR="00E43DF4" w:rsidRDefault="00000000">
      <w:pPr>
        <w:pStyle w:val="Heading3"/>
        <w:spacing w:before="60" w:after="80"/>
      </w:pPr>
      <w:r>
        <w:rPr>
          <w:color w:val="254885"/>
          <w:sz w:val="26"/>
        </w:rPr>
        <w:t xml:space="preserve">Which top 2 Conservation Plans referenced in MS97A.056, subd. 3a are most applicable to this project? </w:t>
      </w:r>
    </w:p>
    <w:p w14:paraId="762A71EA" w14:textId="77777777" w:rsidR="00E43DF4" w:rsidRDefault="00000000">
      <w:pPr>
        <w:ind w:left="360"/>
      </w:pPr>
      <w:r>
        <w:t>Minnesota Forest Resource Council Landscape Plans</w:t>
      </w:r>
    </w:p>
    <w:p w14:paraId="556103C2" w14:textId="77777777" w:rsidR="00E43DF4" w:rsidRDefault="00000000">
      <w:pPr>
        <w:ind w:left="360"/>
      </w:pPr>
      <w:r>
        <w:t>National Fish Habitat Action Plan</w:t>
      </w:r>
    </w:p>
    <w:p w14:paraId="05DA1D18" w14:textId="77777777" w:rsidR="00E43DF4" w:rsidRDefault="00000000">
      <w:pPr>
        <w:pStyle w:val="Heading3"/>
        <w:spacing w:before="60" w:after="80"/>
      </w:pPr>
      <w:r>
        <w:rPr>
          <w:color w:val="254885"/>
          <w:sz w:val="26"/>
        </w:rPr>
        <w:t xml:space="preserve">Which LSOHC section priorities are addressed in this proposal? </w:t>
      </w:r>
    </w:p>
    <w:p w14:paraId="1B9ADF9D" w14:textId="77777777" w:rsidR="00E43DF4" w:rsidRDefault="00000000">
      <w:pPr>
        <w:pStyle w:val="BodyText"/>
      </w:pPr>
      <w:r>
        <w:rPr>
          <w:b/>
        </w:rPr>
        <w:t>Northern Forest</w:t>
      </w:r>
    </w:p>
    <w:p w14:paraId="1F813EDD" w14:textId="77777777" w:rsidR="00E43DF4" w:rsidRDefault="00000000">
      <w:pPr>
        <w:ind w:left="360"/>
      </w:pPr>
      <w:r>
        <w:t>Provide access to manage habitat on landlocked public properties or protect forest land from parcelization and fragmentation through fee acquisition, conservation or access easement</w:t>
      </w:r>
    </w:p>
    <w:p w14:paraId="3C5559EF" w14:textId="77777777" w:rsidR="00E43DF4"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316801C3" w14:textId="77777777" w:rsidR="00E43DF4" w:rsidRDefault="00000000">
      <w:r>
        <w:t>This project will permanently protect 840 forested acres from future parcelization and fragmentation caused by development and will create larger protected habitat complexes or corridors. The SWCDs will work with landowners to enroll easements into the state program, and BWSR will hold the perpetual conservation easement. The easements will be recorded with the corresponding County, along with a recorded notice of funding restrictions. The easements will continue with the property in perpetuity. The SWCDs will work with new landowners to ensure they are notified of the program and its restrictions. A conservation plan will be developed for the acres enrolled in the program. This program is protecting private forestland from future fragmentation and parcelization.  This will ensure permanent habitat for fish, game, and wildlife.</w:t>
      </w:r>
    </w:p>
    <w:p w14:paraId="7E186ACE" w14:textId="77777777" w:rsidR="00E43DF4" w:rsidRDefault="00000000">
      <w:pPr>
        <w:pStyle w:val="Heading3"/>
        <w:spacing w:before="60" w:after="80"/>
      </w:pPr>
      <w:r>
        <w:rPr>
          <w:color w:val="254885"/>
          <w:sz w:val="26"/>
        </w:rPr>
        <w:lastRenderedPageBreak/>
        <w:t xml:space="preserve">If this project/program does not have permanent outcomes, describe why it is important to undertake at this time: </w:t>
      </w:r>
    </w:p>
    <w:p w14:paraId="09C6604B" w14:textId="77777777" w:rsidR="00E43DF4" w:rsidRDefault="00000000">
      <w:r>
        <w:t xml:space="preserve"> </w:t>
      </w:r>
    </w:p>
    <w:p w14:paraId="1A68CFAD" w14:textId="77777777" w:rsidR="00E43DF4" w:rsidRDefault="00000000">
      <w:pPr>
        <w:pStyle w:val="Heading2"/>
        <w:spacing w:before="0" w:after="80"/>
        <w:jc w:val="center"/>
      </w:pPr>
      <w:r>
        <w:rPr>
          <w:color w:val="2C559C"/>
          <w:sz w:val="28"/>
          <w:u w:val="single"/>
        </w:rPr>
        <w:t>Outcomes</w:t>
      </w:r>
    </w:p>
    <w:p w14:paraId="41F3DCB1" w14:textId="77777777" w:rsidR="00E43DF4" w:rsidRDefault="00000000">
      <w:pPr>
        <w:pStyle w:val="Heading3"/>
        <w:spacing w:before="60" w:after="80"/>
      </w:pPr>
      <w:r>
        <w:rPr>
          <w:color w:val="254885"/>
          <w:sz w:val="26"/>
        </w:rPr>
        <w:t xml:space="preserve">Programs in the northern forest region: </w:t>
      </w:r>
    </w:p>
    <w:p w14:paraId="436638A9" w14:textId="77777777" w:rsidR="00E43DF4" w:rsidRDefault="00000000">
      <w:pPr>
        <w:ind w:left="360"/>
      </w:pPr>
      <w:r>
        <w:t xml:space="preserve">Forestlands are protected from development and fragmentation ~ </w:t>
      </w:r>
      <w:r>
        <w:rPr>
          <w:i/>
        </w:rPr>
        <w:t>This project will measure the number of acres of forestland and wetlands enrolled in RIM easements. The number of miles of shoreline protected and the protection percentage for the individual minor watersheds.  The other evaluation will include a scoring sheet for each conservation easement, anecdotal information from landowners on species on their land and habitat value, and may also include cultural resource protection. This project will employ lessons learned from past easement programs, including excellent communication, clear and accurate landowner responsibility information, maps, standard payment rate, direct mailing, and quarterly partner meetings to ensure funding and work are completed.</w:t>
      </w:r>
    </w:p>
    <w:p w14:paraId="43987460" w14:textId="77777777" w:rsidR="00E43DF4"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4AB55D91" w14:textId="77777777" w:rsidR="00E43DF4" w:rsidRDefault="00000000">
      <w:r>
        <w:t>This funding request is not supplanting existing funding or a substitution for any previous funding.</w:t>
      </w:r>
    </w:p>
    <w:p w14:paraId="2AD36396" w14:textId="77777777" w:rsidR="00E43DF4" w:rsidRDefault="00000000">
      <w:pPr>
        <w:pStyle w:val="Heading3"/>
        <w:spacing w:before="60" w:after="80"/>
      </w:pPr>
      <w:r>
        <w:rPr>
          <w:color w:val="254885"/>
          <w:sz w:val="26"/>
        </w:rPr>
        <w:t xml:space="preserve">How will you sustain and/or maintain this work after the Outdoor Heritage Funds are expended? </w:t>
      </w:r>
    </w:p>
    <w:p w14:paraId="0AA03827" w14:textId="77777777" w:rsidR="00E43DF4" w:rsidRDefault="00000000">
      <w:r>
        <w:t xml:space="preserve">BWSR is responsible for monitoring and enforcing RIM easements. BWSR partners with local SWCDs to oversee, monitor, and inspect conservation easements. Easements are inspected every year for the first five years beginning the year after the easement is recorded. Thereafter, on-site inspections are conducted every three years, and compliance checks are conducted in the other two years. SWCDs document findings and report to BWSR on each site inspection. A non-compliance procedure is implemented when potential violations are identified. </w:t>
      </w:r>
      <w:r>
        <w:br/>
        <w:t>Perpetual monitoring and enforcement costs are $10,000 per easement. This value is based on using SWCD staff for monitoring and preliminary enforcement. The amount includes costs of BWSR and local government unit staff time as well as costs for encouraging voluntary compliance, addressing potential violations and legal enforcement.</w:t>
      </w:r>
    </w:p>
    <w:p w14:paraId="3F96EEA9" w14:textId="77777777" w:rsidR="00E43DF4"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E43DF4" w14:paraId="6828AA10" w14:textId="77777777">
        <w:tc>
          <w:tcPr>
            <w:tcW w:w="2160" w:type="dxa"/>
            <w:shd w:val="clear" w:color="auto" w:fill="AFC4E9"/>
          </w:tcPr>
          <w:p w14:paraId="1C4E8F9B" w14:textId="77777777" w:rsidR="00E43DF4" w:rsidRDefault="00000000">
            <w:r>
              <w:rPr>
                <w:b/>
                <w:color w:val="000000"/>
                <w:sz w:val="20"/>
              </w:rPr>
              <w:t>Year</w:t>
            </w:r>
          </w:p>
        </w:tc>
        <w:tc>
          <w:tcPr>
            <w:tcW w:w="2160" w:type="dxa"/>
            <w:shd w:val="clear" w:color="auto" w:fill="AFC4E9"/>
          </w:tcPr>
          <w:p w14:paraId="0CE7E85B" w14:textId="77777777" w:rsidR="00E43DF4" w:rsidRDefault="00000000">
            <w:r>
              <w:rPr>
                <w:b/>
                <w:color w:val="000000"/>
                <w:sz w:val="20"/>
              </w:rPr>
              <w:t>Source of Funds</w:t>
            </w:r>
          </w:p>
        </w:tc>
        <w:tc>
          <w:tcPr>
            <w:tcW w:w="2160" w:type="dxa"/>
            <w:shd w:val="clear" w:color="auto" w:fill="AFC4E9"/>
          </w:tcPr>
          <w:p w14:paraId="37C9A3A1" w14:textId="77777777" w:rsidR="00E43DF4" w:rsidRDefault="00000000">
            <w:r>
              <w:rPr>
                <w:b/>
                <w:color w:val="000000"/>
                <w:sz w:val="20"/>
              </w:rPr>
              <w:t>Step 1</w:t>
            </w:r>
          </w:p>
        </w:tc>
        <w:tc>
          <w:tcPr>
            <w:tcW w:w="2160" w:type="dxa"/>
            <w:shd w:val="clear" w:color="auto" w:fill="AFC4E9"/>
          </w:tcPr>
          <w:p w14:paraId="4D9736A6" w14:textId="77777777" w:rsidR="00E43DF4" w:rsidRDefault="00000000">
            <w:r>
              <w:rPr>
                <w:b/>
                <w:color w:val="000000"/>
                <w:sz w:val="20"/>
              </w:rPr>
              <w:t>Step 2</w:t>
            </w:r>
          </w:p>
        </w:tc>
        <w:tc>
          <w:tcPr>
            <w:tcW w:w="2160" w:type="dxa"/>
            <w:shd w:val="clear" w:color="auto" w:fill="AFC4E9"/>
          </w:tcPr>
          <w:p w14:paraId="3D184C01" w14:textId="77777777" w:rsidR="00E43DF4" w:rsidRDefault="00000000">
            <w:r>
              <w:rPr>
                <w:b/>
                <w:color w:val="000000"/>
                <w:sz w:val="20"/>
              </w:rPr>
              <w:t>Step 3</w:t>
            </w:r>
          </w:p>
        </w:tc>
      </w:tr>
      <w:tr w:rsidR="00E43DF4" w14:paraId="6650064D" w14:textId="77777777">
        <w:tc>
          <w:tcPr>
            <w:tcW w:w="2160" w:type="dxa"/>
          </w:tcPr>
          <w:p w14:paraId="7B1110A2" w14:textId="77777777" w:rsidR="00E43DF4" w:rsidRDefault="00000000">
            <w:r>
              <w:rPr>
                <w:sz w:val="20"/>
              </w:rPr>
              <w:t>2027Ongoing</w:t>
            </w:r>
          </w:p>
        </w:tc>
        <w:tc>
          <w:tcPr>
            <w:tcW w:w="2160" w:type="dxa"/>
          </w:tcPr>
          <w:p w14:paraId="58B81B79" w14:textId="77777777" w:rsidR="00E43DF4" w:rsidRDefault="00000000">
            <w:r>
              <w:rPr>
                <w:sz w:val="20"/>
              </w:rPr>
              <w:t>Stewardship Accounts</w:t>
            </w:r>
          </w:p>
        </w:tc>
        <w:tc>
          <w:tcPr>
            <w:tcW w:w="2160" w:type="dxa"/>
          </w:tcPr>
          <w:p w14:paraId="2A02DE47" w14:textId="77777777" w:rsidR="00E43DF4" w:rsidRDefault="00000000">
            <w:r>
              <w:rPr>
                <w:sz w:val="20"/>
              </w:rPr>
              <w:t>Inspections every year for the first five years; then every third year.</w:t>
            </w:r>
          </w:p>
        </w:tc>
        <w:tc>
          <w:tcPr>
            <w:tcW w:w="2160" w:type="dxa"/>
          </w:tcPr>
          <w:p w14:paraId="4B162428" w14:textId="77777777" w:rsidR="00E43DF4" w:rsidRDefault="00000000">
            <w:r>
              <w:rPr>
                <w:sz w:val="20"/>
              </w:rPr>
              <w:t>Corrective actions to address violations.</w:t>
            </w:r>
          </w:p>
        </w:tc>
        <w:tc>
          <w:tcPr>
            <w:tcW w:w="2160" w:type="dxa"/>
          </w:tcPr>
          <w:p w14:paraId="2B75EE9F" w14:textId="77777777" w:rsidR="00E43DF4" w:rsidRDefault="00000000">
            <w:r>
              <w:rPr>
                <w:sz w:val="20"/>
              </w:rPr>
              <w:t>Enforcement action taken by MN Attorney General's office.</w:t>
            </w:r>
          </w:p>
        </w:tc>
      </w:tr>
    </w:tbl>
    <w:p w14:paraId="270EAF2F" w14:textId="77777777" w:rsidR="00E43DF4"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79637789" w14:textId="77777777" w:rsidR="00E43DF4" w:rsidRDefault="00000000">
      <w:r>
        <w:t xml:space="preserve">The Leech Lake Band of Ojibwe tribal land contains 45 percent of the Leech Lake River Watershed area (387,132 acres). Hubbard and Cass Counties have working relationships with the Leech Lake Band of Ojibwe. The SWCD staff meets with the tribal leaders and communicates regularly with the division of resources management. Through the BWSR One Watershed One Plan program, the SWCDs, counties, and Leech Lake Band of Ojibwe have worked together to have a better understanding of each other's roles within the watershed. They will keep the contacts and connections updated on this project. Wild rice, or manoomin (good seed) in Ojibwe, is reserved as a special gift from the Creator. The MN DNR identifies over 200 wild rice lakes, totaling 192,000 acres and 70 miles of wild rice streams in these watersheds and that hydrology changes, water-based recreation, and shoreline development impact the plants and its reproduction ability (MN DNR 2008 Legislative Report). On September 20, 2022, the Associated Press released an article titled “Minnesota Ojibwe harvest sacred, Climate-Imperiled Wild </w:t>
      </w:r>
      <w:r>
        <w:lastRenderedPageBreak/>
        <w:t>Rice”. The article discusses the connection of wild rice to the Ojibwe community and its importance to future generations (see link below). This project will also protect the existing wild rice on lakes and rivers within the Pine River and Leech Lake Watersheds. Wild rice is one of the quality factors in the RAQ score. All the Pine River and Leech Lake Watershed lands are part of the 1855 Land Cession Treaty Area. According to a Leech Lake News article titled “On This Day: 1855 Treaty Signed between United States and Ojibwe Bands,” the 1837 and 1854 treaties included stipulations that the Ojibwe would retain their hunting and fishing rights in the ceded territory. This project will benefit the 1855 Treaty area by maintaining wild rice and protecting fisheries, land, and aquatic habitat that are important for hunting and fishing (See attachments for 1855 Treaty Area). Website citations:https://www.leechlakenews.com/2018/02/22/day-1855-treaty-signed-united-states-ojibwe-bands/ https://files.dnr.state.mn.us/fish_wildlife/wildlife/wildrice/natural-wild-rice-in-minnesota.pdf (pages 1 and 2) https://apnews.com/article/religion-minnesota-lakes-6caa0dd5f0842d922841cea34708e2f3tr</w:t>
      </w:r>
    </w:p>
    <w:p w14:paraId="77EDBE53" w14:textId="77777777" w:rsidR="00E43DF4" w:rsidRDefault="00000000">
      <w:pPr>
        <w:pStyle w:val="Heading2"/>
        <w:spacing w:before="0" w:after="80"/>
        <w:jc w:val="center"/>
      </w:pPr>
      <w:r>
        <w:rPr>
          <w:color w:val="2C559C"/>
          <w:sz w:val="28"/>
          <w:u w:val="single"/>
        </w:rPr>
        <w:t>Activity Details</w:t>
      </w:r>
    </w:p>
    <w:p w14:paraId="76AB6438" w14:textId="77777777" w:rsidR="00E43DF4" w:rsidRDefault="00000000">
      <w:pPr>
        <w:pStyle w:val="Heading3"/>
        <w:spacing w:before="60" w:after="80"/>
      </w:pPr>
      <w:r>
        <w:rPr>
          <w:color w:val="254885"/>
          <w:sz w:val="26"/>
        </w:rPr>
        <w:t>Requirements</w:t>
      </w:r>
    </w:p>
    <w:p w14:paraId="2830B21B" w14:textId="77777777" w:rsidR="00E43DF4" w:rsidRDefault="00000000">
      <w:r>
        <w:rPr>
          <w:b/>
        </w:rPr>
        <w:t xml:space="preserve">Is the land you plan to acquire (easement) free of any other permanent protection?  </w:t>
      </w:r>
      <w:r>
        <w:rPr>
          <w:b/>
        </w:rPr>
        <w:br/>
      </w:r>
      <w:r>
        <w:t>Yes</w:t>
      </w:r>
    </w:p>
    <w:p w14:paraId="6F2D6FBA" w14:textId="77777777" w:rsidR="00E43DF4" w:rsidRDefault="00000000">
      <w:pPr>
        <w:pStyle w:val="Heading3"/>
        <w:spacing w:before="60" w:after="80"/>
      </w:pPr>
      <w:r>
        <w:rPr>
          <w:color w:val="254885"/>
          <w:sz w:val="26"/>
        </w:rPr>
        <w:t>Land Use</w:t>
      </w:r>
    </w:p>
    <w:p w14:paraId="3D241C12" w14:textId="77777777" w:rsidR="00E43DF4" w:rsidRDefault="00000000">
      <w:r>
        <w:rPr>
          <w:b/>
        </w:rPr>
        <w:t>Will there be planting of any crop on OHF land purchased or restored in this program, either by the proposer or the end owner of the property, outside of the initial restoration of the land?</w:t>
      </w:r>
      <w:r>
        <w:rPr>
          <w:b/>
        </w:rPr>
        <w:br/>
      </w:r>
      <w:r>
        <w:t>No</w:t>
      </w:r>
    </w:p>
    <w:p w14:paraId="2D55AECA" w14:textId="77777777" w:rsidR="00E43DF4"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4B1F4377" w14:textId="77777777" w:rsidR="00E43DF4" w:rsidRDefault="00000000">
      <w:r>
        <w:rPr>
          <w:b/>
        </w:rPr>
        <w:t xml:space="preserve">Will the eased land be open for public use?  </w:t>
      </w:r>
      <w:r>
        <w:rPr>
          <w:b/>
        </w:rPr>
        <w:br/>
      </w:r>
      <w:r>
        <w:t>Yes</w:t>
      </w:r>
    </w:p>
    <w:p w14:paraId="096BFC08" w14:textId="77777777" w:rsidR="00E43DF4" w:rsidRDefault="00000000">
      <w:pPr>
        <w:ind w:left="720"/>
      </w:pPr>
      <w:r>
        <w:rPr>
          <w:b/>
        </w:rPr>
        <w:t xml:space="preserve">Describe the expected public use: </w:t>
      </w:r>
      <w:r>
        <w:rPr>
          <w:b/>
        </w:rPr>
        <w:br/>
      </w:r>
      <w:r>
        <w:t xml:space="preserve">RIM easements do not require that private land is open to the public; however, this question is also evaluated on public benefit and RIM easements do provide a significant public benefit; often expand wildlife habitat near public lands; and do not limit the potential for the land to be open to the public through other programs.  SWCD and other partner staff who work with landowners on RIM easements are also usually the staff who enroll landowners into the DNR Walk-In Access (WIA) program. The WIA program is available in 54 counties, all of which are eligible for RIM. Conversations about WIA between the SWCDs and interested landowners occur when the landowner submits an easement application. BWSR’s Conservation Easement Application includes a question for a landowner to indicate if they are interested in enrolling in WIA if eligible. </w:t>
      </w:r>
      <w:r>
        <w:br/>
        <w:t xml:space="preserve">RIM’s statutory language requires the restriction of building and agricultural activities on an easement.  If RIM also required public access, the landowner would retain almost no private rights to the land and would still pay property taxes. RIM easement land is still in private ownership, and the landowner still pays property taxes, which is consistent with the statutory goals of the Outdoor Heritage Fund of protection and restoration of habitat. Minnesota Statute 97A.056 states “. . .the fund must be expended to restore, protect, and enhance wetlands, prairies, forests, and habitat for fish, game, and wildlife.” and “The council shall make recommendations . . . that directly relate to the restoration, protection, and enhancement of wetlands, prairies, forests, and habitat for fish, game, and wildlife, and that prevent forest fragmentation, encourage </w:t>
      </w:r>
      <w:r>
        <w:lastRenderedPageBreak/>
        <w:t xml:space="preserve">forest consolidation, and expand restored native prairie.” </w:t>
      </w:r>
      <w:r>
        <w:br/>
        <w:t>Criteria in all RIM program scoresheets used to evaluate and prioritize parcels funded include proximity of the easement land to lands that are in public ownership and/or open to public hunting. Parcels immediately adjacent to public land or that would connect or expand larger existing habitat areas receive more points in the scoring and ranking process than a parcel that does not provide that benefit. Wildlife do not follow property lines; therefore protected private lands adjacent to and near public lands create complexes of public and private land that provide high quality habitat supporting wildlife, including recreationally hunted species, allowing them to thrive on and off public lands. Protected private lands also add visual and noise buffers that allow users of public land to better enjoy their experiences.  Additionally, easement lands allow for an interim step before public ownership, likely making public purchase more affordable in the future.</w:t>
      </w:r>
    </w:p>
    <w:p w14:paraId="0EB0838B" w14:textId="77777777" w:rsidR="00E43DF4" w:rsidRDefault="00000000">
      <w:r>
        <w:rPr>
          <w:b/>
        </w:rPr>
        <w:t xml:space="preserve">Will new trails or roads be developed or improved, beyond those used for maintenance and management, as a result of the proposed acquisition?  </w:t>
      </w:r>
      <w:r>
        <w:rPr>
          <w:b/>
        </w:rPr>
        <w:br/>
      </w:r>
      <w:r>
        <w:t>Yes</w:t>
      </w:r>
    </w:p>
    <w:p w14:paraId="24B32DA9" w14:textId="77777777" w:rsidR="00E43DF4" w:rsidRDefault="00000000">
      <w:pPr>
        <w:ind w:left="720"/>
      </w:pPr>
      <w:r>
        <w:rPr>
          <w:b/>
        </w:rPr>
        <w:t xml:space="preserve">Describe the types of trails or roads and the allowable uses: </w:t>
      </w:r>
      <w:r>
        <w:rPr>
          <w:b/>
        </w:rPr>
        <w:br/>
      </w:r>
      <w:r>
        <w:t>Though uncommon, new trails may be developed if they contribute to easement maintenance or benefit the easement site (fire breaks, berm maintenance, forest stewardship) and are noted on the conservation plan. Narrow mowed trails for personal use are allowed for landowner access on RIM easements. Unauthorized trails are a violation of the easement</w:t>
      </w:r>
    </w:p>
    <w:p w14:paraId="08EB6EC9" w14:textId="77777777" w:rsidR="00E43DF4" w:rsidRDefault="00000000">
      <w:pPr>
        <w:ind w:left="720"/>
      </w:pPr>
      <w:r>
        <w:rPr>
          <w:b/>
        </w:rPr>
        <w:t xml:space="preserve">How will maintenance and monitoring be accomplished?  </w:t>
      </w:r>
      <w:r>
        <w:rPr>
          <w:b/>
        </w:rPr>
        <w:br/>
      </w:r>
      <w:r>
        <w:t>Under the terms of the easement, a conservation plan is developed with the landowner and maintained as part of each easement. Landowners are required to maintain compliance with the easement and the conservation plan. BWSR, in cooperation with SWCDs, implements a stewardship process to track, monitor quality and assure compliance with easement terms and the conservation plan.</w:t>
      </w:r>
    </w:p>
    <w:p w14:paraId="4B05C5F3" w14:textId="77777777" w:rsidR="00E43DF4" w:rsidRDefault="00000000">
      <w:r>
        <w:rPr>
          <w:b/>
        </w:rPr>
        <w:t xml:space="preserve">Will the land that you acquire (fee or easement) be restored or enhanced within this proposal's funding and availability?  </w:t>
      </w:r>
      <w:r>
        <w:rPr>
          <w:b/>
        </w:rPr>
        <w:br/>
      </w:r>
      <w:r>
        <w:t>No</w:t>
      </w:r>
    </w:p>
    <w:p w14:paraId="3787C635" w14:textId="77777777" w:rsidR="00E43DF4" w:rsidRDefault="00000000">
      <w:pPr>
        <w:ind w:left="720"/>
      </w:pPr>
      <w:r>
        <w:rPr>
          <w:b/>
        </w:rPr>
        <w:t xml:space="preserve">Explain how and when the restoration/enhancement work will be completed and identify the source of funding: </w:t>
      </w:r>
      <w:r>
        <w:rPr>
          <w:b/>
        </w:rPr>
        <w:br/>
      </w:r>
      <w:r>
        <w:t>If the landowner would like to make enhancements to their property, we encourage them to complete a forest stewardship plan. Once the landowner has a forest stewardship plan, the SWCD would work with them to develop a project plan for their property. The SWCD has cost-share funds available to assist with conservation projects.</w:t>
      </w:r>
    </w:p>
    <w:p w14:paraId="0610DE86" w14:textId="77777777" w:rsidR="00F436DB" w:rsidRDefault="00F436DB">
      <w:pPr>
        <w:rPr>
          <w:rFonts w:asciiTheme="majorHAnsi" w:eastAsiaTheme="majorEastAsia" w:hAnsiTheme="majorHAnsi" w:cstheme="majorBidi"/>
          <w:b/>
          <w:bCs/>
          <w:color w:val="254885"/>
          <w:sz w:val="26"/>
        </w:rPr>
      </w:pPr>
      <w:r>
        <w:rPr>
          <w:color w:val="254885"/>
          <w:sz w:val="26"/>
        </w:rPr>
        <w:br w:type="page"/>
      </w:r>
    </w:p>
    <w:p w14:paraId="6ECBAB4E" w14:textId="3E0FFAAF" w:rsidR="00E43DF4" w:rsidRDefault="00000000">
      <w:pPr>
        <w:pStyle w:val="Heading3"/>
        <w:spacing w:before="60" w:after="80"/>
      </w:pPr>
      <w:r>
        <w:rPr>
          <w:color w:val="254885"/>
          <w:sz w:val="26"/>
        </w:rPr>
        <w:lastRenderedPageBreak/>
        <w:t>Previous OHF Appropriations</w:t>
      </w:r>
    </w:p>
    <w:p w14:paraId="1677B730" w14:textId="77777777" w:rsidR="00E43DF4" w:rsidRDefault="00000000">
      <w:pPr>
        <w:pStyle w:val="BodyText"/>
      </w:pPr>
      <w:r>
        <w:rPr>
          <w:b/>
        </w:rPr>
        <w:t>Have you received OHF dollars through LSOHC for this program or project in the past?</w:t>
      </w:r>
      <w:r>
        <w:rPr>
          <w:b/>
        </w:rPr>
        <w:br/>
      </w:r>
      <w:r>
        <w:t>Yes</w:t>
      </w:r>
    </w:p>
    <w:p w14:paraId="09BB7CFD" w14:textId="77777777" w:rsidR="00E43DF4" w:rsidRDefault="00000000">
      <w:pPr>
        <w:pStyle w:val="BodyText"/>
        <w:ind w:left="720"/>
      </w:pPr>
      <w:r>
        <w:rPr>
          <w:b/>
        </w:rPr>
        <w:t>Are there any of these past appropriations still OPEN?</w:t>
      </w:r>
      <w:r>
        <w:rPr>
          <w:b/>
        </w:rPr>
        <w:br/>
      </w:r>
      <w:r>
        <w:t>Yes</w:t>
      </w:r>
      <w:r>
        <w:br/>
      </w:r>
      <w:r>
        <w:br/>
      </w:r>
      <w:r>
        <w:rPr>
          <w:b/>
        </w:rPr>
        <w:t>If needed, please include any explanation of unspent funds.</w:t>
      </w:r>
      <w:r>
        <w:rPr>
          <w:b/>
        </w:rPr>
        <w:br/>
      </w:r>
      <w:r>
        <w:t>The ML 2021 will be closed as of June 30, 2026, with the final report due in fall 2026. As of April 24, 2026, the ML 2024 project had paid $561,552, encumbered $832,002, and committed $250,913 towards new easement applications. The SWCD will work with BWSR to submit the new easement applications and begin the easement process with three new landowners. The grant has no more funds available for easements. The partnership has been deliberate in requesting grant funds only when needed, not on an annual basis. On the ML 2024 grant allocation, the partnership anticipates surpassing the acre goal by 117 acres based on the current committed easement applications.</w:t>
      </w:r>
    </w:p>
    <w:p w14:paraId="78B6B380" w14:textId="77777777" w:rsidR="00E43DF4" w:rsidRDefault="00000000">
      <w:pPr>
        <w:pStyle w:val="Heading3"/>
        <w:spacing w:before="60" w:after="80"/>
      </w:pPr>
      <w:r>
        <w:rPr>
          <w:color w:val="254885"/>
          <w:sz w:val="26"/>
        </w:rPr>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E43DF4" w14:paraId="324B2F23" w14:textId="77777777">
        <w:tc>
          <w:tcPr>
            <w:tcW w:w="2160" w:type="dxa"/>
            <w:shd w:val="clear" w:color="auto" w:fill="AFC4E9"/>
          </w:tcPr>
          <w:p w14:paraId="14111B2E" w14:textId="77777777" w:rsidR="00E43DF4" w:rsidRDefault="00000000">
            <w:r>
              <w:rPr>
                <w:b/>
                <w:color w:val="000000"/>
                <w:sz w:val="20"/>
              </w:rPr>
              <w:t>Project</w:t>
            </w:r>
          </w:p>
        </w:tc>
        <w:tc>
          <w:tcPr>
            <w:tcW w:w="2160" w:type="dxa"/>
            <w:shd w:val="clear" w:color="auto" w:fill="AFC4E9"/>
          </w:tcPr>
          <w:p w14:paraId="6F4C79EB" w14:textId="77777777" w:rsidR="00E43DF4" w:rsidRDefault="00000000">
            <w:r>
              <w:rPr>
                <w:b/>
                <w:color w:val="000000"/>
                <w:sz w:val="20"/>
              </w:rPr>
              <w:t>Funding Amount Received</w:t>
            </w:r>
          </w:p>
        </w:tc>
        <w:tc>
          <w:tcPr>
            <w:tcW w:w="2160" w:type="dxa"/>
            <w:shd w:val="clear" w:color="auto" w:fill="AFC4E9"/>
          </w:tcPr>
          <w:p w14:paraId="63EE0DC7" w14:textId="77777777" w:rsidR="00E43DF4" w:rsidRDefault="00000000">
            <w:r>
              <w:rPr>
                <w:b/>
                <w:color w:val="000000"/>
                <w:sz w:val="20"/>
              </w:rPr>
              <w:t>Amount Spent to Date</w:t>
            </w:r>
          </w:p>
        </w:tc>
        <w:tc>
          <w:tcPr>
            <w:tcW w:w="2160" w:type="dxa"/>
            <w:shd w:val="clear" w:color="auto" w:fill="AFC4E9"/>
          </w:tcPr>
          <w:p w14:paraId="3E936A3A" w14:textId="77777777" w:rsidR="00E43DF4" w:rsidRDefault="00000000">
            <w:r>
              <w:rPr>
                <w:b/>
                <w:color w:val="000000"/>
                <w:sz w:val="20"/>
              </w:rPr>
              <w:t>Funding Remaining</w:t>
            </w:r>
          </w:p>
        </w:tc>
        <w:tc>
          <w:tcPr>
            <w:tcW w:w="2160" w:type="dxa"/>
            <w:shd w:val="clear" w:color="auto" w:fill="AFC4E9"/>
          </w:tcPr>
          <w:p w14:paraId="385F123B" w14:textId="77777777" w:rsidR="00E43DF4" w:rsidRDefault="00000000">
            <w:r>
              <w:rPr>
                <w:b/>
                <w:color w:val="000000"/>
                <w:sz w:val="20"/>
              </w:rPr>
              <w:t>% Spent to Date</w:t>
            </w:r>
          </w:p>
        </w:tc>
      </w:tr>
      <w:tr w:rsidR="00E43DF4" w14:paraId="6591190F" w14:textId="77777777">
        <w:tc>
          <w:tcPr>
            <w:tcW w:w="2160" w:type="dxa"/>
          </w:tcPr>
          <w:p w14:paraId="095C130E" w14:textId="77777777" w:rsidR="00E43DF4" w:rsidRDefault="00000000">
            <w:r>
              <w:rPr>
                <w:sz w:val="20"/>
              </w:rPr>
              <w:t>ML 2024 - Pine and Leech Watershed Phase III Targeted RIM Easement Permanent Land Protection</w:t>
            </w:r>
          </w:p>
        </w:tc>
        <w:tc>
          <w:tcPr>
            <w:tcW w:w="2160" w:type="dxa"/>
          </w:tcPr>
          <w:p w14:paraId="2C53C28D" w14:textId="77777777" w:rsidR="00E43DF4" w:rsidRDefault="00000000">
            <w:pPr>
              <w:jc w:val="right"/>
            </w:pPr>
            <w:r>
              <w:rPr>
                <w:sz w:val="20"/>
              </w:rPr>
              <w:t>$2,242,000</w:t>
            </w:r>
          </w:p>
        </w:tc>
        <w:tc>
          <w:tcPr>
            <w:tcW w:w="2160" w:type="dxa"/>
          </w:tcPr>
          <w:p w14:paraId="245B531F" w14:textId="77777777" w:rsidR="00E43DF4" w:rsidRDefault="00000000">
            <w:pPr>
              <w:jc w:val="right"/>
            </w:pPr>
            <w:r>
              <w:rPr>
                <w:sz w:val="20"/>
              </w:rPr>
              <w:t>$615,600</w:t>
            </w:r>
          </w:p>
        </w:tc>
        <w:tc>
          <w:tcPr>
            <w:tcW w:w="2160" w:type="dxa"/>
          </w:tcPr>
          <w:p w14:paraId="5E909311" w14:textId="77777777" w:rsidR="00E43DF4" w:rsidRDefault="00000000">
            <w:pPr>
              <w:jc w:val="right"/>
            </w:pPr>
            <w:r>
              <w:rPr>
                <w:sz w:val="20"/>
              </w:rPr>
              <w:t>$1,626,400</w:t>
            </w:r>
          </w:p>
        </w:tc>
        <w:tc>
          <w:tcPr>
            <w:tcW w:w="2160" w:type="dxa"/>
          </w:tcPr>
          <w:p w14:paraId="6B66E5F7" w14:textId="77777777" w:rsidR="00E43DF4" w:rsidRDefault="00000000">
            <w:pPr>
              <w:jc w:val="right"/>
            </w:pPr>
            <w:r>
              <w:rPr>
                <w:sz w:val="20"/>
              </w:rPr>
              <w:t>27.46%</w:t>
            </w:r>
          </w:p>
        </w:tc>
      </w:tr>
      <w:tr w:rsidR="00E43DF4" w14:paraId="746D6D08" w14:textId="77777777">
        <w:tc>
          <w:tcPr>
            <w:tcW w:w="2160" w:type="dxa"/>
          </w:tcPr>
          <w:p w14:paraId="0A7B36AF" w14:textId="77777777" w:rsidR="00E43DF4" w:rsidRDefault="00000000">
            <w:r>
              <w:rPr>
                <w:sz w:val="20"/>
              </w:rPr>
              <w:t>ML 2021 - Targeted RIM Easement &amp; Acquisition to the Parcel Level Pine &amp; Leech Watersheds Phase II</w:t>
            </w:r>
          </w:p>
        </w:tc>
        <w:tc>
          <w:tcPr>
            <w:tcW w:w="2160" w:type="dxa"/>
          </w:tcPr>
          <w:p w14:paraId="33ED9012" w14:textId="77777777" w:rsidR="00E43DF4" w:rsidRDefault="00000000">
            <w:pPr>
              <w:jc w:val="right"/>
            </w:pPr>
            <w:r>
              <w:rPr>
                <w:sz w:val="20"/>
              </w:rPr>
              <w:t>$1,609,000</w:t>
            </w:r>
          </w:p>
        </w:tc>
        <w:tc>
          <w:tcPr>
            <w:tcW w:w="2160" w:type="dxa"/>
          </w:tcPr>
          <w:p w14:paraId="3BBCDABB" w14:textId="77777777" w:rsidR="00E43DF4" w:rsidRDefault="00000000">
            <w:pPr>
              <w:jc w:val="right"/>
            </w:pPr>
            <w:r>
              <w:rPr>
                <w:sz w:val="20"/>
              </w:rPr>
              <w:t>$1,475,200</w:t>
            </w:r>
          </w:p>
        </w:tc>
        <w:tc>
          <w:tcPr>
            <w:tcW w:w="2160" w:type="dxa"/>
          </w:tcPr>
          <w:p w14:paraId="572009C1" w14:textId="77777777" w:rsidR="00E43DF4" w:rsidRDefault="00000000">
            <w:pPr>
              <w:jc w:val="right"/>
            </w:pPr>
            <w:r>
              <w:rPr>
                <w:sz w:val="20"/>
              </w:rPr>
              <w:t>$133,800</w:t>
            </w:r>
          </w:p>
        </w:tc>
        <w:tc>
          <w:tcPr>
            <w:tcW w:w="2160" w:type="dxa"/>
          </w:tcPr>
          <w:p w14:paraId="03231872" w14:textId="77777777" w:rsidR="00E43DF4" w:rsidRDefault="00000000">
            <w:pPr>
              <w:jc w:val="right"/>
            </w:pPr>
            <w:r>
              <w:rPr>
                <w:sz w:val="20"/>
              </w:rPr>
              <w:t>91.68%</w:t>
            </w:r>
          </w:p>
        </w:tc>
      </w:tr>
      <w:tr w:rsidR="00E43DF4" w14:paraId="34193BDD" w14:textId="77777777">
        <w:tc>
          <w:tcPr>
            <w:tcW w:w="2160" w:type="dxa"/>
            <w:shd w:val="clear" w:color="auto" w:fill="EEEEEE"/>
          </w:tcPr>
          <w:p w14:paraId="24FCBEC7" w14:textId="77777777" w:rsidR="00E43DF4" w:rsidRDefault="00000000">
            <w:r>
              <w:rPr>
                <w:b/>
                <w:color w:val="000000"/>
                <w:sz w:val="20"/>
              </w:rPr>
              <w:t>Totals</w:t>
            </w:r>
          </w:p>
        </w:tc>
        <w:tc>
          <w:tcPr>
            <w:tcW w:w="2160" w:type="dxa"/>
            <w:shd w:val="clear" w:color="auto" w:fill="EEEEEE"/>
          </w:tcPr>
          <w:p w14:paraId="0F2F8DDF" w14:textId="77777777" w:rsidR="00E43DF4" w:rsidRDefault="00000000">
            <w:pPr>
              <w:jc w:val="right"/>
            </w:pPr>
            <w:r>
              <w:rPr>
                <w:b/>
                <w:color w:val="000000"/>
                <w:sz w:val="20"/>
              </w:rPr>
              <w:t>$3,851,000</w:t>
            </w:r>
          </w:p>
        </w:tc>
        <w:tc>
          <w:tcPr>
            <w:tcW w:w="2160" w:type="dxa"/>
            <w:shd w:val="clear" w:color="auto" w:fill="EEEEEE"/>
          </w:tcPr>
          <w:p w14:paraId="2E62529E" w14:textId="77777777" w:rsidR="00E43DF4" w:rsidRDefault="00000000">
            <w:pPr>
              <w:jc w:val="right"/>
            </w:pPr>
            <w:r>
              <w:rPr>
                <w:b/>
                <w:color w:val="000000"/>
                <w:sz w:val="20"/>
              </w:rPr>
              <w:t>$2,090,800</w:t>
            </w:r>
          </w:p>
        </w:tc>
        <w:tc>
          <w:tcPr>
            <w:tcW w:w="2160" w:type="dxa"/>
            <w:shd w:val="clear" w:color="auto" w:fill="EEEEEE"/>
          </w:tcPr>
          <w:p w14:paraId="0D08507E" w14:textId="77777777" w:rsidR="00E43DF4" w:rsidRDefault="00000000">
            <w:pPr>
              <w:jc w:val="right"/>
            </w:pPr>
            <w:r>
              <w:rPr>
                <w:b/>
                <w:color w:val="000000"/>
                <w:sz w:val="20"/>
              </w:rPr>
              <w:t>$1,760,200</w:t>
            </w:r>
          </w:p>
        </w:tc>
        <w:tc>
          <w:tcPr>
            <w:tcW w:w="2160" w:type="dxa"/>
            <w:shd w:val="clear" w:color="auto" w:fill="EEEEEE"/>
          </w:tcPr>
          <w:p w14:paraId="1304A421" w14:textId="77777777" w:rsidR="00E43DF4" w:rsidRDefault="00000000">
            <w:pPr>
              <w:jc w:val="right"/>
            </w:pPr>
            <w:r>
              <w:rPr>
                <w:b/>
                <w:color w:val="000000"/>
                <w:sz w:val="20"/>
              </w:rPr>
              <w:t>54.29%</w:t>
            </w:r>
          </w:p>
        </w:tc>
      </w:tr>
    </w:tbl>
    <w:p w14:paraId="471A57C4" w14:textId="77777777" w:rsidR="00E43DF4" w:rsidRDefault="00E43DF4"/>
    <w:p w14:paraId="58A5C2CF" w14:textId="77777777" w:rsidR="00E43DF4"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E43DF4" w14:paraId="7193E92D" w14:textId="77777777">
        <w:tc>
          <w:tcPr>
            <w:tcW w:w="5400" w:type="dxa"/>
            <w:shd w:val="clear" w:color="auto" w:fill="AFC4E9"/>
          </w:tcPr>
          <w:p w14:paraId="6A2F5969" w14:textId="77777777" w:rsidR="00E43DF4" w:rsidRDefault="00000000">
            <w:r>
              <w:rPr>
                <w:b/>
                <w:color w:val="000000"/>
                <w:sz w:val="20"/>
              </w:rPr>
              <w:t>Activity Name</w:t>
            </w:r>
          </w:p>
        </w:tc>
        <w:tc>
          <w:tcPr>
            <w:tcW w:w="5400" w:type="dxa"/>
            <w:shd w:val="clear" w:color="auto" w:fill="AFC4E9"/>
          </w:tcPr>
          <w:p w14:paraId="358605A9" w14:textId="77777777" w:rsidR="00E43DF4" w:rsidRDefault="00000000">
            <w:r>
              <w:rPr>
                <w:b/>
                <w:color w:val="000000"/>
                <w:sz w:val="20"/>
              </w:rPr>
              <w:t>Estimated Completion Date</w:t>
            </w:r>
          </w:p>
        </w:tc>
      </w:tr>
      <w:tr w:rsidR="00E43DF4" w14:paraId="6962E9AA" w14:textId="77777777">
        <w:tc>
          <w:tcPr>
            <w:tcW w:w="5400" w:type="dxa"/>
          </w:tcPr>
          <w:p w14:paraId="526559CF" w14:textId="77777777" w:rsidR="00E43DF4" w:rsidRDefault="00000000">
            <w:r>
              <w:rPr>
                <w:sz w:val="20"/>
              </w:rPr>
              <w:t>Rank Score Applications/Interagency Team Meetings.</w:t>
            </w:r>
          </w:p>
        </w:tc>
        <w:tc>
          <w:tcPr>
            <w:tcW w:w="5400" w:type="dxa"/>
          </w:tcPr>
          <w:p w14:paraId="15333AC9" w14:textId="77777777" w:rsidR="00E43DF4" w:rsidRDefault="00000000">
            <w:r>
              <w:rPr>
                <w:sz w:val="20"/>
              </w:rPr>
              <w:t>July - October 2027</w:t>
            </w:r>
          </w:p>
        </w:tc>
      </w:tr>
      <w:tr w:rsidR="00E43DF4" w14:paraId="53DD8812" w14:textId="77777777">
        <w:tc>
          <w:tcPr>
            <w:tcW w:w="5400" w:type="dxa"/>
          </w:tcPr>
          <w:p w14:paraId="12AB04E3" w14:textId="77777777" w:rsidR="00E43DF4" w:rsidRDefault="00000000">
            <w:r>
              <w:rPr>
                <w:sz w:val="20"/>
              </w:rPr>
              <w:t>Prioritize RAQ scores 7-10 within a specific HUC 10 subwatershed adjacent to selected high-quality lakes.</w:t>
            </w:r>
          </w:p>
        </w:tc>
        <w:tc>
          <w:tcPr>
            <w:tcW w:w="5400" w:type="dxa"/>
          </w:tcPr>
          <w:p w14:paraId="45E7420B" w14:textId="77777777" w:rsidR="00E43DF4" w:rsidRDefault="00000000">
            <w:r>
              <w:rPr>
                <w:sz w:val="20"/>
              </w:rPr>
              <w:t>August 2027</w:t>
            </w:r>
          </w:p>
        </w:tc>
      </w:tr>
      <w:tr w:rsidR="00E43DF4" w14:paraId="66B55361" w14:textId="77777777">
        <w:tc>
          <w:tcPr>
            <w:tcW w:w="5400" w:type="dxa"/>
          </w:tcPr>
          <w:p w14:paraId="74B9FFD7" w14:textId="77777777" w:rsidR="00E43DF4" w:rsidRDefault="00000000">
            <w:r>
              <w:rPr>
                <w:sz w:val="20"/>
              </w:rPr>
              <w:t>Outreach and Mailing for specific parcels.</w:t>
            </w:r>
          </w:p>
        </w:tc>
        <w:tc>
          <w:tcPr>
            <w:tcW w:w="5400" w:type="dxa"/>
          </w:tcPr>
          <w:p w14:paraId="1E98CB20" w14:textId="77777777" w:rsidR="00E43DF4" w:rsidRDefault="00000000">
            <w:r>
              <w:rPr>
                <w:sz w:val="20"/>
              </w:rPr>
              <w:t>September 2027</w:t>
            </w:r>
          </w:p>
        </w:tc>
      </w:tr>
      <w:tr w:rsidR="00E43DF4" w14:paraId="0052BBB3" w14:textId="77777777">
        <w:tc>
          <w:tcPr>
            <w:tcW w:w="5400" w:type="dxa"/>
          </w:tcPr>
          <w:p w14:paraId="554C9863" w14:textId="77777777" w:rsidR="00E43DF4" w:rsidRDefault="00000000">
            <w:r>
              <w:rPr>
                <w:sz w:val="20"/>
              </w:rPr>
              <w:t>Work with BWSR and Landowners to complete RIM Easements</w:t>
            </w:r>
          </w:p>
        </w:tc>
        <w:tc>
          <w:tcPr>
            <w:tcW w:w="5400" w:type="dxa"/>
          </w:tcPr>
          <w:p w14:paraId="767EFA3C" w14:textId="77777777" w:rsidR="00E43DF4" w:rsidRDefault="00000000">
            <w:r>
              <w:rPr>
                <w:sz w:val="20"/>
              </w:rPr>
              <w:t>January 2028 - 2030</w:t>
            </w:r>
          </w:p>
        </w:tc>
      </w:tr>
    </w:tbl>
    <w:p w14:paraId="00F764B9" w14:textId="77777777" w:rsidR="00E43DF4" w:rsidRDefault="00000000">
      <w:r>
        <w:br w:type="page"/>
      </w:r>
    </w:p>
    <w:p w14:paraId="2DDFC482" w14:textId="77777777" w:rsidR="00E43DF4" w:rsidRDefault="00000000">
      <w:pPr>
        <w:pStyle w:val="Heading2"/>
        <w:spacing w:before="0" w:after="80"/>
        <w:jc w:val="center"/>
      </w:pPr>
      <w:r>
        <w:rPr>
          <w:color w:val="2C559C"/>
          <w:sz w:val="28"/>
          <w:u w:val="single"/>
        </w:rPr>
        <w:lastRenderedPageBreak/>
        <w:t>Budget</w:t>
      </w:r>
    </w:p>
    <w:p w14:paraId="7C827305" w14:textId="77777777" w:rsidR="00E43DF4" w:rsidRDefault="00E43DF4"/>
    <w:p w14:paraId="33838A64" w14:textId="77777777" w:rsidR="00E43DF4" w:rsidRDefault="00000000">
      <w:pPr>
        <w:pStyle w:val="Heading3"/>
        <w:spacing w:before="60" w:after="80"/>
      </w:pPr>
      <w:r>
        <w:rPr>
          <w:color w:val="254885"/>
          <w:sz w:val="26"/>
        </w:rPr>
        <w:t>Grand Totals Across All Partnerships</w:t>
      </w:r>
    </w:p>
    <w:tbl>
      <w:tblPr>
        <w:tblStyle w:val="TableGrid"/>
        <w:tblW w:w="0" w:type="auto"/>
        <w:tblLook w:val="04A0" w:firstRow="1" w:lastRow="0" w:firstColumn="1" w:lastColumn="0" w:noHBand="0" w:noVBand="1"/>
      </w:tblPr>
      <w:tblGrid>
        <w:gridCol w:w="2160"/>
        <w:gridCol w:w="2160"/>
        <w:gridCol w:w="2160"/>
        <w:gridCol w:w="2160"/>
        <w:gridCol w:w="2160"/>
      </w:tblGrid>
      <w:tr w:rsidR="00E43DF4" w14:paraId="559E0EAF" w14:textId="77777777">
        <w:tc>
          <w:tcPr>
            <w:tcW w:w="2160" w:type="dxa"/>
            <w:shd w:val="clear" w:color="auto" w:fill="AFC4E9"/>
          </w:tcPr>
          <w:p w14:paraId="5860F6AB" w14:textId="77777777" w:rsidR="00E43DF4" w:rsidRDefault="00000000">
            <w:r>
              <w:rPr>
                <w:b/>
                <w:color w:val="000000"/>
                <w:sz w:val="20"/>
              </w:rPr>
              <w:t>Item</w:t>
            </w:r>
          </w:p>
        </w:tc>
        <w:tc>
          <w:tcPr>
            <w:tcW w:w="2160" w:type="dxa"/>
            <w:shd w:val="clear" w:color="auto" w:fill="AFC4E9"/>
          </w:tcPr>
          <w:p w14:paraId="1AE3DDE2" w14:textId="77777777" w:rsidR="00E43DF4" w:rsidRDefault="00000000">
            <w:r>
              <w:rPr>
                <w:b/>
                <w:color w:val="000000"/>
                <w:sz w:val="20"/>
              </w:rPr>
              <w:t>Funding Request</w:t>
            </w:r>
          </w:p>
        </w:tc>
        <w:tc>
          <w:tcPr>
            <w:tcW w:w="2160" w:type="dxa"/>
            <w:shd w:val="clear" w:color="auto" w:fill="AFC4E9"/>
          </w:tcPr>
          <w:p w14:paraId="32C3DFD3" w14:textId="77777777" w:rsidR="00E43DF4" w:rsidRDefault="00000000">
            <w:r>
              <w:rPr>
                <w:b/>
                <w:color w:val="000000"/>
                <w:sz w:val="20"/>
              </w:rPr>
              <w:t>Total Leverage</w:t>
            </w:r>
          </w:p>
        </w:tc>
        <w:tc>
          <w:tcPr>
            <w:tcW w:w="2160" w:type="dxa"/>
            <w:shd w:val="clear" w:color="auto" w:fill="AFC4E9"/>
          </w:tcPr>
          <w:p w14:paraId="1F6E6863" w14:textId="77777777" w:rsidR="00E43DF4" w:rsidRDefault="00000000">
            <w:r>
              <w:rPr>
                <w:b/>
                <w:color w:val="000000"/>
                <w:sz w:val="20"/>
              </w:rPr>
              <w:t>Leverage Source</w:t>
            </w:r>
          </w:p>
        </w:tc>
        <w:tc>
          <w:tcPr>
            <w:tcW w:w="2160" w:type="dxa"/>
            <w:shd w:val="clear" w:color="auto" w:fill="AFC4E9"/>
          </w:tcPr>
          <w:p w14:paraId="69A7636C" w14:textId="77777777" w:rsidR="00E43DF4" w:rsidRDefault="00000000">
            <w:r>
              <w:rPr>
                <w:b/>
                <w:color w:val="000000"/>
                <w:sz w:val="20"/>
              </w:rPr>
              <w:t>Total</w:t>
            </w:r>
          </w:p>
        </w:tc>
      </w:tr>
      <w:tr w:rsidR="00E43DF4" w14:paraId="56FDD84B" w14:textId="77777777">
        <w:tc>
          <w:tcPr>
            <w:tcW w:w="2160" w:type="dxa"/>
          </w:tcPr>
          <w:p w14:paraId="2BA6315B" w14:textId="77777777" w:rsidR="00E43DF4" w:rsidRDefault="00000000">
            <w:r>
              <w:rPr>
                <w:sz w:val="20"/>
              </w:rPr>
              <w:t>Personnel</w:t>
            </w:r>
          </w:p>
        </w:tc>
        <w:tc>
          <w:tcPr>
            <w:tcW w:w="2160" w:type="dxa"/>
          </w:tcPr>
          <w:p w14:paraId="21C04B79" w14:textId="77777777" w:rsidR="00E43DF4" w:rsidRDefault="00000000">
            <w:pPr>
              <w:jc w:val="right"/>
            </w:pPr>
            <w:r>
              <w:rPr>
                <w:sz w:val="20"/>
              </w:rPr>
              <w:t>$446,600</w:t>
            </w:r>
          </w:p>
        </w:tc>
        <w:tc>
          <w:tcPr>
            <w:tcW w:w="2160" w:type="dxa"/>
          </w:tcPr>
          <w:p w14:paraId="691C2B82" w14:textId="77777777" w:rsidR="00E43DF4" w:rsidRDefault="00000000">
            <w:pPr>
              <w:jc w:val="right"/>
            </w:pPr>
            <w:r>
              <w:rPr>
                <w:sz w:val="20"/>
              </w:rPr>
              <w:t>-</w:t>
            </w:r>
          </w:p>
        </w:tc>
        <w:tc>
          <w:tcPr>
            <w:tcW w:w="2160" w:type="dxa"/>
          </w:tcPr>
          <w:p w14:paraId="78BE1029" w14:textId="77777777" w:rsidR="00E43DF4" w:rsidRDefault="00000000">
            <w:r>
              <w:rPr>
                <w:sz w:val="20"/>
              </w:rPr>
              <w:t>-</w:t>
            </w:r>
          </w:p>
        </w:tc>
        <w:tc>
          <w:tcPr>
            <w:tcW w:w="2160" w:type="dxa"/>
          </w:tcPr>
          <w:p w14:paraId="2E7EF15A" w14:textId="77777777" w:rsidR="00E43DF4" w:rsidRDefault="00000000">
            <w:pPr>
              <w:jc w:val="right"/>
            </w:pPr>
            <w:r>
              <w:rPr>
                <w:sz w:val="20"/>
              </w:rPr>
              <w:t>$446,600</w:t>
            </w:r>
          </w:p>
        </w:tc>
      </w:tr>
      <w:tr w:rsidR="00E43DF4" w14:paraId="3781F975" w14:textId="77777777">
        <w:tc>
          <w:tcPr>
            <w:tcW w:w="2160" w:type="dxa"/>
          </w:tcPr>
          <w:p w14:paraId="635FA3D7" w14:textId="77777777" w:rsidR="00E43DF4" w:rsidRDefault="00000000">
            <w:r>
              <w:rPr>
                <w:sz w:val="20"/>
              </w:rPr>
              <w:t>Contracts</w:t>
            </w:r>
          </w:p>
        </w:tc>
        <w:tc>
          <w:tcPr>
            <w:tcW w:w="2160" w:type="dxa"/>
          </w:tcPr>
          <w:p w14:paraId="671D4CD7" w14:textId="77777777" w:rsidR="00E43DF4" w:rsidRDefault="00000000">
            <w:pPr>
              <w:jc w:val="right"/>
            </w:pPr>
            <w:r>
              <w:rPr>
                <w:sz w:val="20"/>
              </w:rPr>
              <w:t>$35,000</w:t>
            </w:r>
          </w:p>
        </w:tc>
        <w:tc>
          <w:tcPr>
            <w:tcW w:w="2160" w:type="dxa"/>
          </w:tcPr>
          <w:p w14:paraId="6A19B6DC" w14:textId="77777777" w:rsidR="00E43DF4" w:rsidRDefault="00000000">
            <w:pPr>
              <w:jc w:val="right"/>
            </w:pPr>
            <w:r>
              <w:rPr>
                <w:sz w:val="20"/>
              </w:rPr>
              <w:t>-</w:t>
            </w:r>
          </w:p>
        </w:tc>
        <w:tc>
          <w:tcPr>
            <w:tcW w:w="2160" w:type="dxa"/>
          </w:tcPr>
          <w:p w14:paraId="7788FF31" w14:textId="77777777" w:rsidR="00E43DF4" w:rsidRDefault="00000000">
            <w:r>
              <w:rPr>
                <w:sz w:val="20"/>
              </w:rPr>
              <w:t>-</w:t>
            </w:r>
          </w:p>
        </w:tc>
        <w:tc>
          <w:tcPr>
            <w:tcW w:w="2160" w:type="dxa"/>
          </w:tcPr>
          <w:p w14:paraId="5DB302DE" w14:textId="77777777" w:rsidR="00E43DF4" w:rsidRDefault="00000000">
            <w:pPr>
              <w:jc w:val="right"/>
            </w:pPr>
            <w:r>
              <w:rPr>
                <w:sz w:val="20"/>
              </w:rPr>
              <w:t>$35,000</w:t>
            </w:r>
          </w:p>
        </w:tc>
      </w:tr>
      <w:tr w:rsidR="00E43DF4" w14:paraId="3802006A" w14:textId="77777777">
        <w:tc>
          <w:tcPr>
            <w:tcW w:w="2160" w:type="dxa"/>
          </w:tcPr>
          <w:p w14:paraId="104BCC2F" w14:textId="77777777" w:rsidR="00E43DF4" w:rsidRDefault="00000000">
            <w:r>
              <w:rPr>
                <w:sz w:val="20"/>
              </w:rPr>
              <w:t>Fee Acquisition w/ PILT</w:t>
            </w:r>
          </w:p>
        </w:tc>
        <w:tc>
          <w:tcPr>
            <w:tcW w:w="2160" w:type="dxa"/>
          </w:tcPr>
          <w:p w14:paraId="46E4CFE9" w14:textId="77777777" w:rsidR="00E43DF4" w:rsidRDefault="00000000">
            <w:pPr>
              <w:jc w:val="right"/>
            </w:pPr>
            <w:r>
              <w:rPr>
                <w:sz w:val="20"/>
              </w:rPr>
              <w:t>-</w:t>
            </w:r>
          </w:p>
        </w:tc>
        <w:tc>
          <w:tcPr>
            <w:tcW w:w="2160" w:type="dxa"/>
          </w:tcPr>
          <w:p w14:paraId="5308F742" w14:textId="77777777" w:rsidR="00E43DF4" w:rsidRDefault="00000000">
            <w:pPr>
              <w:jc w:val="right"/>
            </w:pPr>
            <w:r>
              <w:rPr>
                <w:sz w:val="20"/>
              </w:rPr>
              <w:t>-</w:t>
            </w:r>
          </w:p>
        </w:tc>
        <w:tc>
          <w:tcPr>
            <w:tcW w:w="2160" w:type="dxa"/>
          </w:tcPr>
          <w:p w14:paraId="1A02821C" w14:textId="77777777" w:rsidR="00E43DF4" w:rsidRDefault="00000000">
            <w:r>
              <w:rPr>
                <w:sz w:val="20"/>
              </w:rPr>
              <w:t>-</w:t>
            </w:r>
          </w:p>
        </w:tc>
        <w:tc>
          <w:tcPr>
            <w:tcW w:w="2160" w:type="dxa"/>
          </w:tcPr>
          <w:p w14:paraId="6D462B8F" w14:textId="77777777" w:rsidR="00E43DF4" w:rsidRDefault="00000000">
            <w:pPr>
              <w:jc w:val="right"/>
            </w:pPr>
            <w:r>
              <w:rPr>
                <w:sz w:val="20"/>
              </w:rPr>
              <w:t>-</w:t>
            </w:r>
          </w:p>
        </w:tc>
      </w:tr>
      <w:tr w:rsidR="00E43DF4" w14:paraId="449D6972" w14:textId="77777777">
        <w:tc>
          <w:tcPr>
            <w:tcW w:w="2160" w:type="dxa"/>
          </w:tcPr>
          <w:p w14:paraId="3FD6B8E7" w14:textId="77777777" w:rsidR="00E43DF4" w:rsidRDefault="00000000">
            <w:r>
              <w:rPr>
                <w:sz w:val="20"/>
              </w:rPr>
              <w:t>Fee Acquisition w/o PILT</w:t>
            </w:r>
          </w:p>
        </w:tc>
        <w:tc>
          <w:tcPr>
            <w:tcW w:w="2160" w:type="dxa"/>
          </w:tcPr>
          <w:p w14:paraId="2B8039F4" w14:textId="77777777" w:rsidR="00E43DF4" w:rsidRDefault="00000000">
            <w:pPr>
              <w:jc w:val="right"/>
            </w:pPr>
            <w:r>
              <w:rPr>
                <w:sz w:val="20"/>
              </w:rPr>
              <w:t>-</w:t>
            </w:r>
          </w:p>
        </w:tc>
        <w:tc>
          <w:tcPr>
            <w:tcW w:w="2160" w:type="dxa"/>
          </w:tcPr>
          <w:p w14:paraId="713C1CC8" w14:textId="77777777" w:rsidR="00E43DF4" w:rsidRDefault="00000000">
            <w:pPr>
              <w:jc w:val="right"/>
            </w:pPr>
            <w:r>
              <w:rPr>
                <w:sz w:val="20"/>
              </w:rPr>
              <w:t>-</w:t>
            </w:r>
          </w:p>
        </w:tc>
        <w:tc>
          <w:tcPr>
            <w:tcW w:w="2160" w:type="dxa"/>
          </w:tcPr>
          <w:p w14:paraId="2A290803" w14:textId="77777777" w:rsidR="00E43DF4" w:rsidRDefault="00000000">
            <w:r>
              <w:rPr>
                <w:sz w:val="20"/>
              </w:rPr>
              <w:t>-</w:t>
            </w:r>
          </w:p>
        </w:tc>
        <w:tc>
          <w:tcPr>
            <w:tcW w:w="2160" w:type="dxa"/>
          </w:tcPr>
          <w:p w14:paraId="03252F8A" w14:textId="77777777" w:rsidR="00E43DF4" w:rsidRDefault="00000000">
            <w:pPr>
              <w:jc w:val="right"/>
            </w:pPr>
            <w:r>
              <w:rPr>
                <w:sz w:val="20"/>
              </w:rPr>
              <w:t>-</w:t>
            </w:r>
          </w:p>
        </w:tc>
      </w:tr>
      <w:tr w:rsidR="00E43DF4" w14:paraId="02CC9AC0" w14:textId="77777777">
        <w:tc>
          <w:tcPr>
            <w:tcW w:w="2160" w:type="dxa"/>
          </w:tcPr>
          <w:p w14:paraId="65E3099D" w14:textId="77777777" w:rsidR="00E43DF4" w:rsidRDefault="00000000">
            <w:r>
              <w:rPr>
                <w:sz w:val="20"/>
              </w:rPr>
              <w:t>Easement Acquisition</w:t>
            </w:r>
          </w:p>
        </w:tc>
        <w:tc>
          <w:tcPr>
            <w:tcW w:w="2160" w:type="dxa"/>
          </w:tcPr>
          <w:p w14:paraId="51F4BCA7" w14:textId="77777777" w:rsidR="00E43DF4" w:rsidRDefault="00000000">
            <w:pPr>
              <w:jc w:val="right"/>
            </w:pPr>
            <w:r>
              <w:rPr>
                <w:sz w:val="20"/>
              </w:rPr>
              <w:t>$3,566,600</w:t>
            </w:r>
          </w:p>
        </w:tc>
        <w:tc>
          <w:tcPr>
            <w:tcW w:w="2160" w:type="dxa"/>
          </w:tcPr>
          <w:p w14:paraId="34F62CBC" w14:textId="77777777" w:rsidR="00E43DF4" w:rsidRDefault="00000000">
            <w:pPr>
              <w:jc w:val="right"/>
            </w:pPr>
            <w:r>
              <w:rPr>
                <w:sz w:val="20"/>
              </w:rPr>
              <w:t>-</w:t>
            </w:r>
          </w:p>
        </w:tc>
        <w:tc>
          <w:tcPr>
            <w:tcW w:w="2160" w:type="dxa"/>
          </w:tcPr>
          <w:p w14:paraId="631EE882" w14:textId="77777777" w:rsidR="00E43DF4" w:rsidRDefault="00000000">
            <w:r>
              <w:rPr>
                <w:sz w:val="20"/>
              </w:rPr>
              <w:t>-</w:t>
            </w:r>
          </w:p>
        </w:tc>
        <w:tc>
          <w:tcPr>
            <w:tcW w:w="2160" w:type="dxa"/>
          </w:tcPr>
          <w:p w14:paraId="33CAB69E" w14:textId="77777777" w:rsidR="00E43DF4" w:rsidRDefault="00000000">
            <w:pPr>
              <w:jc w:val="right"/>
            </w:pPr>
            <w:r>
              <w:rPr>
                <w:sz w:val="20"/>
              </w:rPr>
              <w:t>$3,566,600</w:t>
            </w:r>
          </w:p>
        </w:tc>
      </w:tr>
      <w:tr w:rsidR="00E43DF4" w14:paraId="51ECD3D4" w14:textId="77777777">
        <w:tc>
          <w:tcPr>
            <w:tcW w:w="2160" w:type="dxa"/>
          </w:tcPr>
          <w:p w14:paraId="7E5978EF" w14:textId="77777777" w:rsidR="00E43DF4" w:rsidRDefault="00000000">
            <w:r>
              <w:rPr>
                <w:sz w:val="20"/>
              </w:rPr>
              <w:t>Easement Stewardship</w:t>
            </w:r>
          </w:p>
        </w:tc>
        <w:tc>
          <w:tcPr>
            <w:tcW w:w="2160" w:type="dxa"/>
          </w:tcPr>
          <w:p w14:paraId="49816A14" w14:textId="77777777" w:rsidR="00E43DF4" w:rsidRDefault="00000000">
            <w:pPr>
              <w:jc w:val="right"/>
            </w:pPr>
            <w:r>
              <w:rPr>
                <w:sz w:val="20"/>
              </w:rPr>
              <w:t>$140,000</w:t>
            </w:r>
          </w:p>
        </w:tc>
        <w:tc>
          <w:tcPr>
            <w:tcW w:w="2160" w:type="dxa"/>
          </w:tcPr>
          <w:p w14:paraId="04CF5869" w14:textId="77777777" w:rsidR="00E43DF4" w:rsidRDefault="00000000">
            <w:pPr>
              <w:jc w:val="right"/>
            </w:pPr>
            <w:r>
              <w:rPr>
                <w:sz w:val="20"/>
              </w:rPr>
              <w:t>-</w:t>
            </w:r>
          </w:p>
        </w:tc>
        <w:tc>
          <w:tcPr>
            <w:tcW w:w="2160" w:type="dxa"/>
          </w:tcPr>
          <w:p w14:paraId="217F7123" w14:textId="77777777" w:rsidR="00E43DF4" w:rsidRDefault="00000000">
            <w:r>
              <w:rPr>
                <w:sz w:val="20"/>
              </w:rPr>
              <w:t>-</w:t>
            </w:r>
          </w:p>
        </w:tc>
        <w:tc>
          <w:tcPr>
            <w:tcW w:w="2160" w:type="dxa"/>
          </w:tcPr>
          <w:p w14:paraId="31242003" w14:textId="77777777" w:rsidR="00E43DF4" w:rsidRDefault="00000000">
            <w:pPr>
              <w:jc w:val="right"/>
            </w:pPr>
            <w:r>
              <w:rPr>
                <w:sz w:val="20"/>
              </w:rPr>
              <w:t>$140,000</w:t>
            </w:r>
          </w:p>
        </w:tc>
      </w:tr>
      <w:tr w:rsidR="00E43DF4" w14:paraId="5BF617BE" w14:textId="77777777">
        <w:tc>
          <w:tcPr>
            <w:tcW w:w="2160" w:type="dxa"/>
          </w:tcPr>
          <w:p w14:paraId="05874376" w14:textId="77777777" w:rsidR="00E43DF4" w:rsidRDefault="00000000">
            <w:r>
              <w:rPr>
                <w:sz w:val="20"/>
              </w:rPr>
              <w:t>Travel</w:t>
            </w:r>
          </w:p>
        </w:tc>
        <w:tc>
          <w:tcPr>
            <w:tcW w:w="2160" w:type="dxa"/>
          </w:tcPr>
          <w:p w14:paraId="3133B85F" w14:textId="77777777" w:rsidR="00E43DF4" w:rsidRDefault="00000000">
            <w:pPr>
              <w:jc w:val="right"/>
            </w:pPr>
            <w:r>
              <w:rPr>
                <w:sz w:val="20"/>
              </w:rPr>
              <w:t>$9,200</w:t>
            </w:r>
          </w:p>
        </w:tc>
        <w:tc>
          <w:tcPr>
            <w:tcW w:w="2160" w:type="dxa"/>
          </w:tcPr>
          <w:p w14:paraId="2834D853" w14:textId="77777777" w:rsidR="00E43DF4" w:rsidRDefault="00000000">
            <w:pPr>
              <w:jc w:val="right"/>
            </w:pPr>
            <w:r>
              <w:rPr>
                <w:sz w:val="20"/>
              </w:rPr>
              <w:t>-</w:t>
            </w:r>
          </w:p>
        </w:tc>
        <w:tc>
          <w:tcPr>
            <w:tcW w:w="2160" w:type="dxa"/>
          </w:tcPr>
          <w:p w14:paraId="0E5BAA64" w14:textId="77777777" w:rsidR="00E43DF4" w:rsidRDefault="00000000">
            <w:r>
              <w:rPr>
                <w:sz w:val="20"/>
              </w:rPr>
              <w:t>-</w:t>
            </w:r>
          </w:p>
        </w:tc>
        <w:tc>
          <w:tcPr>
            <w:tcW w:w="2160" w:type="dxa"/>
          </w:tcPr>
          <w:p w14:paraId="6DA487AE" w14:textId="77777777" w:rsidR="00E43DF4" w:rsidRDefault="00000000">
            <w:pPr>
              <w:jc w:val="right"/>
            </w:pPr>
            <w:r>
              <w:rPr>
                <w:sz w:val="20"/>
              </w:rPr>
              <w:t>$9,200</w:t>
            </w:r>
          </w:p>
        </w:tc>
      </w:tr>
      <w:tr w:rsidR="00E43DF4" w14:paraId="2B39D8AA" w14:textId="77777777">
        <w:tc>
          <w:tcPr>
            <w:tcW w:w="2160" w:type="dxa"/>
          </w:tcPr>
          <w:p w14:paraId="0AF9C5D8" w14:textId="77777777" w:rsidR="00E43DF4" w:rsidRDefault="00000000">
            <w:r>
              <w:rPr>
                <w:sz w:val="20"/>
              </w:rPr>
              <w:t>Professional Services</w:t>
            </w:r>
          </w:p>
        </w:tc>
        <w:tc>
          <w:tcPr>
            <w:tcW w:w="2160" w:type="dxa"/>
          </w:tcPr>
          <w:p w14:paraId="2B279F93" w14:textId="77777777" w:rsidR="00E43DF4" w:rsidRDefault="00000000">
            <w:pPr>
              <w:jc w:val="right"/>
            </w:pPr>
            <w:r>
              <w:rPr>
                <w:sz w:val="20"/>
              </w:rPr>
              <w:t>-</w:t>
            </w:r>
          </w:p>
        </w:tc>
        <w:tc>
          <w:tcPr>
            <w:tcW w:w="2160" w:type="dxa"/>
          </w:tcPr>
          <w:p w14:paraId="2A219568" w14:textId="77777777" w:rsidR="00E43DF4" w:rsidRDefault="00000000">
            <w:pPr>
              <w:jc w:val="right"/>
            </w:pPr>
            <w:r>
              <w:rPr>
                <w:sz w:val="20"/>
              </w:rPr>
              <w:t>-</w:t>
            </w:r>
          </w:p>
        </w:tc>
        <w:tc>
          <w:tcPr>
            <w:tcW w:w="2160" w:type="dxa"/>
          </w:tcPr>
          <w:p w14:paraId="656D89CD" w14:textId="77777777" w:rsidR="00E43DF4" w:rsidRDefault="00000000">
            <w:r>
              <w:rPr>
                <w:sz w:val="20"/>
              </w:rPr>
              <w:t>-</w:t>
            </w:r>
          </w:p>
        </w:tc>
        <w:tc>
          <w:tcPr>
            <w:tcW w:w="2160" w:type="dxa"/>
          </w:tcPr>
          <w:p w14:paraId="364C6134" w14:textId="77777777" w:rsidR="00E43DF4" w:rsidRDefault="00000000">
            <w:pPr>
              <w:jc w:val="right"/>
            </w:pPr>
            <w:r>
              <w:rPr>
                <w:sz w:val="20"/>
              </w:rPr>
              <w:t>-</w:t>
            </w:r>
          </w:p>
        </w:tc>
      </w:tr>
      <w:tr w:rsidR="00E43DF4" w14:paraId="77809AB5" w14:textId="77777777">
        <w:tc>
          <w:tcPr>
            <w:tcW w:w="2160" w:type="dxa"/>
          </w:tcPr>
          <w:p w14:paraId="6539C440" w14:textId="77777777" w:rsidR="00E43DF4" w:rsidRDefault="00000000">
            <w:r>
              <w:rPr>
                <w:sz w:val="20"/>
              </w:rPr>
              <w:t>Direct Support Services</w:t>
            </w:r>
          </w:p>
        </w:tc>
        <w:tc>
          <w:tcPr>
            <w:tcW w:w="2160" w:type="dxa"/>
          </w:tcPr>
          <w:p w14:paraId="742ACAED" w14:textId="77777777" w:rsidR="00E43DF4" w:rsidRDefault="00000000">
            <w:pPr>
              <w:jc w:val="right"/>
            </w:pPr>
            <w:r>
              <w:rPr>
                <w:sz w:val="20"/>
              </w:rPr>
              <w:t>$71,200</w:t>
            </w:r>
          </w:p>
        </w:tc>
        <w:tc>
          <w:tcPr>
            <w:tcW w:w="2160" w:type="dxa"/>
          </w:tcPr>
          <w:p w14:paraId="28B7D3B8" w14:textId="77777777" w:rsidR="00E43DF4" w:rsidRDefault="00000000">
            <w:pPr>
              <w:jc w:val="right"/>
            </w:pPr>
            <w:r>
              <w:rPr>
                <w:sz w:val="20"/>
              </w:rPr>
              <w:t>-</w:t>
            </w:r>
          </w:p>
        </w:tc>
        <w:tc>
          <w:tcPr>
            <w:tcW w:w="2160" w:type="dxa"/>
          </w:tcPr>
          <w:p w14:paraId="2F4209CB" w14:textId="77777777" w:rsidR="00E43DF4" w:rsidRDefault="00000000">
            <w:r>
              <w:rPr>
                <w:sz w:val="20"/>
              </w:rPr>
              <w:t>-</w:t>
            </w:r>
          </w:p>
        </w:tc>
        <w:tc>
          <w:tcPr>
            <w:tcW w:w="2160" w:type="dxa"/>
          </w:tcPr>
          <w:p w14:paraId="137E8352" w14:textId="77777777" w:rsidR="00E43DF4" w:rsidRDefault="00000000">
            <w:pPr>
              <w:jc w:val="right"/>
            </w:pPr>
            <w:r>
              <w:rPr>
                <w:sz w:val="20"/>
              </w:rPr>
              <w:t>$71,200</w:t>
            </w:r>
          </w:p>
        </w:tc>
      </w:tr>
      <w:tr w:rsidR="00E43DF4" w14:paraId="6025502B" w14:textId="77777777">
        <w:tc>
          <w:tcPr>
            <w:tcW w:w="2160" w:type="dxa"/>
          </w:tcPr>
          <w:p w14:paraId="1BBBFB41" w14:textId="77777777" w:rsidR="00E43DF4" w:rsidRDefault="00000000">
            <w:r>
              <w:rPr>
                <w:sz w:val="20"/>
              </w:rPr>
              <w:t>DNR Land Acquisition Costs</w:t>
            </w:r>
          </w:p>
        </w:tc>
        <w:tc>
          <w:tcPr>
            <w:tcW w:w="2160" w:type="dxa"/>
          </w:tcPr>
          <w:p w14:paraId="15A2BCDD" w14:textId="77777777" w:rsidR="00E43DF4" w:rsidRDefault="00000000">
            <w:pPr>
              <w:jc w:val="right"/>
            </w:pPr>
            <w:r>
              <w:rPr>
                <w:sz w:val="20"/>
              </w:rPr>
              <w:t>-</w:t>
            </w:r>
          </w:p>
        </w:tc>
        <w:tc>
          <w:tcPr>
            <w:tcW w:w="2160" w:type="dxa"/>
          </w:tcPr>
          <w:p w14:paraId="1F34325E" w14:textId="77777777" w:rsidR="00E43DF4" w:rsidRDefault="00000000">
            <w:pPr>
              <w:jc w:val="right"/>
            </w:pPr>
            <w:r>
              <w:rPr>
                <w:sz w:val="20"/>
              </w:rPr>
              <w:t>-</w:t>
            </w:r>
          </w:p>
        </w:tc>
        <w:tc>
          <w:tcPr>
            <w:tcW w:w="2160" w:type="dxa"/>
          </w:tcPr>
          <w:p w14:paraId="307D0FF3" w14:textId="77777777" w:rsidR="00E43DF4" w:rsidRDefault="00000000">
            <w:r>
              <w:rPr>
                <w:sz w:val="20"/>
              </w:rPr>
              <w:t>-</w:t>
            </w:r>
          </w:p>
        </w:tc>
        <w:tc>
          <w:tcPr>
            <w:tcW w:w="2160" w:type="dxa"/>
          </w:tcPr>
          <w:p w14:paraId="48D9A1E9" w14:textId="77777777" w:rsidR="00E43DF4" w:rsidRDefault="00000000">
            <w:pPr>
              <w:jc w:val="right"/>
            </w:pPr>
            <w:r>
              <w:rPr>
                <w:sz w:val="20"/>
              </w:rPr>
              <w:t>-</w:t>
            </w:r>
          </w:p>
        </w:tc>
      </w:tr>
      <w:tr w:rsidR="00E43DF4" w14:paraId="65FA4BA0" w14:textId="77777777">
        <w:tc>
          <w:tcPr>
            <w:tcW w:w="2160" w:type="dxa"/>
          </w:tcPr>
          <w:p w14:paraId="12816A60" w14:textId="77777777" w:rsidR="00E43DF4" w:rsidRDefault="00000000">
            <w:r>
              <w:rPr>
                <w:sz w:val="20"/>
              </w:rPr>
              <w:t>Capital Equipment</w:t>
            </w:r>
          </w:p>
        </w:tc>
        <w:tc>
          <w:tcPr>
            <w:tcW w:w="2160" w:type="dxa"/>
          </w:tcPr>
          <w:p w14:paraId="09DA95CF" w14:textId="77777777" w:rsidR="00E43DF4" w:rsidRDefault="00000000">
            <w:pPr>
              <w:jc w:val="right"/>
            </w:pPr>
            <w:r>
              <w:rPr>
                <w:sz w:val="20"/>
              </w:rPr>
              <w:t>-</w:t>
            </w:r>
          </w:p>
        </w:tc>
        <w:tc>
          <w:tcPr>
            <w:tcW w:w="2160" w:type="dxa"/>
          </w:tcPr>
          <w:p w14:paraId="21B1CAC4" w14:textId="77777777" w:rsidR="00E43DF4" w:rsidRDefault="00000000">
            <w:pPr>
              <w:jc w:val="right"/>
            </w:pPr>
            <w:r>
              <w:rPr>
                <w:sz w:val="20"/>
              </w:rPr>
              <w:t>-</w:t>
            </w:r>
          </w:p>
        </w:tc>
        <w:tc>
          <w:tcPr>
            <w:tcW w:w="2160" w:type="dxa"/>
          </w:tcPr>
          <w:p w14:paraId="3CBC8D42" w14:textId="77777777" w:rsidR="00E43DF4" w:rsidRDefault="00000000">
            <w:r>
              <w:rPr>
                <w:sz w:val="20"/>
              </w:rPr>
              <w:t>-</w:t>
            </w:r>
          </w:p>
        </w:tc>
        <w:tc>
          <w:tcPr>
            <w:tcW w:w="2160" w:type="dxa"/>
          </w:tcPr>
          <w:p w14:paraId="2883DE77" w14:textId="77777777" w:rsidR="00E43DF4" w:rsidRDefault="00000000">
            <w:pPr>
              <w:jc w:val="right"/>
            </w:pPr>
            <w:r>
              <w:rPr>
                <w:sz w:val="20"/>
              </w:rPr>
              <w:t>-</w:t>
            </w:r>
          </w:p>
        </w:tc>
      </w:tr>
      <w:tr w:rsidR="00E43DF4" w14:paraId="7C87638A" w14:textId="77777777">
        <w:tc>
          <w:tcPr>
            <w:tcW w:w="2160" w:type="dxa"/>
          </w:tcPr>
          <w:p w14:paraId="4E343581" w14:textId="77777777" w:rsidR="00E43DF4" w:rsidRDefault="00000000">
            <w:r>
              <w:rPr>
                <w:sz w:val="20"/>
              </w:rPr>
              <w:t>Other Equipment/Tools</w:t>
            </w:r>
          </w:p>
        </w:tc>
        <w:tc>
          <w:tcPr>
            <w:tcW w:w="2160" w:type="dxa"/>
          </w:tcPr>
          <w:p w14:paraId="43F583C8" w14:textId="77777777" w:rsidR="00E43DF4" w:rsidRDefault="00000000">
            <w:pPr>
              <w:jc w:val="right"/>
            </w:pPr>
            <w:r>
              <w:rPr>
                <w:sz w:val="20"/>
              </w:rPr>
              <w:t>$10,300</w:t>
            </w:r>
          </w:p>
        </w:tc>
        <w:tc>
          <w:tcPr>
            <w:tcW w:w="2160" w:type="dxa"/>
          </w:tcPr>
          <w:p w14:paraId="3CCD7B67" w14:textId="77777777" w:rsidR="00E43DF4" w:rsidRDefault="00000000">
            <w:pPr>
              <w:jc w:val="right"/>
            </w:pPr>
            <w:r>
              <w:rPr>
                <w:sz w:val="20"/>
              </w:rPr>
              <w:t>-</w:t>
            </w:r>
          </w:p>
        </w:tc>
        <w:tc>
          <w:tcPr>
            <w:tcW w:w="2160" w:type="dxa"/>
          </w:tcPr>
          <w:p w14:paraId="3203FFE7" w14:textId="77777777" w:rsidR="00E43DF4" w:rsidRDefault="00000000">
            <w:r>
              <w:rPr>
                <w:sz w:val="20"/>
              </w:rPr>
              <w:t>-</w:t>
            </w:r>
          </w:p>
        </w:tc>
        <w:tc>
          <w:tcPr>
            <w:tcW w:w="2160" w:type="dxa"/>
          </w:tcPr>
          <w:p w14:paraId="5E7D0075" w14:textId="77777777" w:rsidR="00E43DF4" w:rsidRDefault="00000000">
            <w:pPr>
              <w:jc w:val="right"/>
            </w:pPr>
            <w:r>
              <w:rPr>
                <w:sz w:val="20"/>
              </w:rPr>
              <w:t>$10,300</w:t>
            </w:r>
          </w:p>
        </w:tc>
      </w:tr>
      <w:tr w:rsidR="00E43DF4" w14:paraId="4E8AE3FE" w14:textId="77777777">
        <w:tc>
          <w:tcPr>
            <w:tcW w:w="2160" w:type="dxa"/>
          </w:tcPr>
          <w:p w14:paraId="71029992" w14:textId="77777777" w:rsidR="00E43DF4" w:rsidRDefault="00000000">
            <w:r>
              <w:rPr>
                <w:sz w:val="20"/>
              </w:rPr>
              <w:t>Supplies/Materials</w:t>
            </w:r>
          </w:p>
        </w:tc>
        <w:tc>
          <w:tcPr>
            <w:tcW w:w="2160" w:type="dxa"/>
          </w:tcPr>
          <w:p w14:paraId="0BCA5A5F" w14:textId="77777777" w:rsidR="00E43DF4" w:rsidRDefault="00000000">
            <w:pPr>
              <w:jc w:val="right"/>
            </w:pPr>
            <w:r>
              <w:rPr>
                <w:sz w:val="20"/>
              </w:rPr>
              <w:t>$11,100</w:t>
            </w:r>
          </w:p>
        </w:tc>
        <w:tc>
          <w:tcPr>
            <w:tcW w:w="2160" w:type="dxa"/>
          </w:tcPr>
          <w:p w14:paraId="6CF9AA61" w14:textId="77777777" w:rsidR="00E43DF4" w:rsidRDefault="00000000">
            <w:pPr>
              <w:jc w:val="right"/>
            </w:pPr>
            <w:r>
              <w:rPr>
                <w:sz w:val="20"/>
              </w:rPr>
              <w:t>-</w:t>
            </w:r>
          </w:p>
        </w:tc>
        <w:tc>
          <w:tcPr>
            <w:tcW w:w="2160" w:type="dxa"/>
          </w:tcPr>
          <w:p w14:paraId="410A2A19" w14:textId="77777777" w:rsidR="00E43DF4" w:rsidRDefault="00000000">
            <w:r>
              <w:rPr>
                <w:sz w:val="20"/>
              </w:rPr>
              <w:t>-</w:t>
            </w:r>
          </w:p>
        </w:tc>
        <w:tc>
          <w:tcPr>
            <w:tcW w:w="2160" w:type="dxa"/>
          </w:tcPr>
          <w:p w14:paraId="3DFDD96C" w14:textId="77777777" w:rsidR="00E43DF4" w:rsidRDefault="00000000">
            <w:pPr>
              <w:jc w:val="right"/>
            </w:pPr>
            <w:r>
              <w:rPr>
                <w:sz w:val="20"/>
              </w:rPr>
              <w:t>$11,100</w:t>
            </w:r>
          </w:p>
        </w:tc>
      </w:tr>
      <w:tr w:rsidR="00E43DF4" w14:paraId="2B18744E" w14:textId="77777777">
        <w:tc>
          <w:tcPr>
            <w:tcW w:w="2160" w:type="dxa"/>
          </w:tcPr>
          <w:p w14:paraId="4159665C" w14:textId="77777777" w:rsidR="00E43DF4" w:rsidRDefault="00000000">
            <w:r>
              <w:rPr>
                <w:sz w:val="20"/>
              </w:rPr>
              <w:t>DNR IDP</w:t>
            </w:r>
          </w:p>
        </w:tc>
        <w:tc>
          <w:tcPr>
            <w:tcW w:w="2160" w:type="dxa"/>
          </w:tcPr>
          <w:p w14:paraId="1DB89E28" w14:textId="77777777" w:rsidR="00E43DF4" w:rsidRDefault="00000000">
            <w:pPr>
              <w:jc w:val="right"/>
            </w:pPr>
            <w:r>
              <w:rPr>
                <w:sz w:val="20"/>
              </w:rPr>
              <w:t>-</w:t>
            </w:r>
          </w:p>
        </w:tc>
        <w:tc>
          <w:tcPr>
            <w:tcW w:w="2160" w:type="dxa"/>
          </w:tcPr>
          <w:p w14:paraId="4E9829FD" w14:textId="77777777" w:rsidR="00E43DF4" w:rsidRDefault="00000000">
            <w:pPr>
              <w:jc w:val="right"/>
            </w:pPr>
            <w:r>
              <w:rPr>
                <w:sz w:val="20"/>
              </w:rPr>
              <w:t>-</w:t>
            </w:r>
          </w:p>
        </w:tc>
        <w:tc>
          <w:tcPr>
            <w:tcW w:w="2160" w:type="dxa"/>
          </w:tcPr>
          <w:p w14:paraId="3E8FB75C" w14:textId="77777777" w:rsidR="00E43DF4" w:rsidRDefault="00000000">
            <w:r>
              <w:rPr>
                <w:sz w:val="20"/>
              </w:rPr>
              <w:t>-</w:t>
            </w:r>
          </w:p>
        </w:tc>
        <w:tc>
          <w:tcPr>
            <w:tcW w:w="2160" w:type="dxa"/>
          </w:tcPr>
          <w:p w14:paraId="2A7A2634" w14:textId="77777777" w:rsidR="00E43DF4" w:rsidRDefault="00000000">
            <w:pPr>
              <w:jc w:val="right"/>
            </w:pPr>
            <w:r>
              <w:rPr>
                <w:sz w:val="20"/>
              </w:rPr>
              <w:t>-</w:t>
            </w:r>
          </w:p>
        </w:tc>
      </w:tr>
      <w:tr w:rsidR="00E43DF4" w14:paraId="7648EFD3" w14:textId="77777777">
        <w:tc>
          <w:tcPr>
            <w:tcW w:w="2160" w:type="dxa"/>
            <w:shd w:val="clear" w:color="auto" w:fill="EEEEEE"/>
          </w:tcPr>
          <w:p w14:paraId="64329EE3" w14:textId="77777777" w:rsidR="00E43DF4" w:rsidRDefault="00000000">
            <w:r>
              <w:rPr>
                <w:b/>
                <w:color w:val="000000"/>
                <w:sz w:val="20"/>
              </w:rPr>
              <w:t>Grand Total</w:t>
            </w:r>
          </w:p>
        </w:tc>
        <w:tc>
          <w:tcPr>
            <w:tcW w:w="2160" w:type="dxa"/>
            <w:shd w:val="clear" w:color="auto" w:fill="EEEEEE"/>
          </w:tcPr>
          <w:p w14:paraId="05066068" w14:textId="77777777" w:rsidR="00E43DF4" w:rsidRDefault="00000000">
            <w:pPr>
              <w:jc w:val="right"/>
            </w:pPr>
            <w:r>
              <w:rPr>
                <w:b/>
                <w:color w:val="000000"/>
                <w:sz w:val="20"/>
              </w:rPr>
              <w:t>$4,290,000</w:t>
            </w:r>
          </w:p>
        </w:tc>
        <w:tc>
          <w:tcPr>
            <w:tcW w:w="2160" w:type="dxa"/>
            <w:shd w:val="clear" w:color="auto" w:fill="EEEEEE"/>
          </w:tcPr>
          <w:p w14:paraId="60AD2582" w14:textId="77777777" w:rsidR="00E43DF4" w:rsidRDefault="00000000">
            <w:pPr>
              <w:jc w:val="right"/>
            </w:pPr>
            <w:r>
              <w:rPr>
                <w:b/>
                <w:color w:val="000000"/>
                <w:sz w:val="20"/>
              </w:rPr>
              <w:t>-</w:t>
            </w:r>
          </w:p>
        </w:tc>
        <w:tc>
          <w:tcPr>
            <w:tcW w:w="2160" w:type="dxa"/>
            <w:shd w:val="clear" w:color="auto" w:fill="EEEEEE"/>
          </w:tcPr>
          <w:p w14:paraId="6D84E11D" w14:textId="77777777" w:rsidR="00E43DF4" w:rsidRDefault="00000000">
            <w:r>
              <w:rPr>
                <w:b/>
                <w:color w:val="000000"/>
                <w:sz w:val="20"/>
              </w:rPr>
              <w:t>-</w:t>
            </w:r>
          </w:p>
        </w:tc>
        <w:tc>
          <w:tcPr>
            <w:tcW w:w="2160" w:type="dxa"/>
            <w:shd w:val="clear" w:color="auto" w:fill="EEEEEE"/>
          </w:tcPr>
          <w:p w14:paraId="1DBCFD2A" w14:textId="77777777" w:rsidR="00E43DF4" w:rsidRDefault="00000000">
            <w:pPr>
              <w:jc w:val="right"/>
            </w:pPr>
            <w:r>
              <w:rPr>
                <w:b/>
                <w:color w:val="000000"/>
                <w:sz w:val="20"/>
              </w:rPr>
              <w:t>$4,290,000</w:t>
            </w:r>
          </w:p>
        </w:tc>
      </w:tr>
    </w:tbl>
    <w:p w14:paraId="67255B00" w14:textId="77777777" w:rsidR="00E43DF4" w:rsidRDefault="00000000">
      <w:r>
        <w:br w:type="page"/>
      </w:r>
    </w:p>
    <w:p w14:paraId="1F20F7D4" w14:textId="77777777" w:rsidR="00E43DF4" w:rsidRDefault="00000000">
      <w:pPr>
        <w:pStyle w:val="Heading3"/>
        <w:spacing w:before="60" w:after="80"/>
      </w:pPr>
      <w:r>
        <w:rPr>
          <w:color w:val="254885"/>
          <w:sz w:val="26"/>
        </w:rPr>
        <w:lastRenderedPageBreak/>
        <w:t>Partner: BWSR</w:t>
      </w:r>
    </w:p>
    <w:p w14:paraId="4ED037E9" w14:textId="77777777" w:rsidR="00E43DF4" w:rsidRDefault="00000000">
      <w:pPr>
        <w:pStyle w:val="Heading4"/>
        <w:spacing w:before="40" w:after="60"/>
      </w:pPr>
      <w:r>
        <w:rPr>
          <w:color w:val="000000"/>
          <w:sz w:val="24"/>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E43DF4" w14:paraId="0E3CB8AB" w14:textId="77777777">
        <w:tc>
          <w:tcPr>
            <w:tcW w:w="2160" w:type="dxa"/>
            <w:shd w:val="clear" w:color="auto" w:fill="AFC4E9"/>
          </w:tcPr>
          <w:p w14:paraId="24FDD2D1" w14:textId="77777777" w:rsidR="00E43DF4" w:rsidRDefault="00000000">
            <w:r>
              <w:rPr>
                <w:b/>
                <w:color w:val="000000"/>
                <w:sz w:val="20"/>
              </w:rPr>
              <w:t>Item</w:t>
            </w:r>
          </w:p>
        </w:tc>
        <w:tc>
          <w:tcPr>
            <w:tcW w:w="2160" w:type="dxa"/>
            <w:shd w:val="clear" w:color="auto" w:fill="AFC4E9"/>
          </w:tcPr>
          <w:p w14:paraId="388D685A" w14:textId="77777777" w:rsidR="00E43DF4" w:rsidRDefault="00000000">
            <w:r>
              <w:rPr>
                <w:b/>
                <w:color w:val="000000"/>
                <w:sz w:val="20"/>
              </w:rPr>
              <w:t>Funding Request</w:t>
            </w:r>
          </w:p>
        </w:tc>
        <w:tc>
          <w:tcPr>
            <w:tcW w:w="2160" w:type="dxa"/>
            <w:shd w:val="clear" w:color="auto" w:fill="AFC4E9"/>
          </w:tcPr>
          <w:p w14:paraId="23E92907" w14:textId="77777777" w:rsidR="00E43DF4" w:rsidRDefault="00000000">
            <w:r>
              <w:rPr>
                <w:b/>
                <w:color w:val="000000"/>
                <w:sz w:val="20"/>
              </w:rPr>
              <w:t>Total Leverage</w:t>
            </w:r>
          </w:p>
        </w:tc>
        <w:tc>
          <w:tcPr>
            <w:tcW w:w="2160" w:type="dxa"/>
            <w:shd w:val="clear" w:color="auto" w:fill="AFC4E9"/>
          </w:tcPr>
          <w:p w14:paraId="42D7AD56" w14:textId="77777777" w:rsidR="00E43DF4" w:rsidRDefault="00000000">
            <w:r>
              <w:rPr>
                <w:b/>
                <w:color w:val="000000"/>
                <w:sz w:val="20"/>
              </w:rPr>
              <w:t>Leverage Source</w:t>
            </w:r>
          </w:p>
        </w:tc>
        <w:tc>
          <w:tcPr>
            <w:tcW w:w="2160" w:type="dxa"/>
            <w:shd w:val="clear" w:color="auto" w:fill="AFC4E9"/>
          </w:tcPr>
          <w:p w14:paraId="67219422" w14:textId="77777777" w:rsidR="00E43DF4" w:rsidRDefault="00000000">
            <w:r>
              <w:rPr>
                <w:b/>
                <w:color w:val="000000"/>
                <w:sz w:val="20"/>
              </w:rPr>
              <w:t>Total</w:t>
            </w:r>
          </w:p>
        </w:tc>
      </w:tr>
      <w:tr w:rsidR="00E43DF4" w14:paraId="6333B1F6" w14:textId="77777777">
        <w:tc>
          <w:tcPr>
            <w:tcW w:w="2160" w:type="dxa"/>
          </w:tcPr>
          <w:p w14:paraId="4A852334" w14:textId="77777777" w:rsidR="00E43DF4" w:rsidRDefault="00000000">
            <w:r>
              <w:rPr>
                <w:sz w:val="20"/>
              </w:rPr>
              <w:t>Personnel</w:t>
            </w:r>
          </w:p>
        </w:tc>
        <w:tc>
          <w:tcPr>
            <w:tcW w:w="2160" w:type="dxa"/>
          </w:tcPr>
          <w:p w14:paraId="70A46CBC" w14:textId="77777777" w:rsidR="00E43DF4" w:rsidRDefault="00000000">
            <w:pPr>
              <w:jc w:val="right"/>
            </w:pPr>
            <w:r>
              <w:rPr>
                <w:sz w:val="20"/>
              </w:rPr>
              <w:t>$266,600</w:t>
            </w:r>
          </w:p>
        </w:tc>
        <w:tc>
          <w:tcPr>
            <w:tcW w:w="2160" w:type="dxa"/>
          </w:tcPr>
          <w:p w14:paraId="6EEC693F" w14:textId="77777777" w:rsidR="00E43DF4" w:rsidRDefault="00000000">
            <w:pPr>
              <w:jc w:val="right"/>
            </w:pPr>
            <w:r>
              <w:rPr>
                <w:sz w:val="20"/>
              </w:rPr>
              <w:t>-</w:t>
            </w:r>
          </w:p>
        </w:tc>
        <w:tc>
          <w:tcPr>
            <w:tcW w:w="2160" w:type="dxa"/>
          </w:tcPr>
          <w:p w14:paraId="7E8E86F3" w14:textId="77777777" w:rsidR="00E43DF4" w:rsidRDefault="00000000">
            <w:r>
              <w:rPr>
                <w:sz w:val="20"/>
              </w:rPr>
              <w:t>-</w:t>
            </w:r>
          </w:p>
        </w:tc>
        <w:tc>
          <w:tcPr>
            <w:tcW w:w="2160" w:type="dxa"/>
          </w:tcPr>
          <w:p w14:paraId="3CDC1C3A" w14:textId="77777777" w:rsidR="00E43DF4" w:rsidRDefault="00000000">
            <w:pPr>
              <w:jc w:val="right"/>
            </w:pPr>
            <w:r>
              <w:rPr>
                <w:sz w:val="20"/>
              </w:rPr>
              <w:t>$266,600</w:t>
            </w:r>
          </w:p>
        </w:tc>
      </w:tr>
      <w:tr w:rsidR="00E43DF4" w14:paraId="34BD8A0D" w14:textId="77777777">
        <w:tc>
          <w:tcPr>
            <w:tcW w:w="2160" w:type="dxa"/>
          </w:tcPr>
          <w:p w14:paraId="513F22DA" w14:textId="77777777" w:rsidR="00E43DF4" w:rsidRDefault="00000000">
            <w:r>
              <w:rPr>
                <w:sz w:val="20"/>
              </w:rPr>
              <w:t>Contracts</w:t>
            </w:r>
          </w:p>
        </w:tc>
        <w:tc>
          <w:tcPr>
            <w:tcW w:w="2160" w:type="dxa"/>
          </w:tcPr>
          <w:p w14:paraId="7E28E207" w14:textId="77777777" w:rsidR="00E43DF4" w:rsidRDefault="00000000">
            <w:pPr>
              <w:jc w:val="right"/>
            </w:pPr>
            <w:r>
              <w:rPr>
                <w:sz w:val="20"/>
              </w:rPr>
              <w:t>$35,000</w:t>
            </w:r>
          </w:p>
        </w:tc>
        <w:tc>
          <w:tcPr>
            <w:tcW w:w="2160" w:type="dxa"/>
          </w:tcPr>
          <w:p w14:paraId="017428C6" w14:textId="77777777" w:rsidR="00E43DF4" w:rsidRDefault="00000000">
            <w:pPr>
              <w:jc w:val="right"/>
            </w:pPr>
            <w:r>
              <w:rPr>
                <w:sz w:val="20"/>
              </w:rPr>
              <w:t>-</w:t>
            </w:r>
          </w:p>
        </w:tc>
        <w:tc>
          <w:tcPr>
            <w:tcW w:w="2160" w:type="dxa"/>
          </w:tcPr>
          <w:p w14:paraId="604CDBB7" w14:textId="77777777" w:rsidR="00E43DF4" w:rsidRDefault="00000000">
            <w:r>
              <w:rPr>
                <w:sz w:val="20"/>
              </w:rPr>
              <w:t>-</w:t>
            </w:r>
          </w:p>
        </w:tc>
        <w:tc>
          <w:tcPr>
            <w:tcW w:w="2160" w:type="dxa"/>
          </w:tcPr>
          <w:p w14:paraId="7F95E6A0" w14:textId="77777777" w:rsidR="00E43DF4" w:rsidRDefault="00000000">
            <w:pPr>
              <w:jc w:val="right"/>
            </w:pPr>
            <w:r>
              <w:rPr>
                <w:sz w:val="20"/>
              </w:rPr>
              <w:t>$35,000</w:t>
            </w:r>
          </w:p>
        </w:tc>
      </w:tr>
      <w:tr w:rsidR="00E43DF4" w14:paraId="22ADCBB5" w14:textId="77777777">
        <w:tc>
          <w:tcPr>
            <w:tcW w:w="2160" w:type="dxa"/>
          </w:tcPr>
          <w:p w14:paraId="6665ED5C" w14:textId="77777777" w:rsidR="00E43DF4" w:rsidRDefault="00000000">
            <w:r>
              <w:rPr>
                <w:sz w:val="20"/>
              </w:rPr>
              <w:t>Fee Acquisition w/ PILT</w:t>
            </w:r>
          </w:p>
        </w:tc>
        <w:tc>
          <w:tcPr>
            <w:tcW w:w="2160" w:type="dxa"/>
          </w:tcPr>
          <w:p w14:paraId="6F4FDE0D" w14:textId="77777777" w:rsidR="00E43DF4" w:rsidRDefault="00000000">
            <w:pPr>
              <w:jc w:val="right"/>
            </w:pPr>
            <w:r>
              <w:rPr>
                <w:sz w:val="20"/>
              </w:rPr>
              <w:t>-</w:t>
            </w:r>
          </w:p>
        </w:tc>
        <w:tc>
          <w:tcPr>
            <w:tcW w:w="2160" w:type="dxa"/>
          </w:tcPr>
          <w:p w14:paraId="66068DAF" w14:textId="77777777" w:rsidR="00E43DF4" w:rsidRDefault="00000000">
            <w:pPr>
              <w:jc w:val="right"/>
            </w:pPr>
            <w:r>
              <w:rPr>
                <w:sz w:val="20"/>
              </w:rPr>
              <w:t>-</w:t>
            </w:r>
          </w:p>
        </w:tc>
        <w:tc>
          <w:tcPr>
            <w:tcW w:w="2160" w:type="dxa"/>
          </w:tcPr>
          <w:p w14:paraId="2476613F" w14:textId="77777777" w:rsidR="00E43DF4" w:rsidRDefault="00000000">
            <w:r>
              <w:rPr>
                <w:sz w:val="20"/>
              </w:rPr>
              <w:t>-</w:t>
            </w:r>
          </w:p>
        </w:tc>
        <w:tc>
          <w:tcPr>
            <w:tcW w:w="2160" w:type="dxa"/>
          </w:tcPr>
          <w:p w14:paraId="6C7D6C3A" w14:textId="77777777" w:rsidR="00E43DF4" w:rsidRDefault="00000000">
            <w:pPr>
              <w:jc w:val="right"/>
            </w:pPr>
            <w:r>
              <w:rPr>
                <w:sz w:val="20"/>
              </w:rPr>
              <w:t>-</w:t>
            </w:r>
          </w:p>
        </w:tc>
      </w:tr>
      <w:tr w:rsidR="00E43DF4" w14:paraId="39215B10" w14:textId="77777777">
        <w:tc>
          <w:tcPr>
            <w:tcW w:w="2160" w:type="dxa"/>
          </w:tcPr>
          <w:p w14:paraId="006CA21E" w14:textId="77777777" w:rsidR="00E43DF4" w:rsidRDefault="00000000">
            <w:r>
              <w:rPr>
                <w:sz w:val="20"/>
              </w:rPr>
              <w:t>Fee Acquisition w/o PILT</w:t>
            </w:r>
          </w:p>
        </w:tc>
        <w:tc>
          <w:tcPr>
            <w:tcW w:w="2160" w:type="dxa"/>
          </w:tcPr>
          <w:p w14:paraId="629417B0" w14:textId="77777777" w:rsidR="00E43DF4" w:rsidRDefault="00000000">
            <w:pPr>
              <w:jc w:val="right"/>
            </w:pPr>
            <w:r>
              <w:rPr>
                <w:sz w:val="20"/>
              </w:rPr>
              <w:t>-</w:t>
            </w:r>
          </w:p>
        </w:tc>
        <w:tc>
          <w:tcPr>
            <w:tcW w:w="2160" w:type="dxa"/>
          </w:tcPr>
          <w:p w14:paraId="665D9D05" w14:textId="77777777" w:rsidR="00E43DF4" w:rsidRDefault="00000000">
            <w:pPr>
              <w:jc w:val="right"/>
            </w:pPr>
            <w:r>
              <w:rPr>
                <w:sz w:val="20"/>
              </w:rPr>
              <w:t>-</w:t>
            </w:r>
          </w:p>
        </w:tc>
        <w:tc>
          <w:tcPr>
            <w:tcW w:w="2160" w:type="dxa"/>
          </w:tcPr>
          <w:p w14:paraId="305DA534" w14:textId="77777777" w:rsidR="00E43DF4" w:rsidRDefault="00000000">
            <w:r>
              <w:rPr>
                <w:sz w:val="20"/>
              </w:rPr>
              <w:t>-</w:t>
            </w:r>
          </w:p>
        </w:tc>
        <w:tc>
          <w:tcPr>
            <w:tcW w:w="2160" w:type="dxa"/>
          </w:tcPr>
          <w:p w14:paraId="1397944F" w14:textId="77777777" w:rsidR="00E43DF4" w:rsidRDefault="00000000">
            <w:pPr>
              <w:jc w:val="right"/>
            </w:pPr>
            <w:r>
              <w:rPr>
                <w:sz w:val="20"/>
              </w:rPr>
              <w:t>-</w:t>
            </w:r>
          </w:p>
        </w:tc>
      </w:tr>
      <w:tr w:rsidR="00E43DF4" w14:paraId="7AEA5534" w14:textId="77777777">
        <w:tc>
          <w:tcPr>
            <w:tcW w:w="2160" w:type="dxa"/>
          </w:tcPr>
          <w:p w14:paraId="4FAF4FC6" w14:textId="77777777" w:rsidR="00E43DF4" w:rsidRDefault="00000000">
            <w:r>
              <w:rPr>
                <w:sz w:val="20"/>
              </w:rPr>
              <w:t>Easement Acquisition</w:t>
            </w:r>
          </w:p>
        </w:tc>
        <w:tc>
          <w:tcPr>
            <w:tcW w:w="2160" w:type="dxa"/>
          </w:tcPr>
          <w:p w14:paraId="13944C67" w14:textId="77777777" w:rsidR="00E43DF4" w:rsidRDefault="00000000">
            <w:pPr>
              <w:jc w:val="right"/>
            </w:pPr>
            <w:r>
              <w:rPr>
                <w:sz w:val="20"/>
              </w:rPr>
              <w:t>$3,566,600</w:t>
            </w:r>
          </w:p>
        </w:tc>
        <w:tc>
          <w:tcPr>
            <w:tcW w:w="2160" w:type="dxa"/>
          </w:tcPr>
          <w:p w14:paraId="3B43CD5B" w14:textId="77777777" w:rsidR="00E43DF4" w:rsidRDefault="00000000">
            <w:pPr>
              <w:jc w:val="right"/>
            </w:pPr>
            <w:r>
              <w:rPr>
                <w:sz w:val="20"/>
              </w:rPr>
              <w:t>-</w:t>
            </w:r>
          </w:p>
        </w:tc>
        <w:tc>
          <w:tcPr>
            <w:tcW w:w="2160" w:type="dxa"/>
          </w:tcPr>
          <w:p w14:paraId="3329EFE8" w14:textId="77777777" w:rsidR="00E43DF4" w:rsidRDefault="00000000">
            <w:r>
              <w:rPr>
                <w:sz w:val="20"/>
              </w:rPr>
              <w:t>-</w:t>
            </w:r>
          </w:p>
        </w:tc>
        <w:tc>
          <w:tcPr>
            <w:tcW w:w="2160" w:type="dxa"/>
          </w:tcPr>
          <w:p w14:paraId="6AE55492" w14:textId="77777777" w:rsidR="00E43DF4" w:rsidRDefault="00000000">
            <w:pPr>
              <w:jc w:val="right"/>
            </w:pPr>
            <w:r>
              <w:rPr>
                <w:sz w:val="20"/>
              </w:rPr>
              <w:t>$3,566,600</w:t>
            </w:r>
          </w:p>
        </w:tc>
      </w:tr>
      <w:tr w:rsidR="00E43DF4" w14:paraId="0BDDC486" w14:textId="77777777">
        <w:tc>
          <w:tcPr>
            <w:tcW w:w="2160" w:type="dxa"/>
          </w:tcPr>
          <w:p w14:paraId="0AD3A8F3" w14:textId="77777777" w:rsidR="00E43DF4" w:rsidRDefault="00000000">
            <w:r>
              <w:rPr>
                <w:sz w:val="20"/>
              </w:rPr>
              <w:t>Easement Stewardship</w:t>
            </w:r>
          </w:p>
        </w:tc>
        <w:tc>
          <w:tcPr>
            <w:tcW w:w="2160" w:type="dxa"/>
          </w:tcPr>
          <w:p w14:paraId="75052BE5" w14:textId="77777777" w:rsidR="00E43DF4" w:rsidRDefault="00000000">
            <w:pPr>
              <w:jc w:val="right"/>
            </w:pPr>
            <w:r>
              <w:rPr>
                <w:sz w:val="20"/>
              </w:rPr>
              <w:t>$140,000</w:t>
            </w:r>
          </w:p>
        </w:tc>
        <w:tc>
          <w:tcPr>
            <w:tcW w:w="2160" w:type="dxa"/>
          </w:tcPr>
          <w:p w14:paraId="6271E42E" w14:textId="77777777" w:rsidR="00E43DF4" w:rsidRDefault="00000000">
            <w:pPr>
              <w:jc w:val="right"/>
            </w:pPr>
            <w:r>
              <w:rPr>
                <w:sz w:val="20"/>
              </w:rPr>
              <w:t>-</w:t>
            </w:r>
          </w:p>
        </w:tc>
        <w:tc>
          <w:tcPr>
            <w:tcW w:w="2160" w:type="dxa"/>
          </w:tcPr>
          <w:p w14:paraId="464B9971" w14:textId="77777777" w:rsidR="00E43DF4" w:rsidRDefault="00000000">
            <w:r>
              <w:rPr>
                <w:sz w:val="20"/>
              </w:rPr>
              <w:t>-</w:t>
            </w:r>
          </w:p>
        </w:tc>
        <w:tc>
          <w:tcPr>
            <w:tcW w:w="2160" w:type="dxa"/>
          </w:tcPr>
          <w:p w14:paraId="5D4A70FF" w14:textId="77777777" w:rsidR="00E43DF4" w:rsidRDefault="00000000">
            <w:pPr>
              <w:jc w:val="right"/>
            </w:pPr>
            <w:r>
              <w:rPr>
                <w:sz w:val="20"/>
              </w:rPr>
              <w:t>$140,000</w:t>
            </w:r>
          </w:p>
        </w:tc>
      </w:tr>
      <w:tr w:rsidR="00E43DF4" w14:paraId="2EA07C80" w14:textId="77777777">
        <w:tc>
          <w:tcPr>
            <w:tcW w:w="2160" w:type="dxa"/>
          </w:tcPr>
          <w:p w14:paraId="55C91302" w14:textId="77777777" w:rsidR="00E43DF4" w:rsidRDefault="00000000">
            <w:r>
              <w:rPr>
                <w:sz w:val="20"/>
              </w:rPr>
              <w:t>Travel</w:t>
            </w:r>
          </w:p>
        </w:tc>
        <w:tc>
          <w:tcPr>
            <w:tcW w:w="2160" w:type="dxa"/>
          </w:tcPr>
          <w:p w14:paraId="1DEB14C3" w14:textId="77777777" w:rsidR="00E43DF4" w:rsidRDefault="00000000">
            <w:pPr>
              <w:jc w:val="right"/>
            </w:pPr>
            <w:r>
              <w:rPr>
                <w:sz w:val="20"/>
              </w:rPr>
              <w:t>$7,200</w:t>
            </w:r>
          </w:p>
        </w:tc>
        <w:tc>
          <w:tcPr>
            <w:tcW w:w="2160" w:type="dxa"/>
          </w:tcPr>
          <w:p w14:paraId="5E8838EE" w14:textId="77777777" w:rsidR="00E43DF4" w:rsidRDefault="00000000">
            <w:pPr>
              <w:jc w:val="right"/>
            </w:pPr>
            <w:r>
              <w:rPr>
                <w:sz w:val="20"/>
              </w:rPr>
              <w:t>-</w:t>
            </w:r>
          </w:p>
        </w:tc>
        <w:tc>
          <w:tcPr>
            <w:tcW w:w="2160" w:type="dxa"/>
          </w:tcPr>
          <w:p w14:paraId="2AFCF63A" w14:textId="77777777" w:rsidR="00E43DF4" w:rsidRDefault="00000000">
            <w:r>
              <w:rPr>
                <w:sz w:val="20"/>
              </w:rPr>
              <w:t>-</w:t>
            </w:r>
          </w:p>
        </w:tc>
        <w:tc>
          <w:tcPr>
            <w:tcW w:w="2160" w:type="dxa"/>
          </w:tcPr>
          <w:p w14:paraId="457EDAE6" w14:textId="77777777" w:rsidR="00E43DF4" w:rsidRDefault="00000000">
            <w:pPr>
              <w:jc w:val="right"/>
            </w:pPr>
            <w:r>
              <w:rPr>
                <w:sz w:val="20"/>
              </w:rPr>
              <w:t>$7,200</w:t>
            </w:r>
          </w:p>
        </w:tc>
      </w:tr>
      <w:tr w:rsidR="00E43DF4" w14:paraId="2848BED9" w14:textId="77777777">
        <w:tc>
          <w:tcPr>
            <w:tcW w:w="2160" w:type="dxa"/>
          </w:tcPr>
          <w:p w14:paraId="5DD51742" w14:textId="77777777" w:rsidR="00E43DF4" w:rsidRDefault="00000000">
            <w:r>
              <w:rPr>
                <w:sz w:val="20"/>
              </w:rPr>
              <w:t>Professional Services</w:t>
            </w:r>
          </w:p>
        </w:tc>
        <w:tc>
          <w:tcPr>
            <w:tcW w:w="2160" w:type="dxa"/>
          </w:tcPr>
          <w:p w14:paraId="52EA3A3C" w14:textId="77777777" w:rsidR="00E43DF4" w:rsidRDefault="00000000">
            <w:pPr>
              <w:jc w:val="right"/>
            </w:pPr>
            <w:r>
              <w:rPr>
                <w:sz w:val="20"/>
              </w:rPr>
              <w:t>-</w:t>
            </w:r>
          </w:p>
        </w:tc>
        <w:tc>
          <w:tcPr>
            <w:tcW w:w="2160" w:type="dxa"/>
          </w:tcPr>
          <w:p w14:paraId="7EC8E1EA" w14:textId="77777777" w:rsidR="00E43DF4" w:rsidRDefault="00000000">
            <w:pPr>
              <w:jc w:val="right"/>
            </w:pPr>
            <w:r>
              <w:rPr>
                <w:sz w:val="20"/>
              </w:rPr>
              <w:t>-</w:t>
            </w:r>
          </w:p>
        </w:tc>
        <w:tc>
          <w:tcPr>
            <w:tcW w:w="2160" w:type="dxa"/>
          </w:tcPr>
          <w:p w14:paraId="7B8FD134" w14:textId="77777777" w:rsidR="00E43DF4" w:rsidRDefault="00000000">
            <w:r>
              <w:rPr>
                <w:sz w:val="20"/>
              </w:rPr>
              <w:t>-</w:t>
            </w:r>
          </w:p>
        </w:tc>
        <w:tc>
          <w:tcPr>
            <w:tcW w:w="2160" w:type="dxa"/>
          </w:tcPr>
          <w:p w14:paraId="5759BA31" w14:textId="77777777" w:rsidR="00E43DF4" w:rsidRDefault="00000000">
            <w:pPr>
              <w:jc w:val="right"/>
            </w:pPr>
            <w:r>
              <w:rPr>
                <w:sz w:val="20"/>
              </w:rPr>
              <w:t>-</w:t>
            </w:r>
          </w:p>
        </w:tc>
      </w:tr>
      <w:tr w:rsidR="00E43DF4" w14:paraId="48E75960" w14:textId="77777777">
        <w:tc>
          <w:tcPr>
            <w:tcW w:w="2160" w:type="dxa"/>
          </w:tcPr>
          <w:p w14:paraId="09CE4488" w14:textId="77777777" w:rsidR="00E43DF4" w:rsidRDefault="00000000">
            <w:r>
              <w:rPr>
                <w:sz w:val="20"/>
              </w:rPr>
              <w:t>Direct Support Services</w:t>
            </w:r>
          </w:p>
        </w:tc>
        <w:tc>
          <w:tcPr>
            <w:tcW w:w="2160" w:type="dxa"/>
          </w:tcPr>
          <w:p w14:paraId="4927C3A3" w14:textId="77777777" w:rsidR="00E43DF4" w:rsidRDefault="00000000">
            <w:pPr>
              <w:jc w:val="right"/>
            </w:pPr>
            <w:r>
              <w:rPr>
                <w:sz w:val="20"/>
              </w:rPr>
              <w:t>$71,200</w:t>
            </w:r>
          </w:p>
        </w:tc>
        <w:tc>
          <w:tcPr>
            <w:tcW w:w="2160" w:type="dxa"/>
          </w:tcPr>
          <w:p w14:paraId="158920D4" w14:textId="77777777" w:rsidR="00E43DF4" w:rsidRDefault="00000000">
            <w:pPr>
              <w:jc w:val="right"/>
            </w:pPr>
            <w:r>
              <w:rPr>
                <w:sz w:val="20"/>
              </w:rPr>
              <w:t>-</w:t>
            </w:r>
          </w:p>
        </w:tc>
        <w:tc>
          <w:tcPr>
            <w:tcW w:w="2160" w:type="dxa"/>
          </w:tcPr>
          <w:p w14:paraId="48BD2BF9" w14:textId="77777777" w:rsidR="00E43DF4" w:rsidRDefault="00000000">
            <w:r>
              <w:rPr>
                <w:sz w:val="20"/>
              </w:rPr>
              <w:t>-</w:t>
            </w:r>
          </w:p>
        </w:tc>
        <w:tc>
          <w:tcPr>
            <w:tcW w:w="2160" w:type="dxa"/>
          </w:tcPr>
          <w:p w14:paraId="1C4CC9D3" w14:textId="77777777" w:rsidR="00E43DF4" w:rsidRDefault="00000000">
            <w:pPr>
              <w:jc w:val="right"/>
            </w:pPr>
            <w:r>
              <w:rPr>
                <w:sz w:val="20"/>
              </w:rPr>
              <w:t>$71,200</w:t>
            </w:r>
          </w:p>
        </w:tc>
      </w:tr>
      <w:tr w:rsidR="00E43DF4" w14:paraId="2F5B9932" w14:textId="77777777">
        <w:tc>
          <w:tcPr>
            <w:tcW w:w="2160" w:type="dxa"/>
          </w:tcPr>
          <w:p w14:paraId="6E5C9AC7" w14:textId="77777777" w:rsidR="00E43DF4" w:rsidRDefault="00000000">
            <w:r>
              <w:rPr>
                <w:sz w:val="20"/>
              </w:rPr>
              <w:t>DNR Land Acquisition Costs</w:t>
            </w:r>
          </w:p>
        </w:tc>
        <w:tc>
          <w:tcPr>
            <w:tcW w:w="2160" w:type="dxa"/>
          </w:tcPr>
          <w:p w14:paraId="71AABB80" w14:textId="77777777" w:rsidR="00E43DF4" w:rsidRDefault="00000000">
            <w:pPr>
              <w:jc w:val="right"/>
            </w:pPr>
            <w:r>
              <w:rPr>
                <w:sz w:val="20"/>
              </w:rPr>
              <w:t>-</w:t>
            </w:r>
          </w:p>
        </w:tc>
        <w:tc>
          <w:tcPr>
            <w:tcW w:w="2160" w:type="dxa"/>
          </w:tcPr>
          <w:p w14:paraId="3DE81D67" w14:textId="77777777" w:rsidR="00E43DF4" w:rsidRDefault="00000000">
            <w:pPr>
              <w:jc w:val="right"/>
            </w:pPr>
            <w:r>
              <w:rPr>
                <w:sz w:val="20"/>
              </w:rPr>
              <w:t>-</w:t>
            </w:r>
          </w:p>
        </w:tc>
        <w:tc>
          <w:tcPr>
            <w:tcW w:w="2160" w:type="dxa"/>
          </w:tcPr>
          <w:p w14:paraId="0CBCD4A8" w14:textId="77777777" w:rsidR="00E43DF4" w:rsidRDefault="00000000">
            <w:r>
              <w:rPr>
                <w:sz w:val="20"/>
              </w:rPr>
              <w:t>-</w:t>
            </w:r>
          </w:p>
        </w:tc>
        <w:tc>
          <w:tcPr>
            <w:tcW w:w="2160" w:type="dxa"/>
          </w:tcPr>
          <w:p w14:paraId="4336FB83" w14:textId="77777777" w:rsidR="00E43DF4" w:rsidRDefault="00000000">
            <w:pPr>
              <w:jc w:val="right"/>
            </w:pPr>
            <w:r>
              <w:rPr>
                <w:sz w:val="20"/>
              </w:rPr>
              <w:t>-</w:t>
            </w:r>
          </w:p>
        </w:tc>
      </w:tr>
      <w:tr w:rsidR="00E43DF4" w14:paraId="414E3D3F" w14:textId="77777777">
        <w:tc>
          <w:tcPr>
            <w:tcW w:w="2160" w:type="dxa"/>
          </w:tcPr>
          <w:p w14:paraId="6810ED60" w14:textId="77777777" w:rsidR="00E43DF4" w:rsidRDefault="00000000">
            <w:r>
              <w:rPr>
                <w:sz w:val="20"/>
              </w:rPr>
              <w:t>Capital Equipment</w:t>
            </w:r>
          </w:p>
        </w:tc>
        <w:tc>
          <w:tcPr>
            <w:tcW w:w="2160" w:type="dxa"/>
          </w:tcPr>
          <w:p w14:paraId="6C6F7063" w14:textId="77777777" w:rsidR="00E43DF4" w:rsidRDefault="00000000">
            <w:pPr>
              <w:jc w:val="right"/>
            </w:pPr>
            <w:r>
              <w:rPr>
                <w:sz w:val="20"/>
              </w:rPr>
              <w:t>-</w:t>
            </w:r>
          </w:p>
        </w:tc>
        <w:tc>
          <w:tcPr>
            <w:tcW w:w="2160" w:type="dxa"/>
          </w:tcPr>
          <w:p w14:paraId="0A37711E" w14:textId="77777777" w:rsidR="00E43DF4" w:rsidRDefault="00000000">
            <w:pPr>
              <w:jc w:val="right"/>
            </w:pPr>
            <w:r>
              <w:rPr>
                <w:sz w:val="20"/>
              </w:rPr>
              <w:t>-</w:t>
            </w:r>
          </w:p>
        </w:tc>
        <w:tc>
          <w:tcPr>
            <w:tcW w:w="2160" w:type="dxa"/>
          </w:tcPr>
          <w:p w14:paraId="0BFB35C9" w14:textId="77777777" w:rsidR="00E43DF4" w:rsidRDefault="00000000">
            <w:r>
              <w:rPr>
                <w:sz w:val="20"/>
              </w:rPr>
              <w:t>-</w:t>
            </w:r>
          </w:p>
        </w:tc>
        <w:tc>
          <w:tcPr>
            <w:tcW w:w="2160" w:type="dxa"/>
          </w:tcPr>
          <w:p w14:paraId="3F4B281A" w14:textId="77777777" w:rsidR="00E43DF4" w:rsidRDefault="00000000">
            <w:pPr>
              <w:jc w:val="right"/>
            </w:pPr>
            <w:r>
              <w:rPr>
                <w:sz w:val="20"/>
              </w:rPr>
              <w:t>-</w:t>
            </w:r>
          </w:p>
        </w:tc>
      </w:tr>
      <w:tr w:rsidR="00E43DF4" w14:paraId="71C009E1" w14:textId="77777777">
        <w:tc>
          <w:tcPr>
            <w:tcW w:w="2160" w:type="dxa"/>
          </w:tcPr>
          <w:p w14:paraId="71905E85" w14:textId="77777777" w:rsidR="00E43DF4" w:rsidRDefault="00000000">
            <w:r>
              <w:rPr>
                <w:sz w:val="20"/>
              </w:rPr>
              <w:t>Other Equipment/Tools</w:t>
            </w:r>
          </w:p>
        </w:tc>
        <w:tc>
          <w:tcPr>
            <w:tcW w:w="2160" w:type="dxa"/>
          </w:tcPr>
          <w:p w14:paraId="4A86FCD7" w14:textId="77777777" w:rsidR="00E43DF4" w:rsidRDefault="00000000">
            <w:pPr>
              <w:jc w:val="right"/>
            </w:pPr>
            <w:r>
              <w:rPr>
                <w:sz w:val="20"/>
              </w:rPr>
              <w:t>$10,300</w:t>
            </w:r>
          </w:p>
        </w:tc>
        <w:tc>
          <w:tcPr>
            <w:tcW w:w="2160" w:type="dxa"/>
          </w:tcPr>
          <w:p w14:paraId="379EACEE" w14:textId="77777777" w:rsidR="00E43DF4" w:rsidRDefault="00000000">
            <w:pPr>
              <w:jc w:val="right"/>
            </w:pPr>
            <w:r>
              <w:rPr>
                <w:sz w:val="20"/>
              </w:rPr>
              <w:t>-</w:t>
            </w:r>
          </w:p>
        </w:tc>
        <w:tc>
          <w:tcPr>
            <w:tcW w:w="2160" w:type="dxa"/>
          </w:tcPr>
          <w:p w14:paraId="5D5D04B8" w14:textId="77777777" w:rsidR="00E43DF4" w:rsidRDefault="00000000">
            <w:r>
              <w:rPr>
                <w:sz w:val="20"/>
              </w:rPr>
              <w:t>-</w:t>
            </w:r>
          </w:p>
        </w:tc>
        <w:tc>
          <w:tcPr>
            <w:tcW w:w="2160" w:type="dxa"/>
          </w:tcPr>
          <w:p w14:paraId="548AF403" w14:textId="77777777" w:rsidR="00E43DF4" w:rsidRDefault="00000000">
            <w:pPr>
              <w:jc w:val="right"/>
            </w:pPr>
            <w:r>
              <w:rPr>
                <w:sz w:val="20"/>
              </w:rPr>
              <w:t>$10,300</w:t>
            </w:r>
          </w:p>
        </w:tc>
      </w:tr>
      <w:tr w:rsidR="00E43DF4" w14:paraId="32E40A7F" w14:textId="77777777">
        <w:tc>
          <w:tcPr>
            <w:tcW w:w="2160" w:type="dxa"/>
          </w:tcPr>
          <w:p w14:paraId="6F47E111" w14:textId="77777777" w:rsidR="00E43DF4" w:rsidRDefault="00000000">
            <w:r>
              <w:rPr>
                <w:sz w:val="20"/>
              </w:rPr>
              <w:t>Supplies/Materials</w:t>
            </w:r>
          </w:p>
        </w:tc>
        <w:tc>
          <w:tcPr>
            <w:tcW w:w="2160" w:type="dxa"/>
          </w:tcPr>
          <w:p w14:paraId="33922B68" w14:textId="77777777" w:rsidR="00E43DF4" w:rsidRDefault="00000000">
            <w:pPr>
              <w:jc w:val="right"/>
            </w:pPr>
            <w:r>
              <w:rPr>
                <w:sz w:val="20"/>
              </w:rPr>
              <w:t>$3,100</w:t>
            </w:r>
          </w:p>
        </w:tc>
        <w:tc>
          <w:tcPr>
            <w:tcW w:w="2160" w:type="dxa"/>
          </w:tcPr>
          <w:p w14:paraId="099813B8" w14:textId="77777777" w:rsidR="00E43DF4" w:rsidRDefault="00000000">
            <w:pPr>
              <w:jc w:val="right"/>
            </w:pPr>
            <w:r>
              <w:rPr>
                <w:sz w:val="20"/>
              </w:rPr>
              <w:t>-</w:t>
            </w:r>
          </w:p>
        </w:tc>
        <w:tc>
          <w:tcPr>
            <w:tcW w:w="2160" w:type="dxa"/>
          </w:tcPr>
          <w:p w14:paraId="2A3932A4" w14:textId="77777777" w:rsidR="00E43DF4" w:rsidRDefault="00000000">
            <w:r>
              <w:rPr>
                <w:sz w:val="20"/>
              </w:rPr>
              <w:t>-</w:t>
            </w:r>
          </w:p>
        </w:tc>
        <w:tc>
          <w:tcPr>
            <w:tcW w:w="2160" w:type="dxa"/>
          </w:tcPr>
          <w:p w14:paraId="6F588B47" w14:textId="77777777" w:rsidR="00E43DF4" w:rsidRDefault="00000000">
            <w:pPr>
              <w:jc w:val="right"/>
            </w:pPr>
            <w:r>
              <w:rPr>
                <w:sz w:val="20"/>
              </w:rPr>
              <w:t>$3,100</w:t>
            </w:r>
          </w:p>
        </w:tc>
      </w:tr>
      <w:tr w:rsidR="00E43DF4" w14:paraId="20623AF0" w14:textId="77777777">
        <w:tc>
          <w:tcPr>
            <w:tcW w:w="2160" w:type="dxa"/>
          </w:tcPr>
          <w:p w14:paraId="71736C98" w14:textId="77777777" w:rsidR="00E43DF4" w:rsidRDefault="00000000">
            <w:r>
              <w:rPr>
                <w:sz w:val="20"/>
              </w:rPr>
              <w:t>DNR IDP</w:t>
            </w:r>
          </w:p>
        </w:tc>
        <w:tc>
          <w:tcPr>
            <w:tcW w:w="2160" w:type="dxa"/>
          </w:tcPr>
          <w:p w14:paraId="741A07D7" w14:textId="77777777" w:rsidR="00E43DF4" w:rsidRDefault="00000000">
            <w:pPr>
              <w:jc w:val="right"/>
            </w:pPr>
            <w:r>
              <w:rPr>
                <w:sz w:val="20"/>
              </w:rPr>
              <w:t>-</w:t>
            </w:r>
          </w:p>
        </w:tc>
        <w:tc>
          <w:tcPr>
            <w:tcW w:w="2160" w:type="dxa"/>
          </w:tcPr>
          <w:p w14:paraId="25ABB06E" w14:textId="77777777" w:rsidR="00E43DF4" w:rsidRDefault="00000000">
            <w:pPr>
              <w:jc w:val="right"/>
            </w:pPr>
            <w:r>
              <w:rPr>
                <w:sz w:val="20"/>
              </w:rPr>
              <w:t>-</w:t>
            </w:r>
          </w:p>
        </w:tc>
        <w:tc>
          <w:tcPr>
            <w:tcW w:w="2160" w:type="dxa"/>
          </w:tcPr>
          <w:p w14:paraId="469C2009" w14:textId="77777777" w:rsidR="00E43DF4" w:rsidRDefault="00000000">
            <w:r>
              <w:rPr>
                <w:sz w:val="20"/>
              </w:rPr>
              <w:t>-</w:t>
            </w:r>
          </w:p>
        </w:tc>
        <w:tc>
          <w:tcPr>
            <w:tcW w:w="2160" w:type="dxa"/>
          </w:tcPr>
          <w:p w14:paraId="6E85DC52" w14:textId="77777777" w:rsidR="00E43DF4" w:rsidRDefault="00000000">
            <w:pPr>
              <w:jc w:val="right"/>
            </w:pPr>
            <w:r>
              <w:rPr>
                <w:sz w:val="20"/>
              </w:rPr>
              <w:t>-</w:t>
            </w:r>
          </w:p>
        </w:tc>
      </w:tr>
      <w:tr w:rsidR="00E43DF4" w14:paraId="0844E50C" w14:textId="77777777">
        <w:tc>
          <w:tcPr>
            <w:tcW w:w="2160" w:type="dxa"/>
            <w:shd w:val="clear" w:color="auto" w:fill="EEEEEE"/>
          </w:tcPr>
          <w:p w14:paraId="737BDA7B" w14:textId="77777777" w:rsidR="00E43DF4" w:rsidRDefault="00000000">
            <w:r>
              <w:rPr>
                <w:b/>
                <w:color w:val="000000"/>
                <w:sz w:val="20"/>
              </w:rPr>
              <w:t>Grand Total</w:t>
            </w:r>
          </w:p>
        </w:tc>
        <w:tc>
          <w:tcPr>
            <w:tcW w:w="2160" w:type="dxa"/>
            <w:shd w:val="clear" w:color="auto" w:fill="EEEEEE"/>
          </w:tcPr>
          <w:p w14:paraId="7179A3F5" w14:textId="77777777" w:rsidR="00E43DF4" w:rsidRDefault="00000000">
            <w:pPr>
              <w:jc w:val="right"/>
            </w:pPr>
            <w:r>
              <w:rPr>
                <w:b/>
                <w:color w:val="000000"/>
                <w:sz w:val="20"/>
              </w:rPr>
              <w:t>$4,100,000</w:t>
            </w:r>
          </w:p>
        </w:tc>
        <w:tc>
          <w:tcPr>
            <w:tcW w:w="2160" w:type="dxa"/>
            <w:shd w:val="clear" w:color="auto" w:fill="EEEEEE"/>
          </w:tcPr>
          <w:p w14:paraId="6293D0D5" w14:textId="77777777" w:rsidR="00E43DF4" w:rsidRDefault="00000000">
            <w:pPr>
              <w:jc w:val="right"/>
            </w:pPr>
            <w:r>
              <w:rPr>
                <w:b/>
                <w:color w:val="000000"/>
                <w:sz w:val="20"/>
              </w:rPr>
              <w:t>-</w:t>
            </w:r>
          </w:p>
        </w:tc>
        <w:tc>
          <w:tcPr>
            <w:tcW w:w="2160" w:type="dxa"/>
            <w:shd w:val="clear" w:color="auto" w:fill="EEEEEE"/>
          </w:tcPr>
          <w:p w14:paraId="5BBF6BB2" w14:textId="77777777" w:rsidR="00E43DF4" w:rsidRDefault="00000000">
            <w:r>
              <w:rPr>
                <w:b/>
                <w:color w:val="000000"/>
                <w:sz w:val="20"/>
              </w:rPr>
              <w:t>-</w:t>
            </w:r>
          </w:p>
        </w:tc>
        <w:tc>
          <w:tcPr>
            <w:tcW w:w="2160" w:type="dxa"/>
            <w:shd w:val="clear" w:color="auto" w:fill="EEEEEE"/>
          </w:tcPr>
          <w:p w14:paraId="59937037" w14:textId="77777777" w:rsidR="00E43DF4" w:rsidRDefault="00000000">
            <w:pPr>
              <w:jc w:val="right"/>
            </w:pPr>
            <w:r>
              <w:rPr>
                <w:b/>
                <w:color w:val="000000"/>
                <w:sz w:val="20"/>
              </w:rPr>
              <w:t>$4,100,000</w:t>
            </w:r>
          </w:p>
        </w:tc>
      </w:tr>
    </w:tbl>
    <w:p w14:paraId="5613A286" w14:textId="77777777" w:rsidR="00E43DF4" w:rsidRDefault="00000000">
      <w:pPr>
        <w:pStyle w:val="Heading4"/>
        <w:spacing w:before="40" w:after="60"/>
      </w:pPr>
      <w:r>
        <w:rPr>
          <w:color w:val="000000"/>
          <w:sz w:val="24"/>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E43DF4" w14:paraId="52FE8184" w14:textId="77777777">
        <w:tc>
          <w:tcPr>
            <w:tcW w:w="1543" w:type="dxa"/>
            <w:shd w:val="clear" w:color="auto" w:fill="AFC4E9"/>
          </w:tcPr>
          <w:p w14:paraId="4A4ECC1D" w14:textId="77777777" w:rsidR="00E43DF4" w:rsidRDefault="00000000">
            <w:r>
              <w:rPr>
                <w:b/>
                <w:color w:val="000000"/>
                <w:sz w:val="20"/>
              </w:rPr>
              <w:t>Position</w:t>
            </w:r>
          </w:p>
        </w:tc>
        <w:tc>
          <w:tcPr>
            <w:tcW w:w="1543" w:type="dxa"/>
            <w:shd w:val="clear" w:color="auto" w:fill="AFC4E9"/>
          </w:tcPr>
          <w:p w14:paraId="4BF961C8" w14:textId="77777777" w:rsidR="00E43DF4" w:rsidRDefault="00000000">
            <w:r>
              <w:rPr>
                <w:b/>
                <w:color w:val="000000"/>
                <w:sz w:val="20"/>
              </w:rPr>
              <w:t>Annual FTE</w:t>
            </w:r>
          </w:p>
        </w:tc>
        <w:tc>
          <w:tcPr>
            <w:tcW w:w="1543" w:type="dxa"/>
            <w:shd w:val="clear" w:color="auto" w:fill="AFC4E9"/>
          </w:tcPr>
          <w:p w14:paraId="3929090D" w14:textId="77777777" w:rsidR="00E43DF4" w:rsidRDefault="00000000">
            <w:r>
              <w:rPr>
                <w:b/>
                <w:color w:val="000000"/>
                <w:sz w:val="20"/>
              </w:rPr>
              <w:t>Years Working</w:t>
            </w:r>
          </w:p>
        </w:tc>
        <w:tc>
          <w:tcPr>
            <w:tcW w:w="1543" w:type="dxa"/>
            <w:shd w:val="clear" w:color="auto" w:fill="AFC4E9"/>
          </w:tcPr>
          <w:p w14:paraId="764D17ED" w14:textId="77777777" w:rsidR="00E43DF4" w:rsidRDefault="00000000">
            <w:r>
              <w:rPr>
                <w:b/>
                <w:color w:val="000000"/>
                <w:sz w:val="20"/>
              </w:rPr>
              <w:t>Funding Request</w:t>
            </w:r>
          </w:p>
        </w:tc>
        <w:tc>
          <w:tcPr>
            <w:tcW w:w="1543" w:type="dxa"/>
            <w:shd w:val="clear" w:color="auto" w:fill="AFC4E9"/>
          </w:tcPr>
          <w:p w14:paraId="069BE7FF" w14:textId="77777777" w:rsidR="00E43DF4" w:rsidRDefault="00000000">
            <w:r>
              <w:rPr>
                <w:b/>
                <w:color w:val="000000"/>
                <w:sz w:val="20"/>
              </w:rPr>
              <w:t>Total Leverage</w:t>
            </w:r>
          </w:p>
        </w:tc>
        <w:tc>
          <w:tcPr>
            <w:tcW w:w="1543" w:type="dxa"/>
            <w:shd w:val="clear" w:color="auto" w:fill="AFC4E9"/>
          </w:tcPr>
          <w:p w14:paraId="261FCFB8" w14:textId="77777777" w:rsidR="00E43DF4" w:rsidRDefault="00000000">
            <w:r>
              <w:rPr>
                <w:b/>
                <w:color w:val="000000"/>
                <w:sz w:val="20"/>
              </w:rPr>
              <w:t>Leverage Source</w:t>
            </w:r>
          </w:p>
        </w:tc>
        <w:tc>
          <w:tcPr>
            <w:tcW w:w="1543" w:type="dxa"/>
            <w:shd w:val="clear" w:color="auto" w:fill="AFC4E9"/>
          </w:tcPr>
          <w:p w14:paraId="2D709485" w14:textId="77777777" w:rsidR="00E43DF4" w:rsidRDefault="00000000">
            <w:r>
              <w:rPr>
                <w:b/>
                <w:color w:val="000000"/>
                <w:sz w:val="20"/>
              </w:rPr>
              <w:t>Total</w:t>
            </w:r>
          </w:p>
        </w:tc>
      </w:tr>
      <w:tr w:rsidR="00E43DF4" w14:paraId="74C33249" w14:textId="77777777">
        <w:tc>
          <w:tcPr>
            <w:tcW w:w="1543" w:type="dxa"/>
          </w:tcPr>
          <w:p w14:paraId="08BB7E92" w14:textId="77777777" w:rsidR="00E43DF4" w:rsidRDefault="00000000">
            <w:r>
              <w:rPr>
                <w:sz w:val="20"/>
              </w:rPr>
              <w:t>Program Easement Staff</w:t>
            </w:r>
          </w:p>
        </w:tc>
        <w:tc>
          <w:tcPr>
            <w:tcW w:w="1543" w:type="dxa"/>
          </w:tcPr>
          <w:p w14:paraId="1BF363CF" w14:textId="77777777" w:rsidR="00E43DF4" w:rsidRDefault="00000000">
            <w:pPr>
              <w:jc w:val="right"/>
            </w:pPr>
            <w:r>
              <w:rPr>
                <w:sz w:val="20"/>
              </w:rPr>
              <w:t>0.49</w:t>
            </w:r>
          </w:p>
        </w:tc>
        <w:tc>
          <w:tcPr>
            <w:tcW w:w="1543" w:type="dxa"/>
          </w:tcPr>
          <w:p w14:paraId="6348BB96" w14:textId="77777777" w:rsidR="00E43DF4" w:rsidRDefault="00000000">
            <w:pPr>
              <w:jc w:val="right"/>
            </w:pPr>
            <w:r>
              <w:rPr>
                <w:sz w:val="20"/>
              </w:rPr>
              <w:t>4.0</w:t>
            </w:r>
          </w:p>
        </w:tc>
        <w:tc>
          <w:tcPr>
            <w:tcW w:w="1543" w:type="dxa"/>
          </w:tcPr>
          <w:p w14:paraId="78515CF4" w14:textId="77777777" w:rsidR="00E43DF4" w:rsidRDefault="00000000">
            <w:pPr>
              <w:jc w:val="right"/>
            </w:pPr>
            <w:r>
              <w:rPr>
                <w:sz w:val="20"/>
              </w:rPr>
              <w:t>$266,600</w:t>
            </w:r>
          </w:p>
        </w:tc>
        <w:tc>
          <w:tcPr>
            <w:tcW w:w="1543" w:type="dxa"/>
          </w:tcPr>
          <w:p w14:paraId="6467F952" w14:textId="77777777" w:rsidR="00E43DF4" w:rsidRDefault="00000000">
            <w:pPr>
              <w:jc w:val="right"/>
            </w:pPr>
            <w:r>
              <w:rPr>
                <w:sz w:val="20"/>
              </w:rPr>
              <w:t>-</w:t>
            </w:r>
          </w:p>
        </w:tc>
        <w:tc>
          <w:tcPr>
            <w:tcW w:w="1543" w:type="dxa"/>
          </w:tcPr>
          <w:p w14:paraId="03D4A239" w14:textId="77777777" w:rsidR="00E43DF4" w:rsidRDefault="00000000">
            <w:r>
              <w:rPr>
                <w:sz w:val="20"/>
              </w:rPr>
              <w:t>-</w:t>
            </w:r>
          </w:p>
        </w:tc>
        <w:tc>
          <w:tcPr>
            <w:tcW w:w="1543" w:type="dxa"/>
          </w:tcPr>
          <w:p w14:paraId="0F60199C" w14:textId="77777777" w:rsidR="00E43DF4" w:rsidRDefault="00000000">
            <w:pPr>
              <w:jc w:val="right"/>
            </w:pPr>
            <w:r>
              <w:rPr>
                <w:sz w:val="20"/>
              </w:rPr>
              <w:t>$266,600</w:t>
            </w:r>
          </w:p>
        </w:tc>
      </w:tr>
    </w:tbl>
    <w:p w14:paraId="7F6D18B2" w14:textId="77777777" w:rsidR="00E43DF4" w:rsidRDefault="00000000">
      <w:r>
        <w:br w:type="page"/>
      </w:r>
    </w:p>
    <w:p w14:paraId="17596060" w14:textId="77777777" w:rsidR="00E43DF4" w:rsidRDefault="00000000">
      <w:pPr>
        <w:pStyle w:val="Heading3"/>
        <w:spacing w:before="60" w:after="80"/>
      </w:pPr>
      <w:r>
        <w:rPr>
          <w:color w:val="254885"/>
          <w:sz w:val="26"/>
        </w:rPr>
        <w:lastRenderedPageBreak/>
        <w:t>Partner: SWCD</w:t>
      </w:r>
    </w:p>
    <w:p w14:paraId="5AD2F227" w14:textId="77777777" w:rsidR="00E43DF4" w:rsidRDefault="00000000">
      <w:pPr>
        <w:pStyle w:val="Heading4"/>
        <w:spacing w:before="40" w:after="60"/>
      </w:pPr>
      <w:r>
        <w:rPr>
          <w:color w:val="000000"/>
          <w:sz w:val="24"/>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E43DF4" w14:paraId="3AD10E42" w14:textId="77777777">
        <w:tc>
          <w:tcPr>
            <w:tcW w:w="2160" w:type="dxa"/>
            <w:shd w:val="clear" w:color="auto" w:fill="AFC4E9"/>
          </w:tcPr>
          <w:p w14:paraId="69A0B39B" w14:textId="77777777" w:rsidR="00E43DF4" w:rsidRDefault="00000000">
            <w:r>
              <w:rPr>
                <w:b/>
                <w:color w:val="000000"/>
                <w:sz w:val="20"/>
              </w:rPr>
              <w:t>Item</w:t>
            </w:r>
          </w:p>
        </w:tc>
        <w:tc>
          <w:tcPr>
            <w:tcW w:w="2160" w:type="dxa"/>
            <w:shd w:val="clear" w:color="auto" w:fill="AFC4E9"/>
          </w:tcPr>
          <w:p w14:paraId="551741A9" w14:textId="77777777" w:rsidR="00E43DF4" w:rsidRDefault="00000000">
            <w:r>
              <w:rPr>
                <w:b/>
                <w:color w:val="000000"/>
                <w:sz w:val="20"/>
              </w:rPr>
              <w:t>Funding Request</w:t>
            </w:r>
          </w:p>
        </w:tc>
        <w:tc>
          <w:tcPr>
            <w:tcW w:w="2160" w:type="dxa"/>
            <w:shd w:val="clear" w:color="auto" w:fill="AFC4E9"/>
          </w:tcPr>
          <w:p w14:paraId="783ED000" w14:textId="77777777" w:rsidR="00E43DF4" w:rsidRDefault="00000000">
            <w:r>
              <w:rPr>
                <w:b/>
                <w:color w:val="000000"/>
                <w:sz w:val="20"/>
              </w:rPr>
              <w:t>Total Leverage</w:t>
            </w:r>
          </w:p>
        </w:tc>
        <w:tc>
          <w:tcPr>
            <w:tcW w:w="2160" w:type="dxa"/>
            <w:shd w:val="clear" w:color="auto" w:fill="AFC4E9"/>
          </w:tcPr>
          <w:p w14:paraId="1CBE8783" w14:textId="77777777" w:rsidR="00E43DF4" w:rsidRDefault="00000000">
            <w:r>
              <w:rPr>
                <w:b/>
                <w:color w:val="000000"/>
                <w:sz w:val="20"/>
              </w:rPr>
              <w:t>Leverage Source</w:t>
            </w:r>
          </w:p>
        </w:tc>
        <w:tc>
          <w:tcPr>
            <w:tcW w:w="2160" w:type="dxa"/>
            <w:shd w:val="clear" w:color="auto" w:fill="AFC4E9"/>
          </w:tcPr>
          <w:p w14:paraId="54617BA3" w14:textId="77777777" w:rsidR="00E43DF4" w:rsidRDefault="00000000">
            <w:r>
              <w:rPr>
                <w:b/>
                <w:color w:val="000000"/>
                <w:sz w:val="20"/>
              </w:rPr>
              <w:t>Total</w:t>
            </w:r>
          </w:p>
        </w:tc>
      </w:tr>
      <w:tr w:rsidR="00E43DF4" w14:paraId="62B02AC6" w14:textId="77777777">
        <w:tc>
          <w:tcPr>
            <w:tcW w:w="2160" w:type="dxa"/>
          </w:tcPr>
          <w:p w14:paraId="011CBEFD" w14:textId="77777777" w:rsidR="00E43DF4" w:rsidRDefault="00000000">
            <w:r>
              <w:rPr>
                <w:sz w:val="20"/>
              </w:rPr>
              <w:t>Personnel</w:t>
            </w:r>
          </w:p>
        </w:tc>
        <w:tc>
          <w:tcPr>
            <w:tcW w:w="2160" w:type="dxa"/>
          </w:tcPr>
          <w:p w14:paraId="46D7AE8D" w14:textId="77777777" w:rsidR="00E43DF4" w:rsidRDefault="00000000">
            <w:pPr>
              <w:jc w:val="right"/>
            </w:pPr>
            <w:r>
              <w:rPr>
                <w:sz w:val="20"/>
              </w:rPr>
              <w:t>$180,000</w:t>
            </w:r>
          </w:p>
        </w:tc>
        <w:tc>
          <w:tcPr>
            <w:tcW w:w="2160" w:type="dxa"/>
          </w:tcPr>
          <w:p w14:paraId="5B502B5E" w14:textId="77777777" w:rsidR="00E43DF4" w:rsidRDefault="00000000">
            <w:pPr>
              <w:jc w:val="right"/>
            </w:pPr>
            <w:r>
              <w:rPr>
                <w:sz w:val="20"/>
              </w:rPr>
              <w:t>-</w:t>
            </w:r>
          </w:p>
        </w:tc>
        <w:tc>
          <w:tcPr>
            <w:tcW w:w="2160" w:type="dxa"/>
          </w:tcPr>
          <w:p w14:paraId="2D9C99C7" w14:textId="77777777" w:rsidR="00E43DF4" w:rsidRDefault="00000000">
            <w:r>
              <w:rPr>
                <w:sz w:val="20"/>
              </w:rPr>
              <w:t>-</w:t>
            </w:r>
          </w:p>
        </w:tc>
        <w:tc>
          <w:tcPr>
            <w:tcW w:w="2160" w:type="dxa"/>
          </w:tcPr>
          <w:p w14:paraId="6BC43EF5" w14:textId="77777777" w:rsidR="00E43DF4" w:rsidRDefault="00000000">
            <w:pPr>
              <w:jc w:val="right"/>
            </w:pPr>
            <w:r>
              <w:rPr>
                <w:sz w:val="20"/>
              </w:rPr>
              <w:t>$180,000</w:t>
            </w:r>
          </w:p>
        </w:tc>
      </w:tr>
      <w:tr w:rsidR="00E43DF4" w14:paraId="0BC2AF69" w14:textId="77777777">
        <w:tc>
          <w:tcPr>
            <w:tcW w:w="2160" w:type="dxa"/>
          </w:tcPr>
          <w:p w14:paraId="1B65CBD1" w14:textId="77777777" w:rsidR="00E43DF4" w:rsidRDefault="00000000">
            <w:r>
              <w:rPr>
                <w:sz w:val="20"/>
              </w:rPr>
              <w:t>Contracts</w:t>
            </w:r>
          </w:p>
        </w:tc>
        <w:tc>
          <w:tcPr>
            <w:tcW w:w="2160" w:type="dxa"/>
          </w:tcPr>
          <w:p w14:paraId="2B48DB42" w14:textId="77777777" w:rsidR="00E43DF4" w:rsidRDefault="00000000">
            <w:pPr>
              <w:jc w:val="right"/>
            </w:pPr>
            <w:r>
              <w:rPr>
                <w:sz w:val="20"/>
              </w:rPr>
              <w:t>-</w:t>
            </w:r>
          </w:p>
        </w:tc>
        <w:tc>
          <w:tcPr>
            <w:tcW w:w="2160" w:type="dxa"/>
          </w:tcPr>
          <w:p w14:paraId="25102DA6" w14:textId="77777777" w:rsidR="00E43DF4" w:rsidRDefault="00000000">
            <w:pPr>
              <w:jc w:val="right"/>
            </w:pPr>
            <w:r>
              <w:rPr>
                <w:sz w:val="20"/>
              </w:rPr>
              <w:t>-</w:t>
            </w:r>
          </w:p>
        </w:tc>
        <w:tc>
          <w:tcPr>
            <w:tcW w:w="2160" w:type="dxa"/>
          </w:tcPr>
          <w:p w14:paraId="78B3F565" w14:textId="77777777" w:rsidR="00E43DF4" w:rsidRDefault="00000000">
            <w:r>
              <w:rPr>
                <w:sz w:val="20"/>
              </w:rPr>
              <w:t>-</w:t>
            </w:r>
          </w:p>
        </w:tc>
        <w:tc>
          <w:tcPr>
            <w:tcW w:w="2160" w:type="dxa"/>
          </w:tcPr>
          <w:p w14:paraId="2ADA1775" w14:textId="77777777" w:rsidR="00E43DF4" w:rsidRDefault="00000000">
            <w:pPr>
              <w:jc w:val="right"/>
            </w:pPr>
            <w:r>
              <w:rPr>
                <w:sz w:val="20"/>
              </w:rPr>
              <w:t>-</w:t>
            </w:r>
          </w:p>
        </w:tc>
      </w:tr>
      <w:tr w:rsidR="00E43DF4" w14:paraId="1D5648FC" w14:textId="77777777">
        <w:tc>
          <w:tcPr>
            <w:tcW w:w="2160" w:type="dxa"/>
          </w:tcPr>
          <w:p w14:paraId="46D002B2" w14:textId="77777777" w:rsidR="00E43DF4" w:rsidRDefault="00000000">
            <w:r>
              <w:rPr>
                <w:sz w:val="20"/>
              </w:rPr>
              <w:t>Fee Acquisition w/ PILT</w:t>
            </w:r>
          </w:p>
        </w:tc>
        <w:tc>
          <w:tcPr>
            <w:tcW w:w="2160" w:type="dxa"/>
          </w:tcPr>
          <w:p w14:paraId="35043F4E" w14:textId="77777777" w:rsidR="00E43DF4" w:rsidRDefault="00000000">
            <w:pPr>
              <w:jc w:val="right"/>
            </w:pPr>
            <w:r>
              <w:rPr>
                <w:sz w:val="20"/>
              </w:rPr>
              <w:t>-</w:t>
            </w:r>
          </w:p>
        </w:tc>
        <w:tc>
          <w:tcPr>
            <w:tcW w:w="2160" w:type="dxa"/>
          </w:tcPr>
          <w:p w14:paraId="7EFD689A" w14:textId="77777777" w:rsidR="00E43DF4" w:rsidRDefault="00000000">
            <w:pPr>
              <w:jc w:val="right"/>
            </w:pPr>
            <w:r>
              <w:rPr>
                <w:sz w:val="20"/>
              </w:rPr>
              <w:t>-</w:t>
            </w:r>
          </w:p>
        </w:tc>
        <w:tc>
          <w:tcPr>
            <w:tcW w:w="2160" w:type="dxa"/>
          </w:tcPr>
          <w:p w14:paraId="5AA2D0E8" w14:textId="77777777" w:rsidR="00E43DF4" w:rsidRDefault="00000000">
            <w:r>
              <w:rPr>
                <w:sz w:val="20"/>
              </w:rPr>
              <w:t>-</w:t>
            </w:r>
          </w:p>
        </w:tc>
        <w:tc>
          <w:tcPr>
            <w:tcW w:w="2160" w:type="dxa"/>
          </w:tcPr>
          <w:p w14:paraId="333542F4" w14:textId="77777777" w:rsidR="00E43DF4" w:rsidRDefault="00000000">
            <w:pPr>
              <w:jc w:val="right"/>
            </w:pPr>
            <w:r>
              <w:rPr>
                <w:sz w:val="20"/>
              </w:rPr>
              <w:t>-</w:t>
            </w:r>
          </w:p>
        </w:tc>
      </w:tr>
      <w:tr w:rsidR="00E43DF4" w14:paraId="6E54B976" w14:textId="77777777">
        <w:tc>
          <w:tcPr>
            <w:tcW w:w="2160" w:type="dxa"/>
          </w:tcPr>
          <w:p w14:paraId="123AA3D2" w14:textId="77777777" w:rsidR="00E43DF4" w:rsidRDefault="00000000">
            <w:r>
              <w:rPr>
                <w:sz w:val="20"/>
              </w:rPr>
              <w:t>Fee Acquisition w/o PILT</w:t>
            </w:r>
          </w:p>
        </w:tc>
        <w:tc>
          <w:tcPr>
            <w:tcW w:w="2160" w:type="dxa"/>
          </w:tcPr>
          <w:p w14:paraId="6EAB7292" w14:textId="77777777" w:rsidR="00E43DF4" w:rsidRDefault="00000000">
            <w:pPr>
              <w:jc w:val="right"/>
            </w:pPr>
            <w:r>
              <w:rPr>
                <w:sz w:val="20"/>
              </w:rPr>
              <w:t>-</w:t>
            </w:r>
          </w:p>
        </w:tc>
        <w:tc>
          <w:tcPr>
            <w:tcW w:w="2160" w:type="dxa"/>
          </w:tcPr>
          <w:p w14:paraId="42574F96" w14:textId="77777777" w:rsidR="00E43DF4" w:rsidRDefault="00000000">
            <w:pPr>
              <w:jc w:val="right"/>
            </w:pPr>
            <w:r>
              <w:rPr>
                <w:sz w:val="20"/>
              </w:rPr>
              <w:t>-</w:t>
            </w:r>
          </w:p>
        </w:tc>
        <w:tc>
          <w:tcPr>
            <w:tcW w:w="2160" w:type="dxa"/>
          </w:tcPr>
          <w:p w14:paraId="2A9513C5" w14:textId="77777777" w:rsidR="00E43DF4" w:rsidRDefault="00000000">
            <w:r>
              <w:rPr>
                <w:sz w:val="20"/>
              </w:rPr>
              <w:t>-</w:t>
            </w:r>
          </w:p>
        </w:tc>
        <w:tc>
          <w:tcPr>
            <w:tcW w:w="2160" w:type="dxa"/>
          </w:tcPr>
          <w:p w14:paraId="34244415" w14:textId="77777777" w:rsidR="00E43DF4" w:rsidRDefault="00000000">
            <w:pPr>
              <w:jc w:val="right"/>
            </w:pPr>
            <w:r>
              <w:rPr>
                <w:sz w:val="20"/>
              </w:rPr>
              <w:t>-</w:t>
            </w:r>
          </w:p>
        </w:tc>
      </w:tr>
      <w:tr w:rsidR="00E43DF4" w14:paraId="24FFCA10" w14:textId="77777777">
        <w:tc>
          <w:tcPr>
            <w:tcW w:w="2160" w:type="dxa"/>
          </w:tcPr>
          <w:p w14:paraId="435BC9EB" w14:textId="77777777" w:rsidR="00E43DF4" w:rsidRDefault="00000000">
            <w:r>
              <w:rPr>
                <w:sz w:val="20"/>
              </w:rPr>
              <w:t>Easement Acquisition</w:t>
            </w:r>
          </w:p>
        </w:tc>
        <w:tc>
          <w:tcPr>
            <w:tcW w:w="2160" w:type="dxa"/>
          </w:tcPr>
          <w:p w14:paraId="335E257F" w14:textId="77777777" w:rsidR="00E43DF4" w:rsidRDefault="00000000">
            <w:pPr>
              <w:jc w:val="right"/>
            </w:pPr>
            <w:r>
              <w:rPr>
                <w:sz w:val="20"/>
              </w:rPr>
              <w:t>-</w:t>
            </w:r>
          </w:p>
        </w:tc>
        <w:tc>
          <w:tcPr>
            <w:tcW w:w="2160" w:type="dxa"/>
          </w:tcPr>
          <w:p w14:paraId="3DD14CE8" w14:textId="77777777" w:rsidR="00E43DF4" w:rsidRDefault="00000000">
            <w:pPr>
              <w:jc w:val="right"/>
            </w:pPr>
            <w:r>
              <w:rPr>
                <w:sz w:val="20"/>
              </w:rPr>
              <w:t>-</w:t>
            </w:r>
          </w:p>
        </w:tc>
        <w:tc>
          <w:tcPr>
            <w:tcW w:w="2160" w:type="dxa"/>
          </w:tcPr>
          <w:p w14:paraId="21803CF8" w14:textId="77777777" w:rsidR="00E43DF4" w:rsidRDefault="00000000">
            <w:r>
              <w:rPr>
                <w:sz w:val="20"/>
              </w:rPr>
              <w:t>-</w:t>
            </w:r>
          </w:p>
        </w:tc>
        <w:tc>
          <w:tcPr>
            <w:tcW w:w="2160" w:type="dxa"/>
          </w:tcPr>
          <w:p w14:paraId="4FAFC405" w14:textId="77777777" w:rsidR="00E43DF4" w:rsidRDefault="00000000">
            <w:pPr>
              <w:jc w:val="right"/>
            </w:pPr>
            <w:r>
              <w:rPr>
                <w:sz w:val="20"/>
              </w:rPr>
              <w:t>-</w:t>
            </w:r>
          </w:p>
        </w:tc>
      </w:tr>
      <w:tr w:rsidR="00E43DF4" w14:paraId="444A963D" w14:textId="77777777">
        <w:tc>
          <w:tcPr>
            <w:tcW w:w="2160" w:type="dxa"/>
          </w:tcPr>
          <w:p w14:paraId="03F77DEA" w14:textId="77777777" w:rsidR="00E43DF4" w:rsidRDefault="00000000">
            <w:r>
              <w:rPr>
                <w:sz w:val="20"/>
              </w:rPr>
              <w:t>Easement Stewardship</w:t>
            </w:r>
          </w:p>
        </w:tc>
        <w:tc>
          <w:tcPr>
            <w:tcW w:w="2160" w:type="dxa"/>
          </w:tcPr>
          <w:p w14:paraId="48A63307" w14:textId="77777777" w:rsidR="00E43DF4" w:rsidRDefault="00000000">
            <w:pPr>
              <w:jc w:val="right"/>
            </w:pPr>
            <w:r>
              <w:rPr>
                <w:sz w:val="20"/>
              </w:rPr>
              <w:t>-</w:t>
            </w:r>
          </w:p>
        </w:tc>
        <w:tc>
          <w:tcPr>
            <w:tcW w:w="2160" w:type="dxa"/>
          </w:tcPr>
          <w:p w14:paraId="2B007626" w14:textId="77777777" w:rsidR="00E43DF4" w:rsidRDefault="00000000">
            <w:pPr>
              <w:jc w:val="right"/>
            </w:pPr>
            <w:r>
              <w:rPr>
                <w:sz w:val="20"/>
              </w:rPr>
              <w:t>-</w:t>
            </w:r>
          </w:p>
        </w:tc>
        <w:tc>
          <w:tcPr>
            <w:tcW w:w="2160" w:type="dxa"/>
          </w:tcPr>
          <w:p w14:paraId="4BC16B24" w14:textId="77777777" w:rsidR="00E43DF4" w:rsidRDefault="00000000">
            <w:r>
              <w:rPr>
                <w:sz w:val="20"/>
              </w:rPr>
              <w:t>-</w:t>
            </w:r>
          </w:p>
        </w:tc>
        <w:tc>
          <w:tcPr>
            <w:tcW w:w="2160" w:type="dxa"/>
          </w:tcPr>
          <w:p w14:paraId="56382E07" w14:textId="77777777" w:rsidR="00E43DF4" w:rsidRDefault="00000000">
            <w:pPr>
              <w:jc w:val="right"/>
            </w:pPr>
            <w:r>
              <w:rPr>
                <w:sz w:val="20"/>
              </w:rPr>
              <w:t>-</w:t>
            </w:r>
          </w:p>
        </w:tc>
      </w:tr>
      <w:tr w:rsidR="00E43DF4" w14:paraId="63BCB15A" w14:textId="77777777">
        <w:tc>
          <w:tcPr>
            <w:tcW w:w="2160" w:type="dxa"/>
          </w:tcPr>
          <w:p w14:paraId="7C7277E0" w14:textId="77777777" w:rsidR="00E43DF4" w:rsidRDefault="00000000">
            <w:r>
              <w:rPr>
                <w:sz w:val="20"/>
              </w:rPr>
              <w:t>Travel</w:t>
            </w:r>
          </w:p>
        </w:tc>
        <w:tc>
          <w:tcPr>
            <w:tcW w:w="2160" w:type="dxa"/>
          </w:tcPr>
          <w:p w14:paraId="4E6DC4C9" w14:textId="77777777" w:rsidR="00E43DF4" w:rsidRDefault="00000000">
            <w:pPr>
              <w:jc w:val="right"/>
            </w:pPr>
            <w:r>
              <w:rPr>
                <w:sz w:val="20"/>
              </w:rPr>
              <w:t>$2,000</w:t>
            </w:r>
          </w:p>
        </w:tc>
        <w:tc>
          <w:tcPr>
            <w:tcW w:w="2160" w:type="dxa"/>
          </w:tcPr>
          <w:p w14:paraId="642328F6" w14:textId="77777777" w:rsidR="00E43DF4" w:rsidRDefault="00000000">
            <w:pPr>
              <w:jc w:val="right"/>
            </w:pPr>
            <w:r>
              <w:rPr>
                <w:sz w:val="20"/>
              </w:rPr>
              <w:t>-</w:t>
            </w:r>
          </w:p>
        </w:tc>
        <w:tc>
          <w:tcPr>
            <w:tcW w:w="2160" w:type="dxa"/>
          </w:tcPr>
          <w:p w14:paraId="33E74C52" w14:textId="77777777" w:rsidR="00E43DF4" w:rsidRDefault="00000000">
            <w:r>
              <w:rPr>
                <w:sz w:val="20"/>
              </w:rPr>
              <w:t>-</w:t>
            </w:r>
          </w:p>
        </w:tc>
        <w:tc>
          <w:tcPr>
            <w:tcW w:w="2160" w:type="dxa"/>
          </w:tcPr>
          <w:p w14:paraId="4B67AF4B" w14:textId="77777777" w:rsidR="00E43DF4" w:rsidRDefault="00000000">
            <w:pPr>
              <w:jc w:val="right"/>
            </w:pPr>
            <w:r>
              <w:rPr>
                <w:sz w:val="20"/>
              </w:rPr>
              <w:t>$2,000</w:t>
            </w:r>
          </w:p>
        </w:tc>
      </w:tr>
      <w:tr w:rsidR="00E43DF4" w14:paraId="3BBC5360" w14:textId="77777777">
        <w:tc>
          <w:tcPr>
            <w:tcW w:w="2160" w:type="dxa"/>
          </w:tcPr>
          <w:p w14:paraId="58ECB31E" w14:textId="77777777" w:rsidR="00E43DF4" w:rsidRDefault="00000000">
            <w:r>
              <w:rPr>
                <w:sz w:val="20"/>
              </w:rPr>
              <w:t>Professional Services</w:t>
            </w:r>
          </w:p>
        </w:tc>
        <w:tc>
          <w:tcPr>
            <w:tcW w:w="2160" w:type="dxa"/>
          </w:tcPr>
          <w:p w14:paraId="0BA0758C" w14:textId="77777777" w:rsidR="00E43DF4" w:rsidRDefault="00000000">
            <w:pPr>
              <w:jc w:val="right"/>
            </w:pPr>
            <w:r>
              <w:rPr>
                <w:sz w:val="20"/>
              </w:rPr>
              <w:t>-</w:t>
            </w:r>
          </w:p>
        </w:tc>
        <w:tc>
          <w:tcPr>
            <w:tcW w:w="2160" w:type="dxa"/>
          </w:tcPr>
          <w:p w14:paraId="25CA21B3" w14:textId="77777777" w:rsidR="00E43DF4" w:rsidRDefault="00000000">
            <w:pPr>
              <w:jc w:val="right"/>
            </w:pPr>
            <w:r>
              <w:rPr>
                <w:sz w:val="20"/>
              </w:rPr>
              <w:t>-</w:t>
            </w:r>
          </w:p>
        </w:tc>
        <w:tc>
          <w:tcPr>
            <w:tcW w:w="2160" w:type="dxa"/>
          </w:tcPr>
          <w:p w14:paraId="567B9F73" w14:textId="77777777" w:rsidR="00E43DF4" w:rsidRDefault="00000000">
            <w:r>
              <w:rPr>
                <w:sz w:val="20"/>
              </w:rPr>
              <w:t>-</w:t>
            </w:r>
          </w:p>
        </w:tc>
        <w:tc>
          <w:tcPr>
            <w:tcW w:w="2160" w:type="dxa"/>
          </w:tcPr>
          <w:p w14:paraId="5FA0ED4C" w14:textId="77777777" w:rsidR="00E43DF4" w:rsidRDefault="00000000">
            <w:pPr>
              <w:jc w:val="right"/>
            </w:pPr>
            <w:r>
              <w:rPr>
                <w:sz w:val="20"/>
              </w:rPr>
              <w:t>-</w:t>
            </w:r>
          </w:p>
        </w:tc>
      </w:tr>
      <w:tr w:rsidR="00E43DF4" w14:paraId="5EE12337" w14:textId="77777777">
        <w:tc>
          <w:tcPr>
            <w:tcW w:w="2160" w:type="dxa"/>
          </w:tcPr>
          <w:p w14:paraId="42D770C0" w14:textId="77777777" w:rsidR="00E43DF4" w:rsidRDefault="00000000">
            <w:r>
              <w:rPr>
                <w:sz w:val="20"/>
              </w:rPr>
              <w:t>Direct Support Services</w:t>
            </w:r>
          </w:p>
        </w:tc>
        <w:tc>
          <w:tcPr>
            <w:tcW w:w="2160" w:type="dxa"/>
          </w:tcPr>
          <w:p w14:paraId="5E0D5EA6" w14:textId="77777777" w:rsidR="00E43DF4" w:rsidRDefault="00000000">
            <w:pPr>
              <w:jc w:val="right"/>
            </w:pPr>
            <w:r>
              <w:rPr>
                <w:sz w:val="20"/>
              </w:rPr>
              <w:t>-</w:t>
            </w:r>
          </w:p>
        </w:tc>
        <w:tc>
          <w:tcPr>
            <w:tcW w:w="2160" w:type="dxa"/>
          </w:tcPr>
          <w:p w14:paraId="41F4EB88" w14:textId="77777777" w:rsidR="00E43DF4" w:rsidRDefault="00000000">
            <w:pPr>
              <w:jc w:val="right"/>
            </w:pPr>
            <w:r>
              <w:rPr>
                <w:sz w:val="20"/>
              </w:rPr>
              <w:t>-</w:t>
            </w:r>
          </w:p>
        </w:tc>
        <w:tc>
          <w:tcPr>
            <w:tcW w:w="2160" w:type="dxa"/>
          </w:tcPr>
          <w:p w14:paraId="6BFCA974" w14:textId="77777777" w:rsidR="00E43DF4" w:rsidRDefault="00000000">
            <w:r>
              <w:rPr>
                <w:sz w:val="20"/>
              </w:rPr>
              <w:t>-</w:t>
            </w:r>
          </w:p>
        </w:tc>
        <w:tc>
          <w:tcPr>
            <w:tcW w:w="2160" w:type="dxa"/>
          </w:tcPr>
          <w:p w14:paraId="56FDBA4E" w14:textId="77777777" w:rsidR="00E43DF4" w:rsidRDefault="00000000">
            <w:pPr>
              <w:jc w:val="right"/>
            </w:pPr>
            <w:r>
              <w:rPr>
                <w:sz w:val="20"/>
              </w:rPr>
              <w:t>-</w:t>
            </w:r>
          </w:p>
        </w:tc>
      </w:tr>
      <w:tr w:rsidR="00E43DF4" w14:paraId="7945A166" w14:textId="77777777">
        <w:tc>
          <w:tcPr>
            <w:tcW w:w="2160" w:type="dxa"/>
          </w:tcPr>
          <w:p w14:paraId="7E10EFDC" w14:textId="77777777" w:rsidR="00E43DF4" w:rsidRDefault="00000000">
            <w:r>
              <w:rPr>
                <w:sz w:val="20"/>
              </w:rPr>
              <w:t>DNR Land Acquisition Costs</w:t>
            </w:r>
          </w:p>
        </w:tc>
        <w:tc>
          <w:tcPr>
            <w:tcW w:w="2160" w:type="dxa"/>
          </w:tcPr>
          <w:p w14:paraId="6ACEC6ED" w14:textId="77777777" w:rsidR="00E43DF4" w:rsidRDefault="00000000">
            <w:pPr>
              <w:jc w:val="right"/>
            </w:pPr>
            <w:r>
              <w:rPr>
                <w:sz w:val="20"/>
              </w:rPr>
              <w:t>-</w:t>
            </w:r>
          </w:p>
        </w:tc>
        <w:tc>
          <w:tcPr>
            <w:tcW w:w="2160" w:type="dxa"/>
          </w:tcPr>
          <w:p w14:paraId="19B2639E" w14:textId="77777777" w:rsidR="00E43DF4" w:rsidRDefault="00000000">
            <w:pPr>
              <w:jc w:val="right"/>
            </w:pPr>
            <w:r>
              <w:rPr>
                <w:sz w:val="20"/>
              </w:rPr>
              <w:t>-</w:t>
            </w:r>
          </w:p>
        </w:tc>
        <w:tc>
          <w:tcPr>
            <w:tcW w:w="2160" w:type="dxa"/>
          </w:tcPr>
          <w:p w14:paraId="6BA45F11" w14:textId="77777777" w:rsidR="00E43DF4" w:rsidRDefault="00000000">
            <w:r>
              <w:rPr>
                <w:sz w:val="20"/>
              </w:rPr>
              <w:t>-</w:t>
            </w:r>
          </w:p>
        </w:tc>
        <w:tc>
          <w:tcPr>
            <w:tcW w:w="2160" w:type="dxa"/>
          </w:tcPr>
          <w:p w14:paraId="1BDFF1A2" w14:textId="77777777" w:rsidR="00E43DF4" w:rsidRDefault="00000000">
            <w:pPr>
              <w:jc w:val="right"/>
            </w:pPr>
            <w:r>
              <w:rPr>
                <w:sz w:val="20"/>
              </w:rPr>
              <w:t>-</w:t>
            </w:r>
          </w:p>
        </w:tc>
      </w:tr>
      <w:tr w:rsidR="00E43DF4" w14:paraId="20FE73F6" w14:textId="77777777">
        <w:tc>
          <w:tcPr>
            <w:tcW w:w="2160" w:type="dxa"/>
          </w:tcPr>
          <w:p w14:paraId="7F4DC62E" w14:textId="77777777" w:rsidR="00E43DF4" w:rsidRDefault="00000000">
            <w:r>
              <w:rPr>
                <w:sz w:val="20"/>
              </w:rPr>
              <w:t>Capital Equipment</w:t>
            </w:r>
          </w:p>
        </w:tc>
        <w:tc>
          <w:tcPr>
            <w:tcW w:w="2160" w:type="dxa"/>
          </w:tcPr>
          <w:p w14:paraId="65B8C3ED" w14:textId="77777777" w:rsidR="00E43DF4" w:rsidRDefault="00000000">
            <w:pPr>
              <w:jc w:val="right"/>
            </w:pPr>
            <w:r>
              <w:rPr>
                <w:sz w:val="20"/>
              </w:rPr>
              <w:t>-</w:t>
            </w:r>
          </w:p>
        </w:tc>
        <w:tc>
          <w:tcPr>
            <w:tcW w:w="2160" w:type="dxa"/>
          </w:tcPr>
          <w:p w14:paraId="7C41469E" w14:textId="77777777" w:rsidR="00E43DF4" w:rsidRDefault="00000000">
            <w:pPr>
              <w:jc w:val="right"/>
            </w:pPr>
            <w:r>
              <w:rPr>
                <w:sz w:val="20"/>
              </w:rPr>
              <w:t>-</w:t>
            </w:r>
          </w:p>
        </w:tc>
        <w:tc>
          <w:tcPr>
            <w:tcW w:w="2160" w:type="dxa"/>
          </w:tcPr>
          <w:p w14:paraId="6F3F0E56" w14:textId="77777777" w:rsidR="00E43DF4" w:rsidRDefault="00000000">
            <w:r>
              <w:rPr>
                <w:sz w:val="20"/>
              </w:rPr>
              <w:t>-</w:t>
            </w:r>
          </w:p>
        </w:tc>
        <w:tc>
          <w:tcPr>
            <w:tcW w:w="2160" w:type="dxa"/>
          </w:tcPr>
          <w:p w14:paraId="6115EBA8" w14:textId="77777777" w:rsidR="00E43DF4" w:rsidRDefault="00000000">
            <w:pPr>
              <w:jc w:val="right"/>
            </w:pPr>
            <w:r>
              <w:rPr>
                <w:sz w:val="20"/>
              </w:rPr>
              <w:t>-</w:t>
            </w:r>
          </w:p>
        </w:tc>
      </w:tr>
      <w:tr w:rsidR="00E43DF4" w14:paraId="1B884810" w14:textId="77777777">
        <w:tc>
          <w:tcPr>
            <w:tcW w:w="2160" w:type="dxa"/>
          </w:tcPr>
          <w:p w14:paraId="5CB3555E" w14:textId="77777777" w:rsidR="00E43DF4" w:rsidRDefault="00000000">
            <w:r>
              <w:rPr>
                <w:sz w:val="20"/>
              </w:rPr>
              <w:t>Other Equipment/Tools</w:t>
            </w:r>
          </w:p>
        </w:tc>
        <w:tc>
          <w:tcPr>
            <w:tcW w:w="2160" w:type="dxa"/>
          </w:tcPr>
          <w:p w14:paraId="66DEEF68" w14:textId="77777777" w:rsidR="00E43DF4" w:rsidRDefault="00000000">
            <w:pPr>
              <w:jc w:val="right"/>
            </w:pPr>
            <w:r>
              <w:rPr>
                <w:sz w:val="20"/>
              </w:rPr>
              <w:t>-</w:t>
            </w:r>
          </w:p>
        </w:tc>
        <w:tc>
          <w:tcPr>
            <w:tcW w:w="2160" w:type="dxa"/>
          </w:tcPr>
          <w:p w14:paraId="11935714" w14:textId="77777777" w:rsidR="00E43DF4" w:rsidRDefault="00000000">
            <w:pPr>
              <w:jc w:val="right"/>
            </w:pPr>
            <w:r>
              <w:rPr>
                <w:sz w:val="20"/>
              </w:rPr>
              <w:t>-</w:t>
            </w:r>
          </w:p>
        </w:tc>
        <w:tc>
          <w:tcPr>
            <w:tcW w:w="2160" w:type="dxa"/>
          </w:tcPr>
          <w:p w14:paraId="5C805C20" w14:textId="77777777" w:rsidR="00E43DF4" w:rsidRDefault="00000000">
            <w:r>
              <w:rPr>
                <w:sz w:val="20"/>
              </w:rPr>
              <w:t>-</w:t>
            </w:r>
          </w:p>
        </w:tc>
        <w:tc>
          <w:tcPr>
            <w:tcW w:w="2160" w:type="dxa"/>
          </w:tcPr>
          <w:p w14:paraId="435B2ADD" w14:textId="77777777" w:rsidR="00E43DF4" w:rsidRDefault="00000000">
            <w:pPr>
              <w:jc w:val="right"/>
            </w:pPr>
            <w:r>
              <w:rPr>
                <w:sz w:val="20"/>
              </w:rPr>
              <w:t>-</w:t>
            </w:r>
          </w:p>
        </w:tc>
      </w:tr>
      <w:tr w:rsidR="00E43DF4" w14:paraId="2B0E521A" w14:textId="77777777">
        <w:tc>
          <w:tcPr>
            <w:tcW w:w="2160" w:type="dxa"/>
          </w:tcPr>
          <w:p w14:paraId="5641573E" w14:textId="77777777" w:rsidR="00E43DF4" w:rsidRDefault="00000000">
            <w:r>
              <w:rPr>
                <w:sz w:val="20"/>
              </w:rPr>
              <w:t>Supplies/Materials</w:t>
            </w:r>
          </w:p>
        </w:tc>
        <w:tc>
          <w:tcPr>
            <w:tcW w:w="2160" w:type="dxa"/>
          </w:tcPr>
          <w:p w14:paraId="23BCBFAA" w14:textId="77777777" w:rsidR="00E43DF4" w:rsidRDefault="00000000">
            <w:pPr>
              <w:jc w:val="right"/>
            </w:pPr>
            <w:r>
              <w:rPr>
                <w:sz w:val="20"/>
              </w:rPr>
              <w:t>$8,000</w:t>
            </w:r>
          </w:p>
        </w:tc>
        <w:tc>
          <w:tcPr>
            <w:tcW w:w="2160" w:type="dxa"/>
          </w:tcPr>
          <w:p w14:paraId="1B11A3F1" w14:textId="77777777" w:rsidR="00E43DF4" w:rsidRDefault="00000000">
            <w:pPr>
              <w:jc w:val="right"/>
            </w:pPr>
            <w:r>
              <w:rPr>
                <w:sz w:val="20"/>
              </w:rPr>
              <w:t>-</w:t>
            </w:r>
          </w:p>
        </w:tc>
        <w:tc>
          <w:tcPr>
            <w:tcW w:w="2160" w:type="dxa"/>
          </w:tcPr>
          <w:p w14:paraId="0ECB1D76" w14:textId="77777777" w:rsidR="00E43DF4" w:rsidRDefault="00000000">
            <w:r>
              <w:rPr>
                <w:sz w:val="20"/>
              </w:rPr>
              <w:t>-</w:t>
            </w:r>
          </w:p>
        </w:tc>
        <w:tc>
          <w:tcPr>
            <w:tcW w:w="2160" w:type="dxa"/>
          </w:tcPr>
          <w:p w14:paraId="2135E13B" w14:textId="77777777" w:rsidR="00E43DF4" w:rsidRDefault="00000000">
            <w:pPr>
              <w:jc w:val="right"/>
            </w:pPr>
            <w:r>
              <w:rPr>
                <w:sz w:val="20"/>
              </w:rPr>
              <w:t>$8,000</w:t>
            </w:r>
          </w:p>
        </w:tc>
      </w:tr>
      <w:tr w:rsidR="00E43DF4" w14:paraId="65B87301" w14:textId="77777777">
        <w:tc>
          <w:tcPr>
            <w:tcW w:w="2160" w:type="dxa"/>
          </w:tcPr>
          <w:p w14:paraId="5F7075BA" w14:textId="77777777" w:rsidR="00E43DF4" w:rsidRDefault="00000000">
            <w:r>
              <w:rPr>
                <w:sz w:val="20"/>
              </w:rPr>
              <w:t>DNR IDP</w:t>
            </w:r>
          </w:p>
        </w:tc>
        <w:tc>
          <w:tcPr>
            <w:tcW w:w="2160" w:type="dxa"/>
          </w:tcPr>
          <w:p w14:paraId="786148F1" w14:textId="77777777" w:rsidR="00E43DF4" w:rsidRDefault="00000000">
            <w:pPr>
              <w:jc w:val="right"/>
            </w:pPr>
            <w:r>
              <w:rPr>
                <w:sz w:val="20"/>
              </w:rPr>
              <w:t>-</w:t>
            </w:r>
          </w:p>
        </w:tc>
        <w:tc>
          <w:tcPr>
            <w:tcW w:w="2160" w:type="dxa"/>
          </w:tcPr>
          <w:p w14:paraId="473846BA" w14:textId="77777777" w:rsidR="00E43DF4" w:rsidRDefault="00000000">
            <w:pPr>
              <w:jc w:val="right"/>
            </w:pPr>
            <w:r>
              <w:rPr>
                <w:sz w:val="20"/>
              </w:rPr>
              <w:t>-</w:t>
            </w:r>
          </w:p>
        </w:tc>
        <w:tc>
          <w:tcPr>
            <w:tcW w:w="2160" w:type="dxa"/>
          </w:tcPr>
          <w:p w14:paraId="54FE2D1A" w14:textId="77777777" w:rsidR="00E43DF4" w:rsidRDefault="00000000">
            <w:r>
              <w:rPr>
                <w:sz w:val="20"/>
              </w:rPr>
              <w:t>-</w:t>
            </w:r>
          </w:p>
        </w:tc>
        <w:tc>
          <w:tcPr>
            <w:tcW w:w="2160" w:type="dxa"/>
          </w:tcPr>
          <w:p w14:paraId="36152EFD" w14:textId="77777777" w:rsidR="00E43DF4" w:rsidRDefault="00000000">
            <w:pPr>
              <w:jc w:val="right"/>
            </w:pPr>
            <w:r>
              <w:rPr>
                <w:sz w:val="20"/>
              </w:rPr>
              <w:t>-</w:t>
            </w:r>
          </w:p>
        </w:tc>
      </w:tr>
      <w:tr w:rsidR="00E43DF4" w14:paraId="7C83AE4B" w14:textId="77777777">
        <w:tc>
          <w:tcPr>
            <w:tcW w:w="2160" w:type="dxa"/>
            <w:shd w:val="clear" w:color="auto" w:fill="EEEEEE"/>
          </w:tcPr>
          <w:p w14:paraId="7020D80F" w14:textId="77777777" w:rsidR="00E43DF4" w:rsidRDefault="00000000">
            <w:r>
              <w:rPr>
                <w:b/>
                <w:color w:val="000000"/>
                <w:sz w:val="20"/>
              </w:rPr>
              <w:t>Grand Total</w:t>
            </w:r>
          </w:p>
        </w:tc>
        <w:tc>
          <w:tcPr>
            <w:tcW w:w="2160" w:type="dxa"/>
            <w:shd w:val="clear" w:color="auto" w:fill="EEEEEE"/>
          </w:tcPr>
          <w:p w14:paraId="370DAA77" w14:textId="77777777" w:rsidR="00E43DF4" w:rsidRDefault="00000000">
            <w:pPr>
              <w:jc w:val="right"/>
            </w:pPr>
            <w:r>
              <w:rPr>
                <w:b/>
                <w:color w:val="000000"/>
                <w:sz w:val="20"/>
              </w:rPr>
              <w:t>$190,000</w:t>
            </w:r>
          </w:p>
        </w:tc>
        <w:tc>
          <w:tcPr>
            <w:tcW w:w="2160" w:type="dxa"/>
            <w:shd w:val="clear" w:color="auto" w:fill="EEEEEE"/>
          </w:tcPr>
          <w:p w14:paraId="22516A2E" w14:textId="77777777" w:rsidR="00E43DF4" w:rsidRDefault="00000000">
            <w:pPr>
              <w:jc w:val="right"/>
            </w:pPr>
            <w:r>
              <w:rPr>
                <w:b/>
                <w:color w:val="000000"/>
                <w:sz w:val="20"/>
              </w:rPr>
              <w:t>-</w:t>
            </w:r>
          </w:p>
        </w:tc>
        <w:tc>
          <w:tcPr>
            <w:tcW w:w="2160" w:type="dxa"/>
            <w:shd w:val="clear" w:color="auto" w:fill="EEEEEE"/>
          </w:tcPr>
          <w:p w14:paraId="28631D1C" w14:textId="77777777" w:rsidR="00E43DF4" w:rsidRDefault="00000000">
            <w:r>
              <w:rPr>
                <w:b/>
                <w:color w:val="000000"/>
                <w:sz w:val="20"/>
              </w:rPr>
              <w:t>-</w:t>
            </w:r>
          </w:p>
        </w:tc>
        <w:tc>
          <w:tcPr>
            <w:tcW w:w="2160" w:type="dxa"/>
            <w:shd w:val="clear" w:color="auto" w:fill="EEEEEE"/>
          </w:tcPr>
          <w:p w14:paraId="7D609010" w14:textId="77777777" w:rsidR="00E43DF4" w:rsidRDefault="00000000">
            <w:pPr>
              <w:jc w:val="right"/>
            </w:pPr>
            <w:r>
              <w:rPr>
                <w:b/>
                <w:color w:val="000000"/>
                <w:sz w:val="20"/>
              </w:rPr>
              <w:t>$190,000</w:t>
            </w:r>
          </w:p>
        </w:tc>
      </w:tr>
    </w:tbl>
    <w:p w14:paraId="62C27672" w14:textId="77777777" w:rsidR="00E43DF4" w:rsidRDefault="00000000">
      <w:pPr>
        <w:pStyle w:val="Heading4"/>
        <w:spacing w:before="40" w:after="60"/>
      </w:pPr>
      <w:r>
        <w:rPr>
          <w:color w:val="000000"/>
          <w:sz w:val="24"/>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E43DF4" w14:paraId="339366A0" w14:textId="77777777">
        <w:tc>
          <w:tcPr>
            <w:tcW w:w="1543" w:type="dxa"/>
            <w:shd w:val="clear" w:color="auto" w:fill="AFC4E9"/>
          </w:tcPr>
          <w:p w14:paraId="5946CF5A" w14:textId="77777777" w:rsidR="00E43DF4" w:rsidRDefault="00000000">
            <w:r>
              <w:rPr>
                <w:b/>
                <w:color w:val="000000"/>
                <w:sz w:val="20"/>
              </w:rPr>
              <w:t>Position</w:t>
            </w:r>
          </w:p>
        </w:tc>
        <w:tc>
          <w:tcPr>
            <w:tcW w:w="1543" w:type="dxa"/>
            <w:shd w:val="clear" w:color="auto" w:fill="AFC4E9"/>
          </w:tcPr>
          <w:p w14:paraId="0C8D84AB" w14:textId="77777777" w:rsidR="00E43DF4" w:rsidRDefault="00000000">
            <w:r>
              <w:rPr>
                <w:b/>
                <w:color w:val="000000"/>
                <w:sz w:val="20"/>
              </w:rPr>
              <w:t>Annual FTE</w:t>
            </w:r>
          </w:p>
        </w:tc>
        <w:tc>
          <w:tcPr>
            <w:tcW w:w="1543" w:type="dxa"/>
            <w:shd w:val="clear" w:color="auto" w:fill="AFC4E9"/>
          </w:tcPr>
          <w:p w14:paraId="2C2746D9" w14:textId="77777777" w:rsidR="00E43DF4" w:rsidRDefault="00000000">
            <w:r>
              <w:rPr>
                <w:b/>
                <w:color w:val="000000"/>
                <w:sz w:val="20"/>
              </w:rPr>
              <w:t>Years Working</w:t>
            </w:r>
          </w:p>
        </w:tc>
        <w:tc>
          <w:tcPr>
            <w:tcW w:w="1543" w:type="dxa"/>
            <w:shd w:val="clear" w:color="auto" w:fill="AFC4E9"/>
          </w:tcPr>
          <w:p w14:paraId="79D5CB8B" w14:textId="77777777" w:rsidR="00E43DF4" w:rsidRDefault="00000000">
            <w:r>
              <w:rPr>
                <w:b/>
                <w:color w:val="000000"/>
                <w:sz w:val="20"/>
              </w:rPr>
              <w:t>Funding Request</w:t>
            </w:r>
          </w:p>
        </w:tc>
        <w:tc>
          <w:tcPr>
            <w:tcW w:w="1543" w:type="dxa"/>
            <w:shd w:val="clear" w:color="auto" w:fill="AFC4E9"/>
          </w:tcPr>
          <w:p w14:paraId="19EE9619" w14:textId="77777777" w:rsidR="00E43DF4" w:rsidRDefault="00000000">
            <w:r>
              <w:rPr>
                <w:b/>
                <w:color w:val="000000"/>
                <w:sz w:val="20"/>
              </w:rPr>
              <w:t>Total Leverage</w:t>
            </w:r>
          </w:p>
        </w:tc>
        <w:tc>
          <w:tcPr>
            <w:tcW w:w="1543" w:type="dxa"/>
            <w:shd w:val="clear" w:color="auto" w:fill="AFC4E9"/>
          </w:tcPr>
          <w:p w14:paraId="710107A2" w14:textId="77777777" w:rsidR="00E43DF4" w:rsidRDefault="00000000">
            <w:r>
              <w:rPr>
                <w:b/>
                <w:color w:val="000000"/>
                <w:sz w:val="20"/>
              </w:rPr>
              <w:t>Leverage Source</w:t>
            </w:r>
          </w:p>
        </w:tc>
        <w:tc>
          <w:tcPr>
            <w:tcW w:w="1543" w:type="dxa"/>
            <w:shd w:val="clear" w:color="auto" w:fill="AFC4E9"/>
          </w:tcPr>
          <w:p w14:paraId="4F8EC7CA" w14:textId="77777777" w:rsidR="00E43DF4" w:rsidRDefault="00000000">
            <w:r>
              <w:rPr>
                <w:b/>
                <w:color w:val="000000"/>
                <w:sz w:val="20"/>
              </w:rPr>
              <w:t>Total</w:t>
            </w:r>
          </w:p>
        </w:tc>
      </w:tr>
      <w:tr w:rsidR="00E43DF4" w14:paraId="02C973DA" w14:textId="77777777">
        <w:tc>
          <w:tcPr>
            <w:tcW w:w="1543" w:type="dxa"/>
          </w:tcPr>
          <w:p w14:paraId="38D4E496" w14:textId="77777777" w:rsidR="00E43DF4" w:rsidRDefault="00000000">
            <w:r>
              <w:rPr>
                <w:sz w:val="20"/>
              </w:rPr>
              <w:t>Landowner Outreach</w:t>
            </w:r>
          </w:p>
        </w:tc>
        <w:tc>
          <w:tcPr>
            <w:tcW w:w="1543" w:type="dxa"/>
          </w:tcPr>
          <w:p w14:paraId="5A522DE0" w14:textId="77777777" w:rsidR="00E43DF4" w:rsidRDefault="00000000">
            <w:pPr>
              <w:jc w:val="right"/>
            </w:pPr>
            <w:r>
              <w:rPr>
                <w:sz w:val="20"/>
              </w:rPr>
              <w:t>0.65</w:t>
            </w:r>
          </w:p>
        </w:tc>
        <w:tc>
          <w:tcPr>
            <w:tcW w:w="1543" w:type="dxa"/>
          </w:tcPr>
          <w:p w14:paraId="1DB6CCFC" w14:textId="77777777" w:rsidR="00E43DF4" w:rsidRDefault="00000000">
            <w:pPr>
              <w:jc w:val="right"/>
            </w:pPr>
            <w:r>
              <w:rPr>
                <w:sz w:val="20"/>
              </w:rPr>
              <w:t>3.0</w:t>
            </w:r>
          </w:p>
        </w:tc>
        <w:tc>
          <w:tcPr>
            <w:tcW w:w="1543" w:type="dxa"/>
          </w:tcPr>
          <w:p w14:paraId="08E29486" w14:textId="77777777" w:rsidR="00E43DF4" w:rsidRDefault="00000000">
            <w:pPr>
              <w:jc w:val="right"/>
            </w:pPr>
            <w:r>
              <w:rPr>
                <w:sz w:val="20"/>
              </w:rPr>
              <w:t>$130,000</w:t>
            </w:r>
          </w:p>
        </w:tc>
        <w:tc>
          <w:tcPr>
            <w:tcW w:w="1543" w:type="dxa"/>
          </w:tcPr>
          <w:p w14:paraId="77689C43" w14:textId="77777777" w:rsidR="00E43DF4" w:rsidRDefault="00000000">
            <w:pPr>
              <w:jc w:val="right"/>
            </w:pPr>
            <w:r>
              <w:rPr>
                <w:sz w:val="20"/>
              </w:rPr>
              <w:t>-</w:t>
            </w:r>
          </w:p>
        </w:tc>
        <w:tc>
          <w:tcPr>
            <w:tcW w:w="1543" w:type="dxa"/>
          </w:tcPr>
          <w:p w14:paraId="033FB067" w14:textId="77777777" w:rsidR="00E43DF4" w:rsidRDefault="00000000">
            <w:r>
              <w:rPr>
                <w:sz w:val="20"/>
              </w:rPr>
              <w:t>-</w:t>
            </w:r>
          </w:p>
        </w:tc>
        <w:tc>
          <w:tcPr>
            <w:tcW w:w="1543" w:type="dxa"/>
          </w:tcPr>
          <w:p w14:paraId="3D5F0ED9" w14:textId="77777777" w:rsidR="00E43DF4" w:rsidRDefault="00000000">
            <w:pPr>
              <w:jc w:val="right"/>
            </w:pPr>
            <w:r>
              <w:rPr>
                <w:sz w:val="20"/>
              </w:rPr>
              <w:t>$130,000</w:t>
            </w:r>
          </w:p>
        </w:tc>
      </w:tr>
      <w:tr w:rsidR="00E43DF4" w14:paraId="1282BEBC" w14:textId="77777777">
        <w:tc>
          <w:tcPr>
            <w:tcW w:w="1543" w:type="dxa"/>
          </w:tcPr>
          <w:p w14:paraId="056E3496" w14:textId="77777777" w:rsidR="00E43DF4" w:rsidRDefault="00000000">
            <w:r>
              <w:rPr>
                <w:sz w:val="20"/>
              </w:rPr>
              <w:t>Administrative</w:t>
            </w:r>
          </w:p>
        </w:tc>
        <w:tc>
          <w:tcPr>
            <w:tcW w:w="1543" w:type="dxa"/>
          </w:tcPr>
          <w:p w14:paraId="6FE40F6C" w14:textId="77777777" w:rsidR="00E43DF4" w:rsidRDefault="00000000">
            <w:pPr>
              <w:jc w:val="right"/>
            </w:pPr>
            <w:r>
              <w:rPr>
                <w:sz w:val="20"/>
              </w:rPr>
              <w:t>0.1</w:t>
            </w:r>
          </w:p>
        </w:tc>
        <w:tc>
          <w:tcPr>
            <w:tcW w:w="1543" w:type="dxa"/>
          </w:tcPr>
          <w:p w14:paraId="1B308429" w14:textId="77777777" w:rsidR="00E43DF4" w:rsidRDefault="00000000">
            <w:pPr>
              <w:jc w:val="right"/>
            </w:pPr>
            <w:r>
              <w:rPr>
                <w:sz w:val="20"/>
              </w:rPr>
              <w:t>4.0</w:t>
            </w:r>
          </w:p>
        </w:tc>
        <w:tc>
          <w:tcPr>
            <w:tcW w:w="1543" w:type="dxa"/>
          </w:tcPr>
          <w:p w14:paraId="2F4ACCAC" w14:textId="77777777" w:rsidR="00E43DF4" w:rsidRDefault="00000000">
            <w:pPr>
              <w:jc w:val="right"/>
            </w:pPr>
            <w:r>
              <w:rPr>
                <w:sz w:val="20"/>
              </w:rPr>
              <w:t>$50,000</w:t>
            </w:r>
          </w:p>
        </w:tc>
        <w:tc>
          <w:tcPr>
            <w:tcW w:w="1543" w:type="dxa"/>
          </w:tcPr>
          <w:p w14:paraId="639AA9AA" w14:textId="77777777" w:rsidR="00E43DF4" w:rsidRDefault="00000000">
            <w:pPr>
              <w:jc w:val="right"/>
            </w:pPr>
            <w:r>
              <w:rPr>
                <w:sz w:val="20"/>
              </w:rPr>
              <w:t>-</w:t>
            </w:r>
          </w:p>
        </w:tc>
        <w:tc>
          <w:tcPr>
            <w:tcW w:w="1543" w:type="dxa"/>
          </w:tcPr>
          <w:p w14:paraId="3F6BCE07" w14:textId="77777777" w:rsidR="00E43DF4" w:rsidRDefault="00000000">
            <w:r>
              <w:rPr>
                <w:sz w:val="20"/>
              </w:rPr>
              <w:t>-</w:t>
            </w:r>
          </w:p>
        </w:tc>
        <w:tc>
          <w:tcPr>
            <w:tcW w:w="1543" w:type="dxa"/>
          </w:tcPr>
          <w:p w14:paraId="25CBB245" w14:textId="77777777" w:rsidR="00E43DF4" w:rsidRDefault="00000000">
            <w:pPr>
              <w:jc w:val="right"/>
            </w:pPr>
            <w:r>
              <w:rPr>
                <w:sz w:val="20"/>
              </w:rPr>
              <w:t>$50,000</w:t>
            </w:r>
          </w:p>
        </w:tc>
      </w:tr>
    </w:tbl>
    <w:p w14:paraId="3CDBF895" w14:textId="77777777" w:rsidR="00E43DF4" w:rsidRDefault="00E43DF4"/>
    <w:p w14:paraId="5DDC2E24" w14:textId="77777777" w:rsidR="00E43DF4" w:rsidRDefault="00000000">
      <w:r>
        <w:rPr>
          <w:b/>
        </w:rPr>
        <w:t xml:space="preserve">Amount of Request: </w:t>
      </w:r>
      <w:r>
        <w:t>$4,290,000</w:t>
      </w:r>
      <w:r>
        <w:rPr>
          <w:b/>
        </w:rPr>
        <w:br/>
        <w:t xml:space="preserve">Amount of Leverage: </w:t>
      </w:r>
      <w:r>
        <w:t>-</w:t>
      </w:r>
      <w:r>
        <w:rPr>
          <w:b/>
        </w:rPr>
        <w:br/>
        <w:t xml:space="preserve">Leverage as a percent of the Request: </w:t>
      </w:r>
      <w:r>
        <w:t>0.0%</w:t>
      </w:r>
      <w:r>
        <w:rPr>
          <w:b/>
        </w:rPr>
        <w:br/>
        <w:t xml:space="preserve">DSS + Personnel: </w:t>
      </w:r>
      <w:r>
        <w:t>$517,800</w:t>
      </w:r>
      <w:r>
        <w:rPr>
          <w:b/>
        </w:rPr>
        <w:br/>
        <w:t xml:space="preserve">As a % of the total request: </w:t>
      </w:r>
      <w:r>
        <w:t>12.07%</w:t>
      </w:r>
      <w:r>
        <w:rPr>
          <w:b/>
        </w:rPr>
        <w:br/>
        <w:t xml:space="preserve">Easement Stewardship: </w:t>
      </w:r>
      <w:r>
        <w:t>$140,000</w:t>
      </w:r>
      <w:r>
        <w:rPr>
          <w:b/>
        </w:rPr>
        <w:br/>
        <w:t xml:space="preserve">As a % of the Easement Acquisition: </w:t>
      </w:r>
      <w:r>
        <w:t>3.93%</w:t>
      </w:r>
    </w:p>
    <w:p w14:paraId="62E2F5E4" w14:textId="77777777" w:rsidR="00E43DF4" w:rsidRDefault="00000000">
      <w:pPr>
        <w:ind w:left="360"/>
      </w:pPr>
      <w:r>
        <w:t>N/A</w:t>
      </w:r>
    </w:p>
    <w:p w14:paraId="38000B5D" w14:textId="77777777" w:rsidR="00E43DF4" w:rsidRDefault="00000000">
      <w:r>
        <w:rPr>
          <w:b/>
        </w:rPr>
        <w:t xml:space="preserve">Does this proposal have the ability to be scalable?  </w:t>
      </w:r>
      <w:r>
        <w:rPr>
          <w:b/>
        </w:rPr>
        <w:br/>
      </w:r>
      <w:r>
        <w:t>Yes</w:t>
      </w:r>
    </w:p>
    <w:p w14:paraId="74C0B8F6" w14:textId="77777777" w:rsidR="00E43DF4" w:rsidRDefault="00000000">
      <w:pPr>
        <w:pStyle w:val="Heading3"/>
        <w:spacing w:before="60" w:after="80"/>
      </w:pPr>
      <w:r>
        <w:rPr>
          <w:color w:val="254885"/>
          <w:sz w:val="26"/>
        </w:rPr>
        <w:t>If the project received 50% of the requested funding</w:t>
      </w:r>
    </w:p>
    <w:p w14:paraId="2084AED4" w14:textId="77777777" w:rsidR="00E43DF4" w:rsidRDefault="00000000">
      <w:pPr>
        <w:ind w:left="720"/>
      </w:pPr>
      <w:r>
        <w:rPr>
          <w:b/>
        </w:rPr>
        <w:t xml:space="preserve">Describe how the scaling would affect acres/activities and if not proportionately reduced, why? </w:t>
      </w:r>
      <w:r>
        <w:rPr>
          <w:b/>
        </w:rPr>
        <w:br/>
      </w:r>
      <w:r>
        <w:t>If we receive less funding, we will reduce the number of easements and the number of acres protected.</w:t>
      </w:r>
    </w:p>
    <w:p w14:paraId="1D33BF6D" w14:textId="77777777" w:rsidR="00E43DF4" w:rsidRDefault="00000000">
      <w:pPr>
        <w:ind w:left="720"/>
      </w:pPr>
      <w:r>
        <w:rPr>
          <w:b/>
        </w:rPr>
        <w:t xml:space="preserve">Describe how personnel and DSS expenses would be adjusted and if not proportionately reduced, why? </w:t>
      </w:r>
      <w:r>
        <w:rPr>
          <w:b/>
        </w:rPr>
        <w:br/>
      </w:r>
      <w:r>
        <w:lastRenderedPageBreak/>
        <w:t>Staff time will be reduced, but staff time is needed to implement the program, so some costs will remain the same within the partnership.</w:t>
      </w:r>
    </w:p>
    <w:p w14:paraId="65438C37" w14:textId="77777777" w:rsidR="00E43DF4" w:rsidRDefault="00000000">
      <w:pPr>
        <w:pStyle w:val="Heading3"/>
        <w:spacing w:before="60" w:after="80"/>
      </w:pPr>
      <w:r>
        <w:rPr>
          <w:color w:val="254885"/>
          <w:sz w:val="26"/>
        </w:rPr>
        <w:t>If the project received 30% of the requested funding</w:t>
      </w:r>
    </w:p>
    <w:p w14:paraId="6B670F17" w14:textId="77777777" w:rsidR="00E43DF4" w:rsidRDefault="00000000">
      <w:pPr>
        <w:ind w:left="720"/>
      </w:pPr>
      <w:r>
        <w:rPr>
          <w:b/>
        </w:rPr>
        <w:t xml:space="preserve">Describe how the scaling would affect acres/activities and if not proportionately reduced, why? </w:t>
      </w:r>
      <w:r>
        <w:rPr>
          <w:b/>
        </w:rPr>
        <w:br/>
      </w:r>
      <w:r>
        <w:t>If we receive less funding, we will reduce the number of easements and the number of acres protected.</w:t>
      </w:r>
    </w:p>
    <w:p w14:paraId="6BBAE1E2" w14:textId="77777777" w:rsidR="00E43DF4" w:rsidRDefault="00000000">
      <w:pPr>
        <w:ind w:left="720"/>
      </w:pPr>
      <w:r>
        <w:rPr>
          <w:b/>
        </w:rPr>
        <w:t xml:space="preserve">Describe how personnel and DSS expenses would be adjusted and if not proportionately reduced, why? </w:t>
      </w:r>
      <w:r>
        <w:rPr>
          <w:b/>
        </w:rPr>
        <w:br/>
      </w:r>
      <w:r>
        <w:t>Staff time will be reduced, but it is needed to implement the program. Staff time may be reduced at a different ratio. Doing outreach and completing the RIM easement process takes time. Staff time would be based on the number of easements and the final workplan outcomes.</w:t>
      </w:r>
    </w:p>
    <w:p w14:paraId="7B78971B" w14:textId="77777777" w:rsidR="00E43DF4" w:rsidRDefault="00000000">
      <w:pPr>
        <w:pStyle w:val="Heading3"/>
        <w:spacing w:before="60" w:after="80"/>
      </w:pPr>
      <w:r>
        <w:rPr>
          <w:color w:val="254885"/>
          <w:sz w:val="26"/>
        </w:rPr>
        <w:t xml:space="preserve">What other dedicated funds may collaborate with or contribute to this proposal? </w:t>
      </w:r>
    </w:p>
    <w:p w14:paraId="5C49D853" w14:textId="77777777" w:rsidR="00E43DF4" w:rsidRDefault="00000000">
      <w:pPr>
        <w:pStyle w:val="Heading3"/>
        <w:spacing w:before="60" w:after="80"/>
      </w:pPr>
      <w:r>
        <w:rPr>
          <w:color w:val="254885"/>
          <w:sz w:val="26"/>
        </w:rPr>
        <w:t>Personnel</w:t>
      </w:r>
    </w:p>
    <w:p w14:paraId="17FCC930" w14:textId="77777777" w:rsidR="00E43DF4" w:rsidRDefault="00000000">
      <w:r>
        <w:rPr>
          <w:b/>
        </w:rPr>
        <w:t xml:space="preserve">Has funding for these positions been requested in the past?  </w:t>
      </w:r>
      <w:r>
        <w:rPr>
          <w:b/>
        </w:rPr>
        <w:br/>
      </w:r>
      <w:r>
        <w:t>Yes</w:t>
      </w:r>
    </w:p>
    <w:p w14:paraId="57BEF287" w14:textId="77777777" w:rsidR="00E43DF4" w:rsidRDefault="00000000">
      <w:pPr>
        <w:ind w:left="720"/>
      </w:pPr>
      <w:r>
        <w:rPr>
          <w:b/>
        </w:rPr>
        <w:t xml:space="preserve">Please explain the overlap of past and future staffing and position levels previously received and how that is coordinated over multiple years? </w:t>
      </w:r>
      <w:r>
        <w:rPr>
          <w:b/>
        </w:rPr>
        <w:br/>
      </w:r>
      <w:r>
        <w:t>These funds will pay for staff time spent on new easements associated with this project.</w:t>
      </w:r>
    </w:p>
    <w:p w14:paraId="536B18CE" w14:textId="77777777" w:rsidR="00E43DF4" w:rsidRDefault="00000000">
      <w:pPr>
        <w:pStyle w:val="Heading3"/>
        <w:spacing w:before="60" w:after="80"/>
      </w:pPr>
      <w:r>
        <w:rPr>
          <w:color w:val="254885"/>
          <w:sz w:val="26"/>
        </w:rPr>
        <w:t>Contracts</w:t>
      </w:r>
    </w:p>
    <w:p w14:paraId="4EA38907" w14:textId="77777777" w:rsidR="00E43DF4" w:rsidRDefault="00000000">
      <w:r>
        <w:rPr>
          <w:b/>
        </w:rPr>
        <w:t xml:space="preserve">What is included in the contracts line?  </w:t>
      </w:r>
      <w:r>
        <w:rPr>
          <w:b/>
        </w:rPr>
        <w:br/>
      </w:r>
      <w:r>
        <w:t>The contract line includes costs covered under the SWCD MJPA, $2,500 for staff time per easement acquisition.</w:t>
      </w:r>
    </w:p>
    <w:p w14:paraId="72CCA47C" w14:textId="77777777" w:rsidR="00E43DF4" w:rsidRDefault="00000000">
      <w:pPr>
        <w:pStyle w:val="Heading3"/>
        <w:spacing w:before="60" w:after="80"/>
      </w:pPr>
      <w:r>
        <w:rPr>
          <w:color w:val="254885"/>
          <w:sz w:val="26"/>
        </w:rPr>
        <w:t>Easement Stewardship</w:t>
      </w:r>
    </w:p>
    <w:p w14:paraId="2FCF2C2C" w14:textId="77777777" w:rsidR="00E43DF4" w:rsidRDefault="00000000">
      <w:r>
        <w:rPr>
          <w:b/>
        </w:rPr>
        <w:t xml:space="preserve">What is the number of easements anticipated, cost per easement for stewardship, and explain how that amount is calculated?  </w:t>
      </w:r>
      <w:r>
        <w:rPr>
          <w:b/>
        </w:rPr>
        <w:br/>
      </w:r>
      <w:r>
        <w:t>We anticipated completing 14 easements at $10,000 per easement. The total stewardship amount will ultimately be depend on the cost of easements and if the proposed easement number is reached. Perpetual monitoring and enforcement costs are $10,000 per easement. This value is based on using SWCD staff for monitoring and preliminary enforcement. The amount includes costs of BWSR and local government unit staff time as well as costs for encouraging voluntary compliance, addressing potential violations and legal enforcement.</w:t>
      </w:r>
    </w:p>
    <w:p w14:paraId="39DE6907" w14:textId="77777777" w:rsidR="00E43DF4" w:rsidRDefault="00000000">
      <w:pPr>
        <w:pStyle w:val="Heading3"/>
        <w:spacing w:before="60" w:after="80"/>
      </w:pPr>
      <w:r>
        <w:rPr>
          <w:color w:val="254885"/>
          <w:sz w:val="26"/>
        </w:rPr>
        <w:t>Travel</w:t>
      </w:r>
    </w:p>
    <w:p w14:paraId="2470119A" w14:textId="77777777" w:rsidR="00E43DF4" w:rsidRDefault="00000000">
      <w:r>
        <w:rPr>
          <w:b/>
        </w:rPr>
        <w:t xml:space="preserve">Does the amount in the travel line include equipment/vehicle rental?  </w:t>
      </w:r>
      <w:r>
        <w:rPr>
          <w:b/>
        </w:rPr>
        <w:br/>
      </w:r>
      <w:r>
        <w:t>No</w:t>
      </w:r>
    </w:p>
    <w:p w14:paraId="7A601589" w14:textId="77777777" w:rsidR="00E43DF4" w:rsidRDefault="00000000">
      <w:r>
        <w:rPr>
          <w:b/>
        </w:rPr>
        <w:t xml:space="preserve">Explain the amount in the travel line outside of traditional travel costs of mileage, food, and lodging  </w:t>
      </w:r>
      <w:r>
        <w:rPr>
          <w:b/>
        </w:rPr>
        <w:br/>
      </w:r>
      <w:r>
        <w:t>The travel line will only be used for traditional travel costs.</w:t>
      </w:r>
    </w:p>
    <w:p w14:paraId="53272BBE" w14:textId="77777777" w:rsidR="00E43DF4" w:rsidRDefault="00000000">
      <w:r>
        <w:rPr>
          <w:b/>
        </w:rPr>
        <w:t xml:space="preserve">I understand and agree that lodging, meals, and mileage must comply with the current MMB Commissioner Plan:  </w:t>
      </w:r>
      <w:r>
        <w:rPr>
          <w:b/>
        </w:rPr>
        <w:br/>
      </w:r>
      <w:r>
        <w:t>Yes</w:t>
      </w:r>
    </w:p>
    <w:p w14:paraId="20C60559" w14:textId="77777777" w:rsidR="00E43DF4" w:rsidRDefault="00000000">
      <w:pPr>
        <w:pStyle w:val="Heading3"/>
        <w:spacing w:before="60" w:after="80"/>
      </w:pPr>
      <w:r>
        <w:rPr>
          <w:color w:val="254885"/>
          <w:sz w:val="26"/>
        </w:rPr>
        <w:lastRenderedPageBreak/>
        <w:t>Direct Support Services</w:t>
      </w:r>
    </w:p>
    <w:p w14:paraId="67C7DB55" w14:textId="77777777" w:rsidR="00E43DF4" w:rsidRDefault="00000000">
      <w:r>
        <w:rPr>
          <w:b/>
        </w:rPr>
        <w:t xml:space="preserve">How did you determine which portions of the Direct Support Services of your shared support services is direct to this program?  </w:t>
      </w:r>
      <w:r>
        <w:rPr>
          <w:b/>
        </w:rPr>
        <w:br/>
      </w:r>
      <w:r>
        <w:t>BWSR annually reviews and updates direct support services costs that are directly related to and necessary for each request based on the type of work being done and the program staff time involved.</w:t>
      </w:r>
    </w:p>
    <w:p w14:paraId="793627F6" w14:textId="77777777" w:rsidR="00E43DF4" w:rsidRDefault="00000000">
      <w:pPr>
        <w:pStyle w:val="Heading3"/>
        <w:spacing w:before="60" w:after="80"/>
      </w:pPr>
      <w:r>
        <w:rPr>
          <w:color w:val="254885"/>
          <w:sz w:val="26"/>
        </w:rPr>
        <w:t>Other Equipment/Tools</w:t>
      </w:r>
    </w:p>
    <w:p w14:paraId="2DA811A3" w14:textId="77777777" w:rsidR="00E43DF4" w:rsidRDefault="00000000">
      <w:r>
        <w:rPr>
          <w:b/>
        </w:rPr>
        <w:t xml:space="preserve">Give examples of the types of Equipment and Tools that will be purchased?  </w:t>
      </w:r>
      <w:r>
        <w:rPr>
          <w:b/>
        </w:rPr>
        <w:br/>
      </w:r>
      <w:r>
        <w:t>Signs and stakes to mark the easement boundaries.</w:t>
      </w:r>
    </w:p>
    <w:p w14:paraId="23B96B11" w14:textId="77777777" w:rsidR="00E43DF4" w:rsidRDefault="00000000">
      <w:pPr>
        <w:pStyle w:val="Heading2"/>
        <w:spacing w:before="0" w:after="80"/>
        <w:jc w:val="center"/>
      </w:pPr>
      <w:r>
        <w:rPr>
          <w:color w:val="2C559C"/>
          <w:sz w:val="28"/>
          <w:u w:val="single"/>
        </w:rPr>
        <w:t>Federal Funds</w:t>
      </w:r>
    </w:p>
    <w:p w14:paraId="1B4D1E48" w14:textId="77777777" w:rsidR="00E43DF4" w:rsidRDefault="00000000">
      <w:r>
        <w:rPr>
          <w:b/>
        </w:rPr>
        <w:t xml:space="preserve">Do you anticipate federal funds as a match for this program?  </w:t>
      </w:r>
      <w:r>
        <w:rPr>
          <w:b/>
        </w:rPr>
        <w:br/>
      </w:r>
      <w:r>
        <w:t>No</w:t>
      </w:r>
    </w:p>
    <w:p w14:paraId="788F5EFC" w14:textId="77777777" w:rsidR="00E43DF4" w:rsidRDefault="00000000">
      <w:r>
        <w:br w:type="page"/>
      </w:r>
    </w:p>
    <w:p w14:paraId="2F3BD78B" w14:textId="77777777" w:rsidR="00E43DF4" w:rsidRDefault="00000000">
      <w:pPr>
        <w:pStyle w:val="Heading2"/>
        <w:spacing w:before="0" w:after="80"/>
        <w:jc w:val="center"/>
      </w:pPr>
      <w:r>
        <w:rPr>
          <w:color w:val="2C559C"/>
          <w:sz w:val="28"/>
          <w:u w:val="single"/>
        </w:rPr>
        <w:lastRenderedPageBreak/>
        <w:t>Output Tables</w:t>
      </w:r>
    </w:p>
    <w:p w14:paraId="25C8BBDA" w14:textId="77777777" w:rsidR="00E43DF4"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7"/>
        <w:gridCol w:w="1429"/>
        <w:gridCol w:w="1426"/>
        <w:gridCol w:w="1424"/>
        <w:gridCol w:w="1427"/>
        <w:gridCol w:w="1773"/>
      </w:tblGrid>
      <w:tr w:rsidR="00E43DF4" w14:paraId="138A650C" w14:textId="77777777">
        <w:tc>
          <w:tcPr>
            <w:tcW w:w="3600" w:type="dxa"/>
            <w:shd w:val="clear" w:color="auto" w:fill="AFC4E9"/>
          </w:tcPr>
          <w:p w14:paraId="20DB5132" w14:textId="77777777" w:rsidR="00E43DF4" w:rsidRDefault="00000000">
            <w:r>
              <w:rPr>
                <w:b/>
                <w:color w:val="000000"/>
                <w:sz w:val="20"/>
              </w:rPr>
              <w:t>Type</w:t>
            </w:r>
          </w:p>
        </w:tc>
        <w:tc>
          <w:tcPr>
            <w:tcW w:w="1440" w:type="dxa"/>
            <w:shd w:val="clear" w:color="auto" w:fill="AFC4E9"/>
          </w:tcPr>
          <w:p w14:paraId="18C6AB15" w14:textId="77777777" w:rsidR="00E43DF4" w:rsidRDefault="00000000">
            <w:r>
              <w:rPr>
                <w:b/>
                <w:color w:val="000000"/>
                <w:sz w:val="20"/>
              </w:rPr>
              <w:t>Wetland</w:t>
            </w:r>
          </w:p>
        </w:tc>
        <w:tc>
          <w:tcPr>
            <w:tcW w:w="1440" w:type="dxa"/>
            <w:shd w:val="clear" w:color="auto" w:fill="AFC4E9"/>
          </w:tcPr>
          <w:p w14:paraId="189DF5C9" w14:textId="77777777" w:rsidR="00E43DF4" w:rsidRDefault="00000000">
            <w:r>
              <w:rPr>
                <w:b/>
                <w:color w:val="000000"/>
                <w:sz w:val="20"/>
              </w:rPr>
              <w:t>Prairie</w:t>
            </w:r>
          </w:p>
        </w:tc>
        <w:tc>
          <w:tcPr>
            <w:tcW w:w="1440" w:type="dxa"/>
            <w:shd w:val="clear" w:color="auto" w:fill="AFC4E9"/>
          </w:tcPr>
          <w:p w14:paraId="7EEAD97C" w14:textId="77777777" w:rsidR="00E43DF4" w:rsidRDefault="00000000">
            <w:r>
              <w:rPr>
                <w:b/>
                <w:color w:val="000000"/>
                <w:sz w:val="20"/>
              </w:rPr>
              <w:t>Forest</w:t>
            </w:r>
          </w:p>
        </w:tc>
        <w:tc>
          <w:tcPr>
            <w:tcW w:w="1440" w:type="dxa"/>
            <w:shd w:val="clear" w:color="auto" w:fill="AFC4E9"/>
          </w:tcPr>
          <w:p w14:paraId="12A67677" w14:textId="77777777" w:rsidR="00E43DF4" w:rsidRDefault="00000000">
            <w:r>
              <w:rPr>
                <w:b/>
                <w:color w:val="000000"/>
                <w:sz w:val="20"/>
              </w:rPr>
              <w:t>Habitat</w:t>
            </w:r>
          </w:p>
        </w:tc>
        <w:tc>
          <w:tcPr>
            <w:tcW w:w="1800" w:type="dxa"/>
            <w:shd w:val="clear" w:color="auto" w:fill="AFC4E9"/>
          </w:tcPr>
          <w:p w14:paraId="171B75FF" w14:textId="77777777" w:rsidR="00E43DF4" w:rsidRDefault="00000000">
            <w:r>
              <w:rPr>
                <w:b/>
                <w:color w:val="000000"/>
                <w:sz w:val="20"/>
              </w:rPr>
              <w:t>Total Acres</w:t>
            </w:r>
          </w:p>
        </w:tc>
      </w:tr>
      <w:tr w:rsidR="00E43DF4" w14:paraId="1075ED1C" w14:textId="77777777">
        <w:tc>
          <w:tcPr>
            <w:tcW w:w="3600" w:type="dxa"/>
          </w:tcPr>
          <w:p w14:paraId="3F5333AF" w14:textId="77777777" w:rsidR="00E43DF4" w:rsidRDefault="00000000">
            <w:r>
              <w:rPr>
                <w:sz w:val="20"/>
              </w:rPr>
              <w:t>Restore</w:t>
            </w:r>
          </w:p>
        </w:tc>
        <w:tc>
          <w:tcPr>
            <w:tcW w:w="1440" w:type="dxa"/>
          </w:tcPr>
          <w:p w14:paraId="75F28E7F" w14:textId="77777777" w:rsidR="00E43DF4" w:rsidRDefault="00000000">
            <w:pPr>
              <w:jc w:val="right"/>
            </w:pPr>
            <w:r>
              <w:rPr>
                <w:sz w:val="20"/>
              </w:rPr>
              <w:t>0</w:t>
            </w:r>
          </w:p>
        </w:tc>
        <w:tc>
          <w:tcPr>
            <w:tcW w:w="1440" w:type="dxa"/>
          </w:tcPr>
          <w:p w14:paraId="75519ABD" w14:textId="77777777" w:rsidR="00E43DF4" w:rsidRDefault="00000000">
            <w:pPr>
              <w:jc w:val="right"/>
            </w:pPr>
            <w:r>
              <w:rPr>
                <w:sz w:val="20"/>
              </w:rPr>
              <w:t>0</w:t>
            </w:r>
          </w:p>
        </w:tc>
        <w:tc>
          <w:tcPr>
            <w:tcW w:w="1440" w:type="dxa"/>
          </w:tcPr>
          <w:p w14:paraId="56AA478F" w14:textId="77777777" w:rsidR="00E43DF4" w:rsidRDefault="00000000">
            <w:pPr>
              <w:jc w:val="right"/>
            </w:pPr>
            <w:r>
              <w:rPr>
                <w:sz w:val="20"/>
              </w:rPr>
              <w:t>0</w:t>
            </w:r>
          </w:p>
        </w:tc>
        <w:tc>
          <w:tcPr>
            <w:tcW w:w="1440" w:type="dxa"/>
          </w:tcPr>
          <w:p w14:paraId="5D881F60" w14:textId="77777777" w:rsidR="00E43DF4" w:rsidRDefault="00000000">
            <w:pPr>
              <w:jc w:val="right"/>
            </w:pPr>
            <w:r>
              <w:rPr>
                <w:sz w:val="20"/>
              </w:rPr>
              <w:t>0</w:t>
            </w:r>
          </w:p>
        </w:tc>
        <w:tc>
          <w:tcPr>
            <w:tcW w:w="1800" w:type="dxa"/>
          </w:tcPr>
          <w:p w14:paraId="4A288B54" w14:textId="77777777" w:rsidR="00E43DF4" w:rsidRDefault="00000000">
            <w:pPr>
              <w:jc w:val="right"/>
            </w:pPr>
            <w:r>
              <w:rPr>
                <w:sz w:val="20"/>
              </w:rPr>
              <w:t>0</w:t>
            </w:r>
          </w:p>
        </w:tc>
      </w:tr>
      <w:tr w:rsidR="00E43DF4" w14:paraId="7B6A0B11" w14:textId="77777777">
        <w:tc>
          <w:tcPr>
            <w:tcW w:w="3600" w:type="dxa"/>
          </w:tcPr>
          <w:p w14:paraId="17160B9D" w14:textId="77777777" w:rsidR="00E43DF4" w:rsidRDefault="00000000">
            <w:r>
              <w:rPr>
                <w:sz w:val="20"/>
              </w:rPr>
              <w:t>Protect in Fee with State PILT Liability</w:t>
            </w:r>
          </w:p>
        </w:tc>
        <w:tc>
          <w:tcPr>
            <w:tcW w:w="1440" w:type="dxa"/>
          </w:tcPr>
          <w:p w14:paraId="43C8419A" w14:textId="77777777" w:rsidR="00E43DF4" w:rsidRDefault="00000000">
            <w:pPr>
              <w:jc w:val="right"/>
            </w:pPr>
            <w:r>
              <w:rPr>
                <w:sz w:val="20"/>
              </w:rPr>
              <w:t>0</w:t>
            </w:r>
          </w:p>
        </w:tc>
        <w:tc>
          <w:tcPr>
            <w:tcW w:w="1440" w:type="dxa"/>
          </w:tcPr>
          <w:p w14:paraId="74899A4B" w14:textId="77777777" w:rsidR="00E43DF4" w:rsidRDefault="00000000">
            <w:pPr>
              <w:jc w:val="right"/>
            </w:pPr>
            <w:r>
              <w:rPr>
                <w:sz w:val="20"/>
              </w:rPr>
              <w:t>0</w:t>
            </w:r>
          </w:p>
        </w:tc>
        <w:tc>
          <w:tcPr>
            <w:tcW w:w="1440" w:type="dxa"/>
          </w:tcPr>
          <w:p w14:paraId="5DF117EB" w14:textId="77777777" w:rsidR="00E43DF4" w:rsidRDefault="00000000">
            <w:pPr>
              <w:jc w:val="right"/>
            </w:pPr>
            <w:r>
              <w:rPr>
                <w:sz w:val="20"/>
              </w:rPr>
              <w:t>0</w:t>
            </w:r>
          </w:p>
        </w:tc>
        <w:tc>
          <w:tcPr>
            <w:tcW w:w="1440" w:type="dxa"/>
          </w:tcPr>
          <w:p w14:paraId="052F8923" w14:textId="77777777" w:rsidR="00E43DF4" w:rsidRDefault="00000000">
            <w:pPr>
              <w:jc w:val="right"/>
            </w:pPr>
            <w:r>
              <w:rPr>
                <w:sz w:val="20"/>
              </w:rPr>
              <w:t>0</w:t>
            </w:r>
          </w:p>
        </w:tc>
        <w:tc>
          <w:tcPr>
            <w:tcW w:w="1800" w:type="dxa"/>
          </w:tcPr>
          <w:p w14:paraId="0BACB35F" w14:textId="77777777" w:rsidR="00E43DF4" w:rsidRDefault="00000000">
            <w:pPr>
              <w:jc w:val="right"/>
            </w:pPr>
            <w:r>
              <w:rPr>
                <w:sz w:val="20"/>
              </w:rPr>
              <w:t>0</w:t>
            </w:r>
          </w:p>
        </w:tc>
      </w:tr>
      <w:tr w:rsidR="00E43DF4" w14:paraId="558F105D" w14:textId="77777777">
        <w:tc>
          <w:tcPr>
            <w:tcW w:w="3600" w:type="dxa"/>
          </w:tcPr>
          <w:p w14:paraId="2E3776ED" w14:textId="77777777" w:rsidR="00E43DF4" w:rsidRDefault="00000000">
            <w:r>
              <w:rPr>
                <w:sz w:val="20"/>
              </w:rPr>
              <w:t>Protect in Fee w/o State PILT Liability</w:t>
            </w:r>
          </w:p>
        </w:tc>
        <w:tc>
          <w:tcPr>
            <w:tcW w:w="1440" w:type="dxa"/>
          </w:tcPr>
          <w:p w14:paraId="20DA1D5E" w14:textId="77777777" w:rsidR="00E43DF4" w:rsidRDefault="00000000">
            <w:pPr>
              <w:jc w:val="right"/>
            </w:pPr>
            <w:r>
              <w:rPr>
                <w:sz w:val="20"/>
              </w:rPr>
              <w:t>0</w:t>
            </w:r>
          </w:p>
        </w:tc>
        <w:tc>
          <w:tcPr>
            <w:tcW w:w="1440" w:type="dxa"/>
          </w:tcPr>
          <w:p w14:paraId="6AA56C9F" w14:textId="77777777" w:rsidR="00E43DF4" w:rsidRDefault="00000000">
            <w:pPr>
              <w:jc w:val="right"/>
            </w:pPr>
            <w:r>
              <w:rPr>
                <w:sz w:val="20"/>
              </w:rPr>
              <w:t>0</w:t>
            </w:r>
          </w:p>
        </w:tc>
        <w:tc>
          <w:tcPr>
            <w:tcW w:w="1440" w:type="dxa"/>
          </w:tcPr>
          <w:p w14:paraId="674508EB" w14:textId="77777777" w:rsidR="00E43DF4" w:rsidRDefault="00000000">
            <w:pPr>
              <w:jc w:val="right"/>
            </w:pPr>
            <w:r>
              <w:rPr>
                <w:sz w:val="20"/>
              </w:rPr>
              <w:t>0</w:t>
            </w:r>
          </w:p>
        </w:tc>
        <w:tc>
          <w:tcPr>
            <w:tcW w:w="1440" w:type="dxa"/>
          </w:tcPr>
          <w:p w14:paraId="5E74148F" w14:textId="77777777" w:rsidR="00E43DF4" w:rsidRDefault="00000000">
            <w:pPr>
              <w:jc w:val="right"/>
            </w:pPr>
            <w:r>
              <w:rPr>
                <w:sz w:val="20"/>
              </w:rPr>
              <w:t>0</w:t>
            </w:r>
          </w:p>
        </w:tc>
        <w:tc>
          <w:tcPr>
            <w:tcW w:w="1800" w:type="dxa"/>
          </w:tcPr>
          <w:p w14:paraId="26458F16" w14:textId="77777777" w:rsidR="00E43DF4" w:rsidRDefault="00000000">
            <w:pPr>
              <w:jc w:val="right"/>
            </w:pPr>
            <w:r>
              <w:rPr>
                <w:sz w:val="20"/>
              </w:rPr>
              <w:t>0</w:t>
            </w:r>
          </w:p>
        </w:tc>
      </w:tr>
      <w:tr w:rsidR="00E43DF4" w14:paraId="6CEB9D91" w14:textId="77777777">
        <w:tc>
          <w:tcPr>
            <w:tcW w:w="3600" w:type="dxa"/>
          </w:tcPr>
          <w:p w14:paraId="6C73A3AA" w14:textId="77777777" w:rsidR="00E43DF4" w:rsidRDefault="00000000">
            <w:r>
              <w:rPr>
                <w:sz w:val="20"/>
              </w:rPr>
              <w:t>Protect in Easement</w:t>
            </w:r>
          </w:p>
        </w:tc>
        <w:tc>
          <w:tcPr>
            <w:tcW w:w="1440" w:type="dxa"/>
          </w:tcPr>
          <w:p w14:paraId="2B5A8F78" w14:textId="77777777" w:rsidR="00E43DF4" w:rsidRDefault="00000000">
            <w:pPr>
              <w:jc w:val="right"/>
            </w:pPr>
            <w:r>
              <w:rPr>
                <w:sz w:val="20"/>
              </w:rPr>
              <w:t>168</w:t>
            </w:r>
          </w:p>
        </w:tc>
        <w:tc>
          <w:tcPr>
            <w:tcW w:w="1440" w:type="dxa"/>
          </w:tcPr>
          <w:p w14:paraId="4C3EB8D9" w14:textId="77777777" w:rsidR="00E43DF4" w:rsidRDefault="00000000">
            <w:pPr>
              <w:jc w:val="right"/>
            </w:pPr>
            <w:r>
              <w:rPr>
                <w:sz w:val="20"/>
              </w:rPr>
              <w:t>0</w:t>
            </w:r>
          </w:p>
        </w:tc>
        <w:tc>
          <w:tcPr>
            <w:tcW w:w="1440" w:type="dxa"/>
          </w:tcPr>
          <w:p w14:paraId="1D4636E6" w14:textId="77777777" w:rsidR="00E43DF4" w:rsidRDefault="00000000">
            <w:pPr>
              <w:jc w:val="right"/>
            </w:pPr>
            <w:r>
              <w:rPr>
                <w:sz w:val="20"/>
              </w:rPr>
              <w:t>672</w:t>
            </w:r>
          </w:p>
        </w:tc>
        <w:tc>
          <w:tcPr>
            <w:tcW w:w="1440" w:type="dxa"/>
          </w:tcPr>
          <w:p w14:paraId="29B4D5C5" w14:textId="77777777" w:rsidR="00E43DF4" w:rsidRDefault="00000000">
            <w:pPr>
              <w:jc w:val="right"/>
            </w:pPr>
            <w:r>
              <w:rPr>
                <w:sz w:val="20"/>
              </w:rPr>
              <w:t>0</w:t>
            </w:r>
          </w:p>
        </w:tc>
        <w:tc>
          <w:tcPr>
            <w:tcW w:w="1800" w:type="dxa"/>
          </w:tcPr>
          <w:p w14:paraId="1979B398" w14:textId="77777777" w:rsidR="00E43DF4" w:rsidRDefault="00000000">
            <w:pPr>
              <w:jc w:val="right"/>
            </w:pPr>
            <w:r>
              <w:rPr>
                <w:sz w:val="20"/>
              </w:rPr>
              <w:t>840</w:t>
            </w:r>
          </w:p>
        </w:tc>
      </w:tr>
      <w:tr w:rsidR="00E43DF4" w14:paraId="6321F61B" w14:textId="77777777">
        <w:tc>
          <w:tcPr>
            <w:tcW w:w="3600" w:type="dxa"/>
          </w:tcPr>
          <w:p w14:paraId="2608AB3B" w14:textId="77777777" w:rsidR="00E43DF4" w:rsidRDefault="00000000">
            <w:r>
              <w:rPr>
                <w:sz w:val="20"/>
              </w:rPr>
              <w:t>Enhance</w:t>
            </w:r>
          </w:p>
        </w:tc>
        <w:tc>
          <w:tcPr>
            <w:tcW w:w="1440" w:type="dxa"/>
          </w:tcPr>
          <w:p w14:paraId="359DAB1C" w14:textId="77777777" w:rsidR="00E43DF4" w:rsidRDefault="00000000">
            <w:pPr>
              <w:jc w:val="right"/>
            </w:pPr>
            <w:r>
              <w:rPr>
                <w:sz w:val="20"/>
              </w:rPr>
              <w:t>0</w:t>
            </w:r>
          </w:p>
        </w:tc>
        <w:tc>
          <w:tcPr>
            <w:tcW w:w="1440" w:type="dxa"/>
          </w:tcPr>
          <w:p w14:paraId="7CBA1F3E" w14:textId="77777777" w:rsidR="00E43DF4" w:rsidRDefault="00000000">
            <w:pPr>
              <w:jc w:val="right"/>
            </w:pPr>
            <w:r>
              <w:rPr>
                <w:sz w:val="20"/>
              </w:rPr>
              <w:t>0</w:t>
            </w:r>
          </w:p>
        </w:tc>
        <w:tc>
          <w:tcPr>
            <w:tcW w:w="1440" w:type="dxa"/>
          </w:tcPr>
          <w:p w14:paraId="0B4D9812" w14:textId="77777777" w:rsidR="00E43DF4" w:rsidRDefault="00000000">
            <w:pPr>
              <w:jc w:val="right"/>
            </w:pPr>
            <w:r>
              <w:rPr>
                <w:sz w:val="20"/>
              </w:rPr>
              <w:t>0</w:t>
            </w:r>
          </w:p>
        </w:tc>
        <w:tc>
          <w:tcPr>
            <w:tcW w:w="1440" w:type="dxa"/>
          </w:tcPr>
          <w:p w14:paraId="3ACF9879" w14:textId="77777777" w:rsidR="00E43DF4" w:rsidRDefault="00000000">
            <w:pPr>
              <w:jc w:val="right"/>
            </w:pPr>
            <w:r>
              <w:rPr>
                <w:sz w:val="20"/>
              </w:rPr>
              <w:t>0</w:t>
            </w:r>
          </w:p>
        </w:tc>
        <w:tc>
          <w:tcPr>
            <w:tcW w:w="1800" w:type="dxa"/>
          </w:tcPr>
          <w:p w14:paraId="49191AB2" w14:textId="77777777" w:rsidR="00E43DF4" w:rsidRDefault="00000000">
            <w:pPr>
              <w:jc w:val="right"/>
            </w:pPr>
            <w:r>
              <w:rPr>
                <w:sz w:val="20"/>
              </w:rPr>
              <w:t>0</w:t>
            </w:r>
          </w:p>
        </w:tc>
      </w:tr>
      <w:tr w:rsidR="00E43DF4" w14:paraId="7EF3C172" w14:textId="77777777">
        <w:tc>
          <w:tcPr>
            <w:tcW w:w="3600" w:type="dxa"/>
            <w:shd w:val="clear" w:color="auto" w:fill="EEEEEE"/>
          </w:tcPr>
          <w:p w14:paraId="28EB42AD" w14:textId="77777777" w:rsidR="00E43DF4" w:rsidRDefault="00000000">
            <w:r>
              <w:rPr>
                <w:b/>
                <w:color w:val="000000"/>
                <w:sz w:val="20"/>
              </w:rPr>
              <w:t>Total</w:t>
            </w:r>
          </w:p>
        </w:tc>
        <w:tc>
          <w:tcPr>
            <w:tcW w:w="1440" w:type="dxa"/>
            <w:shd w:val="clear" w:color="auto" w:fill="EEEEEE"/>
          </w:tcPr>
          <w:p w14:paraId="6469AAA8" w14:textId="77777777" w:rsidR="00E43DF4" w:rsidRDefault="00000000">
            <w:pPr>
              <w:jc w:val="right"/>
            </w:pPr>
            <w:r>
              <w:rPr>
                <w:b/>
                <w:color w:val="000000"/>
                <w:sz w:val="20"/>
              </w:rPr>
              <w:t>168</w:t>
            </w:r>
          </w:p>
        </w:tc>
        <w:tc>
          <w:tcPr>
            <w:tcW w:w="1440" w:type="dxa"/>
            <w:shd w:val="clear" w:color="auto" w:fill="EEEEEE"/>
          </w:tcPr>
          <w:p w14:paraId="44C4D7A2" w14:textId="77777777" w:rsidR="00E43DF4" w:rsidRDefault="00000000">
            <w:pPr>
              <w:jc w:val="right"/>
            </w:pPr>
            <w:r>
              <w:rPr>
                <w:b/>
                <w:color w:val="000000"/>
                <w:sz w:val="20"/>
              </w:rPr>
              <w:t>0</w:t>
            </w:r>
          </w:p>
        </w:tc>
        <w:tc>
          <w:tcPr>
            <w:tcW w:w="1440" w:type="dxa"/>
            <w:shd w:val="clear" w:color="auto" w:fill="EEEEEE"/>
          </w:tcPr>
          <w:p w14:paraId="4E912B35" w14:textId="77777777" w:rsidR="00E43DF4" w:rsidRDefault="00000000">
            <w:pPr>
              <w:jc w:val="right"/>
            </w:pPr>
            <w:r>
              <w:rPr>
                <w:b/>
                <w:color w:val="000000"/>
                <w:sz w:val="20"/>
              </w:rPr>
              <w:t>672</w:t>
            </w:r>
          </w:p>
        </w:tc>
        <w:tc>
          <w:tcPr>
            <w:tcW w:w="1440" w:type="dxa"/>
            <w:shd w:val="clear" w:color="auto" w:fill="EEEEEE"/>
          </w:tcPr>
          <w:p w14:paraId="3233636D" w14:textId="77777777" w:rsidR="00E43DF4" w:rsidRDefault="00000000">
            <w:pPr>
              <w:jc w:val="right"/>
            </w:pPr>
            <w:r>
              <w:rPr>
                <w:b/>
                <w:color w:val="000000"/>
                <w:sz w:val="20"/>
              </w:rPr>
              <w:t>0</w:t>
            </w:r>
          </w:p>
        </w:tc>
        <w:tc>
          <w:tcPr>
            <w:tcW w:w="1800" w:type="dxa"/>
            <w:shd w:val="clear" w:color="auto" w:fill="EEEEEE"/>
          </w:tcPr>
          <w:p w14:paraId="787A17E6" w14:textId="77777777" w:rsidR="00E43DF4" w:rsidRDefault="00000000">
            <w:pPr>
              <w:jc w:val="right"/>
            </w:pPr>
            <w:r>
              <w:rPr>
                <w:b/>
                <w:color w:val="000000"/>
                <w:sz w:val="20"/>
              </w:rPr>
              <w:t>840</w:t>
            </w:r>
          </w:p>
        </w:tc>
      </w:tr>
    </w:tbl>
    <w:p w14:paraId="68512C05" w14:textId="77777777" w:rsidR="00E43DF4" w:rsidRDefault="00000000">
      <w:pPr>
        <w:pStyle w:val="Heading3"/>
        <w:spacing w:before="60" w:after="80"/>
      </w:pPr>
      <w:r>
        <w:rPr>
          <w:color w:val="254885"/>
          <w:sz w:val="26"/>
        </w:rPr>
        <w:t>Restoration/Enhancement Acres of OHF Acquired Lands (Table 1a.1)</w:t>
      </w:r>
    </w:p>
    <w:tbl>
      <w:tblPr>
        <w:tblStyle w:val="TableGrid"/>
        <w:tblW w:w="0" w:type="auto"/>
        <w:tblLook w:val="04A0" w:firstRow="1" w:lastRow="0" w:firstColumn="1" w:lastColumn="0" w:noHBand="0" w:noVBand="1"/>
      </w:tblPr>
      <w:tblGrid>
        <w:gridCol w:w="2226"/>
        <w:gridCol w:w="1332"/>
        <w:gridCol w:w="1963"/>
        <w:gridCol w:w="1082"/>
        <w:gridCol w:w="1341"/>
        <w:gridCol w:w="1963"/>
        <w:gridCol w:w="1109"/>
      </w:tblGrid>
      <w:tr w:rsidR="00E43DF4" w14:paraId="31DF9882" w14:textId="77777777">
        <w:trPr>
          <w:tblHeader/>
        </w:trPr>
        <w:tc>
          <w:tcPr>
            <w:tcW w:w="2880" w:type="dxa"/>
            <w:shd w:val="clear" w:color="auto" w:fill="AFC4E9"/>
          </w:tcPr>
          <w:p w14:paraId="0D12B488" w14:textId="77777777" w:rsidR="00E43DF4" w:rsidRDefault="00E43DF4"/>
        </w:tc>
        <w:tc>
          <w:tcPr>
            <w:tcW w:w="1440" w:type="dxa"/>
            <w:shd w:val="clear" w:color="auto" w:fill="AFC4E9"/>
          </w:tcPr>
          <w:p w14:paraId="21A46A6C" w14:textId="77777777" w:rsidR="00E43DF4" w:rsidRDefault="00000000">
            <w:r>
              <w:rPr>
                <w:b/>
                <w:color w:val="000000"/>
                <w:sz w:val="20"/>
              </w:rPr>
              <w:t>RESTORE: Lands acquired in this proposal</w:t>
            </w:r>
          </w:p>
        </w:tc>
        <w:tc>
          <w:tcPr>
            <w:tcW w:w="2160" w:type="dxa"/>
            <w:shd w:val="clear" w:color="auto" w:fill="AFC4E9"/>
          </w:tcPr>
          <w:p w14:paraId="3B9380BC" w14:textId="77777777" w:rsidR="00E43DF4" w:rsidRDefault="00000000">
            <w:r>
              <w:rPr>
                <w:b/>
                <w:color w:val="000000"/>
                <w:sz w:val="20"/>
              </w:rPr>
              <w:t>RESTORE: Lands acquired with previous OHF appropriations (&lt;5yrs old)</w:t>
            </w:r>
          </w:p>
        </w:tc>
        <w:tc>
          <w:tcPr>
            <w:tcW w:w="864" w:type="dxa"/>
            <w:shd w:val="clear" w:color="auto" w:fill="AFC4E9"/>
          </w:tcPr>
          <w:p w14:paraId="24BE7B6C" w14:textId="77777777" w:rsidR="00E43DF4" w:rsidRDefault="00000000">
            <w:r>
              <w:rPr>
                <w:b/>
                <w:color w:val="000000"/>
                <w:sz w:val="20"/>
              </w:rPr>
              <w:t>RESTORE Total</w:t>
            </w:r>
          </w:p>
        </w:tc>
        <w:tc>
          <w:tcPr>
            <w:tcW w:w="1440" w:type="dxa"/>
            <w:shd w:val="clear" w:color="auto" w:fill="AFC4E9"/>
          </w:tcPr>
          <w:p w14:paraId="3A91B0E2" w14:textId="77777777" w:rsidR="00E43DF4" w:rsidRDefault="00000000">
            <w:r>
              <w:rPr>
                <w:b/>
                <w:color w:val="000000"/>
                <w:sz w:val="20"/>
              </w:rPr>
              <w:t>ENHANCE: Lands acquired in this proposal</w:t>
            </w:r>
          </w:p>
        </w:tc>
        <w:tc>
          <w:tcPr>
            <w:tcW w:w="2160" w:type="dxa"/>
            <w:shd w:val="clear" w:color="auto" w:fill="AFC4E9"/>
          </w:tcPr>
          <w:p w14:paraId="023B8EFE" w14:textId="77777777" w:rsidR="00E43DF4" w:rsidRDefault="00000000">
            <w:r>
              <w:rPr>
                <w:b/>
                <w:color w:val="000000"/>
                <w:sz w:val="20"/>
              </w:rPr>
              <w:t>ENHANCE: Lands acquired with previous OHF appropriations (&lt;5yrs old)</w:t>
            </w:r>
          </w:p>
        </w:tc>
        <w:tc>
          <w:tcPr>
            <w:tcW w:w="864" w:type="dxa"/>
            <w:shd w:val="clear" w:color="auto" w:fill="AFC4E9"/>
          </w:tcPr>
          <w:p w14:paraId="41E9654A" w14:textId="77777777" w:rsidR="00E43DF4" w:rsidRDefault="00000000">
            <w:r>
              <w:rPr>
                <w:b/>
                <w:color w:val="000000"/>
                <w:sz w:val="20"/>
              </w:rPr>
              <w:t xml:space="preserve"> ENHANCE Total</w:t>
            </w:r>
          </w:p>
        </w:tc>
      </w:tr>
      <w:tr w:rsidR="00E43DF4" w14:paraId="6F110053" w14:textId="77777777">
        <w:tc>
          <w:tcPr>
            <w:tcW w:w="2880" w:type="dxa"/>
          </w:tcPr>
          <w:p w14:paraId="69EA8EC9" w14:textId="77777777" w:rsidR="00E43DF4" w:rsidRDefault="00000000">
            <w:r>
              <w:rPr>
                <w:sz w:val="20"/>
              </w:rPr>
              <w:t>Protect in Fee with State PILT Liability</w:t>
            </w:r>
          </w:p>
        </w:tc>
        <w:tc>
          <w:tcPr>
            <w:tcW w:w="1440" w:type="dxa"/>
          </w:tcPr>
          <w:p w14:paraId="6674B3DF" w14:textId="77777777" w:rsidR="00E43DF4" w:rsidRDefault="00000000">
            <w:pPr>
              <w:jc w:val="right"/>
            </w:pPr>
            <w:r>
              <w:rPr>
                <w:sz w:val="20"/>
              </w:rPr>
              <w:t>-</w:t>
            </w:r>
          </w:p>
        </w:tc>
        <w:tc>
          <w:tcPr>
            <w:tcW w:w="2160" w:type="dxa"/>
          </w:tcPr>
          <w:p w14:paraId="26255FB5" w14:textId="77777777" w:rsidR="00E43DF4" w:rsidRDefault="00000000">
            <w:pPr>
              <w:jc w:val="right"/>
            </w:pPr>
            <w:r>
              <w:rPr>
                <w:sz w:val="20"/>
              </w:rPr>
              <w:t>-</w:t>
            </w:r>
          </w:p>
        </w:tc>
        <w:tc>
          <w:tcPr>
            <w:tcW w:w="864" w:type="dxa"/>
          </w:tcPr>
          <w:p w14:paraId="02D5799A" w14:textId="77777777" w:rsidR="00E43DF4" w:rsidRDefault="00000000">
            <w:pPr>
              <w:jc w:val="right"/>
            </w:pPr>
            <w:r>
              <w:rPr>
                <w:sz w:val="20"/>
              </w:rPr>
              <w:t>-</w:t>
            </w:r>
          </w:p>
        </w:tc>
        <w:tc>
          <w:tcPr>
            <w:tcW w:w="1440" w:type="dxa"/>
          </w:tcPr>
          <w:p w14:paraId="52A6AA10" w14:textId="77777777" w:rsidR="00E43DF4" w:rsidRDefault="00000000">
            <w:pPr>
              <w:jc w:val="right"/>
            </w:pPr>
            <w:r>
              <w:rPr>
                <w:sz w:val="20"/>
              </w:rPr>
              <w:t>-</w:t>
            </w:r>
          </w:p>
        </w:tc>
        <w:tc>
          <w:tcPr>
            <w:tcW w:w="2160" w:type="dxa"/>
          </w:tcPr>
          <w:p w14:paraId="5ED70C98" w14:textId="77777777" w:rsidR="00E43DF4" w:rsidRDefault="00000000">
            <w:pPr>
              <w:jc w:val="right"/>
            </w:pPr>
            <w:r>
              <w:rPr>
                <w:sz w:val="20"/>
              </w:rPr>
              <w:t>-</w:t>
            </w:r>
          </w:p>
        </w:tc>
        <w:tc>
          <w:tcPr>
            <w:tcW w:w="864" w:type="dxa"/>
          </w:tcPr>
          <w:p w14:paraId="7B0AF975" w14:textId="77777777" w:rsidR="00E43DF4" w:rsidRDefault="00000000">
            <w:pPr>
              <w:jc w:val="right"/>
            </w:pPr>
            <w:r>
              <w:rPr>
                <w:sz w:val="20"/>
              </w:rPr>
              <w:t>-</w:t>
            </w:r>
          </w:p>
        </w:tc>
      </w:tr>
      <w:tr w:rsidR="00E43DF4" w14:paraId="71A98A53" w14:textId="77777777">
        <w:tc>
          <w:tcPr>
            <w:tcW w:w="2880" w:type="dxa"/>
          </w:tcPr>
          <w:p w14:paraId="7A46760C" w14:textId="77777777" w:rsidR="00E43DF4" w:rsidRDefault="00000000">
            <w:r>
              <w:rPr>
                <w:sz w:val="20"/>
              </w:rPr>
              <w:t>Protect in Fee w/o State PILT Liability</w:t>
            </w:r>
          </w:p>
        </w:tc>
        <w:tc>
          <w:tcPr>
            <w:tcW w:w="1440" w:type="dxa"/>
          </w:tcPr>
          <w:p w14:paraId="7C2B9AF9" w14:textId="77777777" w:rsidR="00E43DF4" w:rsidRDefault="00000000">
            <w:pPr>
              <w:jc w:val="right"/>
            </w:pPr>
            <w:r>
              <w:rPr>
                <w:sz w:val="20"/>
              </w:rPr>
              <w:t>-</w:t>
            </w:r>
          </w:p>
        </w:tc>
        <w:tc>
          <w:tcPr>
            <w:tcW w:w="2160" w:type="dxa"/>
          </w:tcPr>
          <w:p w14:paraId="2FE542F6" w14:textId="77777777" w:rsidR="00E43DF4" w:rsidRDefault="00000000">
            <w:pPr>
              <w:jc w:val="right"/>
            </w:pPr>
            <w:r>
              <w:rPr>
                <w:sz w:val="20"/>
              </w:rPr>
              <w:t>-</w:t>
            </w:r>
          </w:p>
        </w:tc>
        <w:tc>
          <w:tcPr>
            <w:tcW w:w="864" w:type="dxa"/>
          </w:tcPr>
          <w:p w14:paraId="09469EA1" w14:textId="77777777" w:rsidR="00E43DF4" w:rsidRDefault="00000000">
            <w:pPr>
              <w:jc w:val="right"/>
            </w:pPr>
            <w:r>
              <w:rPr>
                <w:sz w:val="20"/>
              </w:rPr>
              <w:t>-</w:t>
            </w:r>
          </w:p>
        </w:tc>
        <w:tc>
          <w:tcPr>
            <w:tcW w:w="1440" w:type="dxa"/>
          </w:tcPr>
          <w:p w14:paraId="75402FFF" w14:textId="77777777" w:rsidR="00E43DF4" w:rsidRDefault="00000000">
            <w:pPr>
              <w:jc w:val="right"/>
            </w:pPr>
            <w:r>
              <w:rPr>
                <w:sz w:val="20"/>
              </w:rPr>
              <w:t>-</w:t>
            </w:r>
          </w:p>
        </w:tc>
        <w:tc>
          <w:tcPr>
            <w:tcW w:w="2160" w:type="dxa"/>
          </w:tcPr>
          <w:p w14:paraId="3A7E3B9A" w14:textId="77777777" w:rsidR="00E43DF4" w:rsidRDefault="00000000">
            <w:pPr>
              <w:jc w:val="right"/>
            </w:pPr>
            <w:r>
              <w:rPr>
                <w:sz w:val="20"/>
              </w:rPr>
              <w:t>-</w:t>
            </w:r>
          </w:p>
        </w:tc>
        <w:tc>
          <w:tcPr>
            <w:tcW w:w="864" w:type="dxa"/>
          </w:tcPr>
          <w:p w14:paraId="17C1676D" w14:textId="77777777" w:rsidR="00E43DF4" w:rsidRDefault="00000000">
            <w:pPr>
              <w:jc w:val="right"/>
            </w:pPr>
            <w:r>
              <w:rPr>
                <w:sz w:val="20"/>
              </w:rPr>
              <w:t>-</w:t>
            </w:r>
          </w:p>
        </w:tc>
      </w:tr>
      <w:tr w:rsidR="00E43DF4" w14:paraId="4A03267C" w14:textId="77777777">
        <w:tc>
          <w:tcPr>
            <w:tcW w:w="2880" w:type="dxa"/>
          </w:tcPr>
          <w:p w14:paraId="102C882B" w14:textId="77777777" w:rsidR="00E43DF4" w:rsidRDefault="00000000">
            <w:r>
              <w:rPr>
                <w:sz w:val="20"/>
              </w:rPr>
              <w:t>Protect in Easement</w:t>
            </w:r>
          </w:p>
        </w:tc>
        <w:tc>
          <w:tcPr>
            <w:tcW w:w="1440" w:type="dxa"/>
          </w:tcPr>
          <w:p w14:paraId="17709065" w14:textId="77777777" w:rsidR="00E43DF4" w:rsidRDefault="00000000">
            <w:pPr>
              <w:jc w:val="right"/>
            </w:pPr>
            <w:r>
              <w:rPr>
                <w:sz w:val="20"/>
              </w:rPr>
              <w:t>-</w:t>
            </w:r>
          </w:p>
        </w:tc>
        <w:tc>
          <w:tcPr>
            <w:tcW w:w="2160" w:type="dxa"/>
          </w:tcPr>
          <w:p w14:paraId="54604410" w14:textId="77777777" w:rsidR="00E43DF4" w:rsidRDefault="00000000">
            <w:pPr>
              <w:jc w:val="right"/>
            </w:pPr>
            <w:r>
              <w:rPr>
                <w:sz w:val="20"/>
              </w:rPr>
              <w:t>-</w:t>
            </w:r>
          </w:p>
        </w:tc>
        <w:tc>
          <w:tcPr>
            <w:tcW w:w="864" w:type="dxa"/>
          </w:tcPr>
          <w:p w14:paraId="0C1FFDB2" w14:textId="77777777" w:rsidR="00E43DF4" w:rsidRDefault="00000000">
            <w:pPr>
              <w:jc w:val="right"/>
            </w:pPr>
            <w:r>
              <w:rPr>
                <w:sz w:val="20"/>
              </w:rPr>
              <w:t>-</w:t>
            </w:r>
          </w:p>
        </w:tc>
        <w:tc>
          <w:tcPr>
            <w:tcW w:w="1440" w:type="dxa"/>
          </w:tcPr>
          <w:p w14:paraId="42544E03" w14:textId="77777777" w:rsidR="00E43DF4" w:rsidRDefault="00000000">
            <w:pPr>
              <w:jc w:val="right"/>
            </w:pPr>
            <w:r>
              <w:rPr>
                <w:sz w:val="20"/>
              </w:rPr>
              <w:t>-</w:t>
            </w:r>
          </w:p>
        </w:tc>
        <w:tc>
          <w:tcPr>
            <w:tcW w:w="2160" w:type="dxa"/>
          </w:tcPr>
          <w:p w14:paraId="37419358" w14:textId="77777777" w:rsidR="00E43DF4" w:rsidRDefault="00000000">
            <w:pPr>
              <w:jc w:val="right"/>
            </w:pPr>
            <w:r>
              <w:rPr>
                <w:sz w:val="20"/>
              </w:rPr>
              <w:t>-</w:t>
            </w:r>
          </w:p>
        </w:tc>
        <w:tc>
          <w:tcPr>
            <w:tcW w:w="864" w:type="dxa"/>
          </w:tcPr>
          <w:p w14:paraId="69BE7108" w14:textId="77777777" w:rsidR="00E43DF4" w:rsidRDefault="00000000">
            <w:pPr>
              <w:jc w:val="right"/>
            </w:pPr>
            <w:r>
              <w:rPr>
                <w:sz w:val="20"/>
              </w:rPr>
              <w:t>-</w:t>
            </w:r>
          </w:p>
        </w:tc>
      </w:tr>
      <w:tr w:rsidR="00E43DF4" w14:paraId="2234FA16" w14:textId="77777777">
        <w:tc>
          <w:tcPr>
            <w:tcW w:w="2880" w:type="dxa"/>
            <w:shd w:val="clear" w:color="auto" w:fill="EEEEEE"/>
          </w:tcPr>
          <w:p w14:paraId="75E83012" w14:textId="77777777" w:rsidR="00E43DF4" w:rsidRDefault="00000000">
            <w:r>
              <w:rPr>
                <w:b/>
                <w:color w:val="000000"/>
                <w:sz w:val="20"/>
              </w:rPr>
              <w:t>Total</w:t>
            </w:r>
          </w:p>
        </w:tc>
        <w:tc>
          <w:tcPr>
            <w:tcW w:w="1440" w:type="dxa"/>
            <w:shd w:val="clear" w:color="auto" w:fill="EEEEEE"/>
          </w:tcPr>
          <w:p w14:paraId="67891840" w14:textId="77777777" w:rsidR="00E43DF4" w:rsidRDefault="00000000">
            <w:pPr>
              <w:jc w:val="right"/>
            </w:pPr>
            <w:r>
              <w:rPr>
                <w:b/>
                <w:color w:val="000000"/>
                <w:sz w:val="20"/>
              </w:rPr>
              <w:t>-</w:t>
            </w:r>
          </w:p>
        </w:tc>
        <w:tc>
          <w:tcPr>
            <w:tcW w:w="2160" w:type="dxa"/>
            <w:shd w:val="clear" w:color="auto" w:fill="EEEEEE"/>
          </w:tcPr>
          <w:p w14:paraId="117436E1" w14:textId="77777777" w:rsidR="00E43DF4" w:rsidRDefault="00000000">
            <w:pPr>
              <w:jc w:val="right"/>
            </w:pPr>
            <w:r>
              <w:rPr>
                <w:b/>
                <w:color w:val="000000"/>
                <w:sz w:val="20"/>
              </w:rPr>
              <w:t>-</w:t>
            </w:r>
          </w:p>
        </w:tc>
        <w:tc>
          <w:tcPr>
            <w:tcW w:w="864" w:type="dxa"/>
            <w:shd w:val="clear" w:color="auto" w:fill="EEEEEE"/>
          </w:tcPr>
          <w:p w14:paraId="326A113C" w14:textId="77777777" w:rsidR="00E43DF4" w:rsidRDefault="00000000">
            <w:pPr>
              <w:jc w:val="right"/>
            </w:pPr>
            <w:r>
              <w:rPr>
                <w:b/>
                <w:color w:val="000000"/>
                <w:sz w:val="20"/>
              </w:rPr>
              <w:t>-</w:t>
            </w:r>
          </w:p>
        </w:tc>
        <w:tc>
          <w:tcPr>
            <w:tcW w:w="1440" w:type="dxa"/>
            <w:shd w:val="clear" w:color="auto" w:fill="EEEEEE"/>
          </w:tcPr>
          <w:p w14:paraId="2A23E6D1" w14:textId="77777777" w:rsidR="00E43DF4" w:rsidRDefault="00000000">
            <w:pPr>
              <w:jc w:val="right"/>
            </w:pPr>
            <w:r>
              <w:rPr>
                <w:b/>
                <w:color w:val="000000"/>
                <w:sz w:val="20"/>
              </w:rPr>
              <w:t>-</w:t>
            </w:r>
          </w:p>
        </w:tc>
        <w:tc>
          <w:tcPr>
            <w:tcW w:w="2160" w:type="dxa"/>
            <w:shd w:val="clear" w:color="auto" w:fill="EEEEEE"/>
          </w:tcPr>
          <w:p w14:paraId="3E5AA65C" w14:textId="77777777" w:rsidR="00E43DF4" w:rsidRDefault="00000000">
            <w:pPr>
              <w:jc w:val="right"/>
            </w:pPr>
            <w:r>
              <w:rPr>
                <w:b/>
                <w:color w:val="000000"/>
                <w:sz w:val="20"/>
              </w:rPr>
              <w:t>-</w:t>
            </w:r>
          </w:p>
        </w:tc>
        <w:tc>
          <w:tcPr>
            <w:tcW w:w="864" w:type="dxa"/>
            <w:shd w:val="clear" w:color="auto" w:fill="EEEEEE"/>
          </w:tcPr>
          <w:p w14:paraId="36ACE75F" w14:textId="77777777" w:rsidR="00E43DF4" w:rsidRDefault="00000000">
            <w:pPr>
              <w:jc w:val="right"/>
            </w:pPr>
            <w:r>
              <w:rPr>
                <w:b/>
                <w:color w:val="000000"/>
                <w:sz w:val="20"/>
              </w:rPr>
              <w:t>-</w:t>
            </w:r>
          </w:p>
        </w:tc>
      </w:tr>
    </w:tbl>
    <w:p w14:paraId="656AD7E9" w14:textId="77777777" w:rsidR="00E43DF4"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E43DF4" w14:paraId="06505E08" w14:textId="77777777">
        <w:trPr>
          <w:tblHeader/>
        </w:trPr>
        <w:tc>
          <w:tcPr>
            <w:tcW w:w="3744" w:type="dxa"/>
            <w:shd w:val="clear" w:color="auto" w:fill="AFC4E9"/>
          </w:tcPr>
          <w:p w14:paraId="4EE9EF25" w14:textId="77777777" w:rsidR="00E43DF4" w:rsidRDefault="00E43DF4"/>
        </w:tc>
        <w:tc>
          <w:tcPr>
            <w:tcW w:w="1800" w:type="dxa"/>
            <w:shd w:val="clear" w:color="auto" w:fill="AFC4E9"/>
          </w:tcPr>
          <w:p w14:paraId="7F882EB0" w14:textId="77777777" w:rsidR="00E43DF4" w:rsidRDefault="00000000">
            <w:r>
              <w:rPr>
                <w:b/>
                <w:color w:val="000000"/>
                <w:sz w:val="20"/>
              </w:rPr>
              <w:t>RESTORE: Lands acquired with OHF</w:t>
            </w:r>
          </w:p>
        </w:tc>
        <w:tc>
          <w:tcPr>
            <w:tcW w:w="1872" w:type="dxa"/>
            <w:shd w:val="clear" w:color="auto" w:fill="AFC4E9"/>
          </w:tcPr>
          <w:p w14:paraId="26740462" w14:textId="77777777" w:rsidR="00E43DF4" w:rsidRDefault="00000000">
            <w:r>
              <w:rPr>
                <w:b/>
                <w:color w:val="000000"/>
                <w:sz w:val="20"/>
              </w:rPr>
              <w:t>RESTORE: Lands NOT acquired with OHF</w:t>
            </w:r>
          </w:p>
        </w:tc>
        <w:tc>
          <w:tcPr>
            <w:tcW w:w="1800" w:type="dxa"/>
            <w:shd w:val="clear" w:color="auto" w:fill="AFC4E9"/>
          </w:tcPr>
          <w:p w14:paraId="4BD8F38D" w14:textId="77777777" w:rsidR="00E43DF4" w:rsidRDefault="00000000">
            <w:r>
              <w:rPr>
                <w:b/>
                <w:color w:val="000000"/>
                <w:sz w:val="20"/>
              </w:rPr>
              <w:t>ENHANCE: Lands acquired with OHF</w:t>
            </w:r>
          </w:p>
        </w:tc>
        <w:tc>
          <w:tcPr>
            <w:tcW w:w="1872" w:type="dxa"/>
            <w:shd w:val="clear" w:color="auto" w:fill="AFC4E9"/>
          </w:tcPr>
          <w:p w14:paraId="5D043ACB" w14:textId="77777777" w:rsidR="00E43DF4" w:rsidRDefault="00000000">
            <w:r>
              <w:rPr>
                <w:b/>
                <w:color w:val="000000"/>
                <w:sz w:val="20"/>
              </w:rPr>
              <w:t>ENHANCE: Lands NOT acquired with OHF</w:t>
            </w:r>
          </w:p>
        </w:tc>
      </w:tr>
      <w:tr w:rsidR="00E43DF4" w14:paraId="4F48D6F5" w14:textId="77777777">
        <w:tc>
          <w:tcPr>
            <w:tcW w:w="3744" w:type="dxa"/>
          </w:tcPr>
          <w:p w14:paraId="54341C0B" w14:textId="77777777" w:rsidR="00E43DF4" w:rsidRDefault="00000000">
            <w:r>
              <w:rPr>
                <w:sz w:val="20"/>
              </w:rPr>
              <w:t>DNR Lands (WMA, State Forests, etc.)</w:t>
            </w:r>
          </w:p>
        </w:tc>
        <w:tc>
          <w:tcPr>
            <w:tcW w:w="1800" w:type="dxa"/>
          </w:tcPr>
          <w:p w14:paraId="6E24A23E" w14:textId="77777777" w:rsidR="00E43DF4" w:rsidRDefault="00000000">
            <w:pPr>
              <w:jc w:val="right"/>
            </w:pPr>
            <w:r>
              <w:rPr>
                <w:sz w:val="20"/>
              </w:rPr>
              <w:t>-</w:t>
            </w:r>
          </w:p>
        </w:tc>
        <w:tc>
          <w:tcPr>
            <w:tcW w:w="1872" w:type="dxa"/>
          </w:tcPr>
          <w:p w14:paraId="0E7112F9" w14:textId="77777777" w:rsidR="00E43DF4" w:rsidRDefault="00000000">
            <w:pPr>
              <w:jc w:val="right"/>
            </w:pPr>
            <w:r>
              <w:rPr>
                <w:sz w:val="20"/>
              </w:rPr>
              <w:t>-</w:t>
            </w:r>
          </w:p>
        </w:tc>
        <w:tc>
          <w:tcPr>
            <w:tcW w:w="1800" w:type="dxa"/>
          </w:tcPr>
          <w:p w14:paraId="22F1840B" w14:textId="77777777" w:rsidR="00E43DF4" w:rsidRDefault="00000000">
            <w:pPr>
              <w:jc w:val="right"/>
            </w:pPr>
            <w:r>
              <w:rPr>
                <w:sz w:val="20"/>
              </w:rPr>
              <w:t>-</w:t>
            </w:r>
          </w:p>
        </w:tc>
        <w:tc>
          <w:tcPr>
            <w:tcW w:w="1872" w:type="dxa"/>
          </w:tcPr>
          <w:p w14:paraId="26636C92" w14:textId="77777777" w:rsidR="00E43DF4" w:rsidRDefault="00000000">
            <w:pPr>
              <w:jc w:val="right"/>
            </w:pPr>
            <w:r>
              <w:rPr>
                <w:sz w:val="20"/>
              </w:rPr>
              <w:t>-</w:t>
            </w:r>
          </w:p>
        </w:tc>
      </w:tr>
      <w:tr w:rsidR="00E43DF4" w14:paraId="70EA124A" w14:textId="77777777">
        <w:tc>
          <w:tcPr>
            <w:tcW w:w="3744" w:type="dxa"/>
          </w:tcPr>
          <w:p w14:paraId="386B5E81" w14:textId="77777777" w:rsidR="00E43DF4" w:rsidRDefault="00000000">
            <w:r>
              <w:rPr>
                <w:sz w:val="20"/>
              </w:rPr>
              <w:t>Non-DNR Lands (city, state, federal, etc.)</w:t>
            </w:r>
          </w:p>
        </w:tc>
        <w:tc>
          <w:tcPr>
            <w:tcW w:w="1800" w:type="dxa"/>
          </w:tcPr>
          <w:p w14:paraId="0A154B1D" w14:textId="77777777" w:rsidR="00E43DF4" w:rsidRDefault="00000000">
            <w:pPr>
              <w:jc w:val="right"/>
            </w:pPr>
            <w:r>
              <w:rPr>
                <w:sz w:val="20"/>
              </w:rPr>
              <w:t>-</w:t>
            </w:r>
          </w:p>
        </w:tc>
        <w:tc>
          <w:tcPr>
            <w:tcW w:w="1872" w:type="dxa"/>
          </w:tcPr>
          <w:p w14:paraId="6DEF5F9D" w14:textId="77777777" w:rsidR="00E43DF4" w:rsidRDefault="00000000">
            <w:pPr>
              <w:jc w:val="right"/>
            </w:pPr>
            <w:r>
              <w:rPr>
                <w:sz w:val="20"/>
              </w:rPr>
              <w:t>-</w:t>
            </w:r>
          </w:p>
        </w:tc>
        <w:tc>
          <w:tcPr>
            <w:tcW w:w="1800" w:type="dxa"/>
          </w:tcPr>
          <w:p w14:paraId="13340033" w14:textId="77777777" w:rsidR="00E43DF4" w:rsidRDefault="00000000">
            <w:pPr>
              <w:jc w:val="right"/>
            </w:pPr>
            <w:r>
              <w:rPr>
                <w:sz w:val="20"/>
              </w:rPr>
              <w:t>-</w:t>
            </w:r>
          </w:p>
        </w:tc>
        <w:tc>
          <w:tcPr>
            <w:tcW w:w="1872" w:type="dxa"/>
          </w:tcPr>
          <w:p w14:paraId="4CF8693C" w14:textId="77777777" w:rsidR="00E43DF4" w:rsidRDefault="00000000">
            <w:pPr>
              <w:jc w:val="right"/>
            </w:pPr>
            <w:r>
              <w:rPr>
                <w:sz w:val="20"/>
              </w:rPr>
              <w:t>-</w:t>
            </w:r>
          </w:p>
        </w:tc>
      </w:tr>
      <w:tr w:rsidR="00E43DF4" w14:paraId="6DB0C80A" w14:textId="77777777">
        <w:tc>
          <w:tcPr>
            <w:tcW w:w="3744" w:type="dxa"/>
          </w:tcPr>
          <w:p w14:paraId="5ECC8583" w14:textId="77777777" w:rsidR="00E43DF4" w:rsidRDefault="00000000">
            <w:r>
              <w:rPr>
                <w:sz w:val="20"/>
              </w:rPr>
              <w:t>Easements</w:t>
            </w:r>
          </w:p>
        </w:tc>
        <w:tc>
          <w:tcPr>
            <w:tcW w:w="1800" w:type="dxa"/>
          </w:tcPr>
          <w:p w14:paraId="672ACA54" w14:textId="77777777" w:rsidR="00E43DF4" w:rsidRDefault="00000000">
            <w:pPr>
              <w:jc w:val="right"/>
            </w:pPr>
            <w:r>
              <w:rPr>
                <w:sz w:val="20"/>
              </w:rPr>
              <w:t>-</w:t>
            </w:r>
          </w:p>
        </w:tc>
        <w:tc>
          <w:tcPr>
            <w:tcW w:w="1872" w:type="dxa"/>
          </w:tcPr>
          <w:p w14:paraId="6FA0ED40" w14:textId="77777777" w:rsidR="00E43DF4" w:rsidRDefault="00000000">
            <w:pPr>
              <w:jc w:val="right"/>
            </w:pPr>
            <w:r>
              <w:rPr>
                <w:sz w:val="20"/>
              </w:rPr>
              <w:t>-</w:t>
            </w:r>
          </w:p>
        </w:tc>
        <w:tc>
          <w:tcPr>
            <w:tcW w:w="1800" w:type="dxa"/>
          </w:tcPr>
          <w:p w14:paraId="0BBAB04E" w14:textId="77777777" w:rsidR="00E43DF4" w:rsidRDefault="00000000">
            <w:pPr>
              <w:jc w:val="right"/>
            </w:pPr>
            <w:r>
              <w:rPr>
                <w:sz w:val="20"/>
              </w:rPr>
              <w:t>-</w:t>
            </w:r>
          </w:p>
        </w:tc>
        <w:tc>
          <w:tcPr>
            <w:tcW w:w="1872" w:type="dxa"/>
          </w:tcPr>
          <w:p w14:paraId="140A6426" w14:textId="77777777" w:rsidR="00E43DF4" w:rsidRDefault="00000000">
            <w:pPr>
              <w:jc w:val="right"/>
            </w:pPr>
            <w:r>
              <w:rPr>
                <w:sz w:val="20"/>
              </w:rPr>
              <w:t>-</w:t>
            </w:r>
          </w:p>
        </w:tc>
      </w:tr>
      <w:tr w:rsidR="00E43DF4" w14:paraId="352D29DB" w14:textId="77777777">
        <w:tc>
          <w:tcPr>
            <w:tcW w:w="3744" w:type="dxa"/>
            <w:shd w:val="clear" w:color="auto" w:fill="EEEEEE"/>
          </w:tcPr>
          <w:p w14:paraId="31F7175A" w14:textId="77777777" w:rsidR="00E43DF4" w:rsidRDefault="00000000">
            <w:r>
              <w:rPr>
                <w:b/>
                <w:color w:val="000000"/>
                <w:sz w:val="20"/>
              </w:rPr>
              <w:t>Total</w:t>
            </w:r>
          </w:p>
        </w:tc>
        <w:tc>
          <w:tcPr>
            <w:tcW w:w="1800" w:type="dxa"/>
            <w:shd w:val="clear" w:color="auto" w:fill="EEEEEE"/>
          </w:tcPr>
          <w:p w14:paraId="6F47AAF0" w14:textId="77777777" w:rsidR="00E43DF4" w:rsidRDefault="00000000">
            <w:pPr>
              <w:jc w:val="right"/>
            </w:pPr>
            <w:r>
              <w:rPr>
                <w:b/>
                <w:color w:val="000000"/>
                <w:sz w:val="20"/>
              </w:rPr>
              <w:t>-</w:t>
            </w:r>
          </w:p>
        </w:tc>
        <w:tc>
          <w:tcPr>
            <w:tcW w:w="1872" w:type="dxa"/>
            <w:shd w:val="clear" w:color="auto" w:fill="EEEEEE"/>
          </w:tcPr>
          <w:p w14:paraId="2B75B1D3" w14:textId="77777777" w:rsidR="00E43DF4" w:rsidRDefault="00000000">
            <w:pPr>
              <w:jc w:val="right"/>
            </w:pPr>
            <w:r>
              <w:rPr>
                <w:b/>
                <w:color w:val="000000"/>
                <w:sz w:val="20"/>
              </w:rPr>
              <w:t>-</w:t>
            </w:r>
          </w:p>
        </w:tc>
        <w:tc>
          <w:tcPr>
            <w:tcW w:w="1800" w:type="dxa"/>
            <w:shd w:val="clear" w:color="auto" w:fill="EEEEEE"/>
          </w:tcPr>
          <w:p w14:paraId="5D33B036" w14:textId="77777777" w:rsidR="00E43DF4" w:rsidRDefault="00000000">
            <w:pPr>
              <w:jc w:val="right"/>
            </w:pPr>
            <w:r>
              <w:rPr>
                <w:b/>
                <w:color w:val="000000"/>
                <w:sz w:val="20"/>
              </w:rPr>
              <w:t>-</w:t>
            </w:r>
          </w:p>
        </w:tc>
        <w:tc>
          <w:tcPr>
            <w:tcW w:w="1872" w:type="dxa"/>
            <w:shd w:val="clear" w:color="auto" w:fill="EEEEEE"/>
          </w:tcPr>
          <w:p w14:paraId="22FBE92D" w14:textId="77777777" w:rsidR="00E43DF4" w:rsidRDefault="00000000">
            <w:pPr>
              <w:jc w:val="right"/>
            </w:pPr>
            <w:r>
              <w:rPr>
                <w:b/>
                <w:color w:val="000000"/>
                <w:sz w:val="20"/>
              </w:rPr>
              <w:t>-</w:t>
            </w:r>
          </w:p>
        </w:tc>
      </w:tr>
    </w:tbl>
    <w:p w14:paraId="20AB8D7A" w14:textId="77777777" w:rsidR="00E43DF4"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23"/>
        <w:gridCol w:w="1429"/>
        <w:gridCol w:w="1423"/>
        <w:gridCol w:w="1434"/>
        <w:gridCol w:w="1424"/>
        <w:gridCol w:w="1783"/>
      </w:tblGrid>
      <w:tr w:rsidR="00E43DF4" w14:paraId="2070D683" w14:textId="77777777">
        <w:tc>
          <w:tcPr>
            <w:tcW w:w="3600" w:type="dxa"/>
            <w:shd w:val="clear" w:color="auto" w:fill="AFC4E9"/>
          </w:tcPr>
          <w:p w14:paraId="705F4FC5" w14:textId="77777777" w:rsidR="00E43DF4" w:rsidRDefault="00000000">
            <w:r>
              <w:rPr>
                <w:b/>
                <w:color w:val="000000"/>
                <w:sz w:val="20"/>
              </w:rPr>
              <w:t>Type</w:t>
            </w:r>
          </w:p>
        </w:tc>
        <w:tc>
          <w:tcPr>
            <w:tcW w:w="1440" w:type="dxa"/>
            <w:shd w:val="clear" w:color="auto" w:fill="AFC4E9"/>
          </w:tcPr>
          <w:p w14:paraId="1384193A" w14:textId="77777777" w:rsidR="00E43DF4" w:rsidRDefault="00000000">
            <w:r>
              <w:rPr>
                <w:b/>
                <w:color w:val="000000"/>
                <w:sz w:val="20"/>
              </w:rPr>
              <w:t>Wetland</w:t>
            </w:r>
          </w:p>
        </w:tc>
        <w:tc>
          <w:tcPr>
            <w:tcW w:w="1440" w:type="dxa"/>
            <w:shd w:val="clear" w:color="auto" w:fill="AFC4E9"/>
          </w:tcPr>
          <w:p w14:paraId="4DC885D5" w14:textId="77777777" w:rsidR="00E43DF4" w:rsidRDefault="00000000">
            <w:r>
              <w:rPr>
                <w:b/>
                <w:color w:val="000000"/>
                <w:sz w:val="20"/>
              </w:rPr>
              <w:t>Prairie</w:t>
            </w:r>
          </w:p>
        </w:tc>
        <w:tc>
          <w:tcPr>
            <w:tcW w:w="1440" w:type="dxa"/>
            <w:shd w:val="clear" w:color="auto" w:fill="AFC4E9"/>
          </w:tcPr>
          <w:p w14:paraId="20C32C53" w14:textId="77777777" w:rsidR="00E43DF4" w:rsidRDefault="00000000">
            <w:r>
              <w:rPr>
                <w:b/>
                <w:color w:val="000000"/>
                <w:sz w:val="20"/>
              </w:rPr>
              <w:t>Forest</w:t>
            </w:r>
          </w:p>
        </w:tc>
        <w:tc>
          <w:tcPr>
            <w:tcW w:w="1440" w:type="dxa"/>
            <w:shd w:val="clear" w:color="auto" w:fill="AFC4E9"/>
          </w:tcPr>
          <w:p w14:paraId="7A882DDC" w14:textId="77777777" w:rsidR="00E43DF4" w:rsidRDefault="00000000">
            <w:r>
              <w:rPr>
                <w:b/>
                <w:color w:val="000000"/>
                <w:sz w:val="20"/>
              </w:rPr>
              <w:t>Habitat</w:t>
            </w:r>
          </w:p>
        </w:tc>
        <w:tc>
          <w:tcPr>
            <w:tcW w:w="1800" w:type="dxa"/>
            <w:shd w:val="clear" w:color="auto" w:fill="AFC4E9"/>
          </w:tcPr>
          <w:p w14:paraId="55545C96" w14:textId="77777777" w:rsidR="00E43DF4" w:rsidRDefault="00000000">
            <w:r>
              <w:rPr>
                <w:b/>
                <w:color w:val="000000"/>
                <w:sz w:val="20"/>
              </w:rPr>
              <w:t>Total Funding</w:t>
            </w:r>
          </w:p>
        </w:tc>
      </w:tr>
      <w:tr w:rsidR="00E43DF4" w14:paraId="602A209E" w14:textId="77777777">
        <w:tc>
          <w:tcPr>
            <w:tcW w:w="3600" w:type="dxa"/>
          </w:tcPr>
          <w:p w14:paraId="23E22846" w14:textId="77777777" w:rsidR="00E43DF4" w:rsidRDefault="00000000">
            <w:r>
              <w:rPr>
                <w:sz w:val="20"/>
              </w:rPr>
              <w:t>Restore</w:t>
            </w:r>
          </w:p>
        </w:tc>
        <w:tc>
          <w:tcPr>
            <w:tcW w:w="1440" w:type="dxa"/>
          </w:tcPr>
          <w:p w14:paraId="362FC040" w14:textId="77777777" w:rsidR="00E43DF4" w:rsidRDefault="00000000">
            <w:pPr>
              <w:jc w:val="right"/>
            </w:pPr>
            <w:r>
              <w:rPr>
                <w:sz w:val="20"/>
              </w:rPr>
              <w:t>-</w:t>
            </w:r>
          </w:p>
        </w:tc>
        <w:tc>
          <w:tcPr>
            <w:tcW w:w="1440" w:type="dxa"/>
          </w:tcPr>
          <w:p w14:paraId="60EF2147" w14:textId="77777777" w:rsidR="00E43DF4" w:rsidRDefault="00000000">
            <w:pPr>
              <w:jc w:val="right"/>
            </w:pPr>
            <w:r>
              <w:rPr>
                <w:sz w:val="20"/>
              </w:rPr>
              <w:t>-</w:t>
            </w:r>
          </w:p>
        </w:tc>
        <w:tc>
          <w:tcPr>
            <w:tcW w:w="1440" w:type="dxa"/>
          </w:tcPr>
          <w:p w14:paraId="50DC8C50" w14:textId="77777777" w:rsidR="00E43DF4" w:rsidRDefault="00000000">
            <w:pPr>
              <w:jc w:val="right"/>
            </w:pPr>
            <w:r>
              <w:rPr>
                <w:sz w:val="20"/>
              </w:rPr>
              <w:t>-</w:t>
            </w:r>
          </w:p>
        </w:tc>
        <w:tc>
          <w:tcPr>
            <w:tcW w:w="1440" w:type="dxa"/>
          </w:tcPr>
          <w:p w14:paraId="37FFCC01" w14:textId="77777777" w:rsidR="00E43DF4" w:rsidRDefault="00000000">
            <w:pPr>
              <w:jc w:val="right"/>
            </w:pPr>
            <w:r>
              <w:rPr>
                <w:sz w:val="20"/>
              </w:rPr>
              <w:t>-</w:t>
            </w:r>
          </w:p>
        </w:tc>
        <w:tc>
          <w:tcPr>
            <w:tcW w:w="1800" w:type="dxa"/>
          </w:tcPr>
          <w:p w14:paraId="6B420E43" w14:textId="77777777" w:rsidR="00E43DF4" w:rsidRDefault="00000000">
            <w:pPr>
              <w:jc w:val="right"/>
            </w:pPr>
            <w:r>
              <w:rPr>
                <w:sz w:val="20"/>
              </w:rPr>
              <w:t>-</w:t>
            </w:r>
          </w:p>
        </w:tc>
      </w:tr>
      <w:tr w:rsidR="00E43DF4" w14:paraId="11024A9B" w14:textId="77777777">
        <w:tc>
          <w:tcPr>
            <w:tcW w:w="3600" w:type="dxa"/>
          </w:tcPr>
          <w:p w14:paraId="4B32260A" w14:textId="77777777" w:rsidR="00E43DF4" w:rsidRDefault="00000000">
            <w:r>
              <w:rPr>
                <w:sz w:val="20"/>
              </w:rPr>
              <w:t>Protect in Fee with State PILT Liability</w:t>
            </w:r>
          </w:p>
        </w:tc>
        <w:tc>
          <w:tcPr>
            <w:tcW w:w="1440" w:type="dxa"/>
          </w:tcPr>
          <w:p w14:paraId="5DEA22E6" w14:textId="77777777" w:rsidR="00E43DF4" w:rsidRDefault="00000000">
            <w:pPr>
              <w:jc w:val="right"/>
            </w:pPr>
            <w:r>
              <w:rPr>
                <w:sz w:val="20"/>
              </w:rPr>
              <w:t>-</w:t>
            </w:r>
          </w:p>
        </w:tc>
        <w:tc>
          <w:tcPr>
            <w:tcW w:w="1440" w:type="dxa"/>
          </w:tcPr>
          <w:p w14:paraId="7A49C684" w14:textId="77777777" w:rsidR="00E43DF4" w:rsidRDefault="00000000">
            <w:pPr>
              <w:jc w:val="right"/>
            </w:pPr>
            <w:r>
              <w:rPr>
                <w:sz w:val="20"/>
              </w:rPr>
              <w:t>-</w:t>
            </w:r>
          </w:p>
        </w:tc>
        <w:tc>
          <w:tcPr>
            <w:tcW w:w="1440" w:type="dxa"/>
          </w:tcPr>
          <w:p w14:paraId="7B51A48B" w14:textId="77777777" w:rsidR="00E43DF4" w:rsidRDefault="00000000">
            <w:pPr>
              <w:jc w:val="right"/>
            </w:pPr>
            <w:r>
              <w:rPr>
                <w:sz w:val="20"/>
              </w:rPr>
              <w:t>-</w:t>
            </w:r>
          </w:p>
        </w:tc>
        <w:tc>
          <w:tcPr>
            <w:tcW w:w="1440" w:type="dxa"/>
          </w:tcPr>
          <w:p w14:paraId="06226C99" w14:textId="77777777" w:rsidR="00E43DF4" w:rsidRDefault="00000000">
            <w:pPr>
              <w:jc w:val="right"/>
            </w:pPr>
            <w:r>
              <w:rPr>
                <w:sz w:val="20"/>
              </w:rPr>
              <w:t>-</w:t>
            </w:r>
          </w:p>
        </w:tc>
        <w:tc>
          <w:tcPr>
            <w:tcW w:w="1800" w:type="dxa"/>
          </w:tcPr>
          <w:p w14:paraId="71ACE60C" w14:textId="77777777" w:rsidR="00E43DF4" w:rsidRDefault="00000000">
            <w:pPr>
              <w:jc w:val="right"/>
            </w:pPr>
            <w:r>
              <w:rPr>
                <w:sz w:val="20"/>
              </w:rPr>
              <w:t>-</w:t>
            </w:r>
          </w:p>
        </w:tc>
      </w:tr>
      <w:tr w:rsidR="00E43DF4" w14:paraId="5332AAE8" w14:textId="77777777">
        <w:tc>
          <w:tcPr>
            <w:tcW w:w="3600" w:type="dxa"/>
          </w:tcPr>
          <w:p w14:paraId="1FF4D3AF" w14:textId="77777777" w:rsidR="00E43DF4" w:rsidRDefault="00000000">
            <w:r>
              <w:rPr>
                <w:sz w:val="20"/>
              </w:rPr>
              <w:t>Protect in Fee w/o State PILT Liability</w:t>
            </w:r>
          </w:p>
        </w:tc>
        <w:tc>
          <w:tcPr>
            <w:tcW w:w="1440" w:type="dxa"/>
          </w:tcPr>
          <w:p w14:paraId="0E699CF8" w14:textId="77777777" w:rsidR="00E43DF4" w:rsidRDefault="00000000">
            <w:pPr>
              <w:jc w:val="right"/>
            </w:pPr>
            <w:r>
              <w:rPr>
                <w:sz w:val="20"/>
              </w:rPr>
              <w:t>-</w:t>
            </w:r>
          </w:p>
        </w:tc>
        <w:tc>
          <w:tcPr>
            <w:tcW w:w="1440" w:type="dxa"/>
          </w:tcPr>
          <w:p w14:paraId="04B79902" w14:textId="77777777" w:rsidR="00E43DF4" w:rsidRDefault="00000000">
            <w:pPr>
              <w:jc w:val="right"/>
            </w:pPr>
            <w:r>
              <w:rPr>
                <w:sz w:val="20"/>
              </w:rPr>
              <w:t>-</w:t>
            </w:r>
          </w:p>
        </w:tc>
        <w:tc>
          <w:tcPr>
            <w:tcW w:w="1440" w:type="dxa"/>
          </w:tcPr>
          <w:p w14:paraId="12759D13" w14:textId="77777777" w:rsidR="00E43DF4" w:rsidRDefault="00000000">
            <w:pPr>
              <w:jc w:val="right"/>
            </w:pPr>
            <w:r>
              <w:rPr>
                <w:sz w:val="20"/>
              </w:rPr>
              <w:t>-</w:t>
            </w:r>
          </w:p>
        </w:tc>
        <w:tc>
          <w:tcPr>
            <w:tcW w:w="1440" w:type="dxa"/>
          </w:tcPr>
          <w:p w14:paraId="45178FFC" w14:textId="77777777" w:rsidR="00E43DF4" w:rsidRDefault="00000000">
            <w:pPr>
              <w:jc w:val="right"/>
            </w:pPr>
            <w:r>
              <w:rPr>
                <w:sz w:val="20"/>
              </w:rPr>
              <w:t>-</w:t>
            </w:r>
          </w:p>
        </w:tc>
        <w:tc>
          <w:tcPr>
            <w:tcW w:w="1800" w:type="dxa"/>
          </w:tcPr>
          <w:p w14:paraId="33FB8539" w14:textId="77777777" w:rsidR="00E43DF4" w:rsidRDefault="00000000">
            <w:pPr>
              <w:jc w:val="right"/>
            </w:pPr>
            <w:r>
              <w:rPr>
                <w:sz w:val="20"/>
              </w:rPr>
              <w:t>-</w:t>
            </w:r>
          </w:p>
        </w:tc>
      </w:tr>
      <w:tr w:rsidR="00E43DF4" w14:paraId="50B3C4B3" w14:textId="77777777">
        <w:tc>
          <w:tcPr>
            <w:tcW w:w="3600" w:type="dxa"/>
          </w:tcPr>
          <w:p w14:paraId="59D35FE5" w14:textId="77777777" w:rsidR="00E43DF4" w:rsidRDefault="00000000">
            <w:r>
              <w:rPr>
                <w:sz w:val="20"/>
              </w:rPr>
              <w:t>Protect in Easement</w:t>
            </w:r>
          </w:p>
        </w:tc>
        <w:tc>
          <w:tcPr>
            <w:tcW w:w="1440" w:type="dxa"/>
          </w:tcPr>
          <w:p w14:paraId="1D12B753" w14:textId="77777777" w:rsidR="00E43DF4" w:rsidRDefault="00000000">
            <w:pPr>
              <w:jc w:val="right"/>
            </w:pPr>
            <w:r>
              <w:rPr>
                <w:sz w:val="20"/>
              </w:rPr>
              <w:t>$858,000</w:t>
            </w:r>
          </w:p>
        </w:tc>
        <w:tc>
          <w:tcPr>
            <w:tcW w:w="1440" w:type="dxa"/>
          </w:tcPr>
          <w:p w14:paraId="720FAA8A" w14:textId="77777777" w:rsidR="00E43DF4" w:rsidRDefault="00000000">
            <w:pPr>
              <w:jc w:val="right"/>
            </w:pPr>
            <w:r>
              <w:rPr>
                <w:sz w:val="20"/>
              </w:rPr>
              <w:t>-</w:t>
            </w:r>
          </w:p>
        </w:tc>
        <w:tc>
          <w:tcPr>
            <w:tcW w:w="1440" w:type="dxa"/>
          </w:tcPr>
          <w:p w14:paraId="5E0E6399" w14:textId="77777777" w:rsidR="00E43DF4" w:rsidRDefault="00000000">
            <w:pPr>
              <w:jc w:val="right"/>
            </w:pPr>
            <w:r>
              <w:rPr>
                <w:sz w:val="20"/>
              </w:rPr>
              <w:t>$3,432,000</w:t>
            </w:r>
          </w:p>
        </w:tc>
        <w:tc>
          <w:tcPr>
            <w:tcW w:w="1440" w:type="dxa"/>
          </w:tcPr>
          <w:p w14:paraId="690FBAF9" w14:textId="77777777" w:rsidR="00E43DF4" w:rsidRDefault="00000000">
            <w:pPr>
              <w:jc w:val="right"/>
            </w:pPr>
            <w:r>
              <w:rPr>
                <w:sz w:val="20"/>
              </w:rPr>
              <w:t>-</w:t>
            </w:r>
          </w:p>
        </w:tc>
        <w:tc>
          <w:tcPr>
            <w:tcW w:w="1800" w:type="dxa"/>
          </w:tcPr>
          <w:p w14:paraId="1B84CCDC" w14:textId="77777777" w:rsidR="00E43DF4" w:rsidRDefault="00000000">
            <w:pPr>
              <w:jc w:val="right"/>
            </w:pPr>
            <w:r>
              <w:rPr>
                <w:sz w:val="20"/>
              </w:rPr>
              <w:t>$4,290,000</w:t>
            </w:r>
          </w:p>
        </w:tc>
      </w:tr>
      <w:tr w:rsidR="00E43DF4" w14:paraId="6E03B18A" w14:textId="77777777">
        <w:tc>
          <w:tcPr>
            <w:tcW w:w="3600" w:type="dxa"/>
          </w:tcPr>
          <w:p w14:paraId="1B8DEA63" w14:textId="77777777" w:rsidR="00E43DF4" w:rsidRDefault="00000000">
            <w:r>
              <w:rPr>
                <w:sz w:val="20"/>
              </w:rPr>
              <w:t>Enhance</w:t>
            </w:r>
          </w:p>
        </w:tc>
        <w:tc>
          <w:tcPr>
            <w:tcW w:w="1440" w:type="dxa"/>
          </w:tcPr>
          <w:p w14:paraId="2E6585E6" w14:textId="77777777" w:rsidR="00E43DF4" w:rsidRDefault="00000000">
            <w:pPr>
              <w:jc w:val="right"/>
            </w:pPr>
            <w:r>
              <w:rPr>
                <w:sz w:val="20"/>
              </w:rPr>
              <w:t>-</w:t>
            </w:r>
          </w:p>
        </w:tc>
        <w:tc>
          <w:tcPr>
            <w:tcW w:w="1440" w:type="dxa"/>
          </w:tcPr>
          <w:p w14:paraId="07CE894C" w14:textId="77777777" w:rsidR="00E43DF4" w:rsidRDefault="00000000">
            <w:pPr>
              <w:jc w:val="right"/>
            </w:pPr>
            <w:r>
              <w:rPr>
                <w:sz w:val="20"/>
              </w:rPr>
              <w:t>-</w:t>
            </w:r>
          </w:p>
        </w:tc>
        <w:tc>
          <w:tcPr>
            <w:tcW w:w="1440" w:type="dxa"/>
          </w:tcPr>
          <w:p w14:paraId="1975D9B1" w14:textId="77777777" w:rsidR="00E43DF4" w:rsidRDefault="00000000">
            <w:pPr>
              <w:jc w:val="right"/>
            </w:pPr>
            <w:r>
              <w:rPr>
                <w:sz w:val="20"/>
              </w:rPr>
              <w:t>-</w:t>
            </w:r>
          </w:p>
        </w:tc>
        <w:tc>
          <w:tcPr>
            <w:tcW w:w="1440" w:type="dxa"/>
          </w:tcPr>
          <w:p w14:paraId="592D0DCD" w14:textId="77777777" w:rsidR="00E43DF4" w:rsidRDefault="00000000">
            <w:pPr>
              <w:jc w:val="right"/>
            </w:pPr>
            <w:r>
              <w:rPr>
                <w:sz w:val="20"/>
              </w:rPr>
              <w:t>-</w:t>
            </w:r>
          </w:p>
        </w:tc>
        <w:tc>
          <w:tcPr>
            <w:tcW w:w="1800" w:type="dxa"/>
          </w:tcPr>
          <w:p w14:paraId="30775BA6" w14:textId="77777777" w:rsidR="00E43DF4" w:rsidRDefault="00000000">
            <w:pPr>
              <w:jc w:val="right"/>
            </w:pPr>
            <w:r>
              <w:rPr>
                <w:sz w:val="20"/>
              </w:rPr>
              <w:t>-</w:t>
            </w:r>
          </w:p>
        </w:tc>
      </w:tr>
      <w:tr w:rsidR="00E43DF4" w14:paraId="76EE9491" w14:textId="77777777">
        <w:tc>
          <w:tcPr>
            <w:tcW w:w="3600" w:type="dxa"/>
            <w:shd w:val="clear" w:color="auto" w:fill="EEEEEE"/>
          </w:tcPr>
          <w:p w14:paraId="1EBEEADA" w14:textId="77777777" w:rsidR="00E43DF4" w:rsidRDefault="00000000">
            <w:r>
              <w:rPr>
                <w:b/>
                <w:color w:val="000000"/>
                <w:sz w:val="20"/>
              </w:rPr>
              <w:t>Total</w:t>
            </w:r>
          </w:p>
        </w:tc>
        <w:tc>
          <w:tcPr>
            <w:tcW w:w="1440" w:type="dxa"/>
            <w:shd w:val="clear" w:color="auto" w:fill="EEEEEE"/>
          </w:tcPr>
          <w:p w14:paraId="1D448071" w14:textId="77777777" w:rsidR="00E43DF4" w:rsidRDefault="00000000">
            <w:pPr>
              <w:jc w:val="right"/>
            </w:pPr>
            <w:r>
              <w:rPr>
                <w:b/>
                <w:color w:val="000000"/>
                <w:sz w:val="20"/>
              </w:rPr>
              <w:t>$858,000</w:t>
            </w:r>
          </w:p>
        </w:tc>
        <w:tc>
          <w:tcPr>
            <w:tcW w:w="1440" w:type="dxa"/>
            <w:shd w:val="clear" w:color="auto" w:fill="EEEEEE"/>
          </w:tcPr>
          <w:p w14:paraId="68004152" w14:textId="77777777" w:rsidR="00E43DF4" w:rsidRDefault="00000000">
            <w:pPr>
              <w:jc w:val="right"/>
            </w:pPr>
            <w:r>
              <w:rPr>
                <w:b/>
                <w:color w:val="000000"/>
                <w:sz w:val="20"/>
              </w:rPr>
              <w:t>-</w:t>
            </w:r>
          </w:p>
        </w:tc>
        <w:tc>
          <w:tcPr>
            <w:tcW w:w="1440" w:type="dxa"/>
            <w:shd w:val="clear" w:color="auto" w:fill="EEEEEE"/>
          </w:tcPr>
          <w:p w14:paraId="6CD6D18F" w14:textId="77777777" w:rsidR="00E43DF4" w:rsidRDefault="00000000">
            <w:pPr>
              <w:jc w:val="right"/>
            </w:pPr>
            <w:r>
              <w:rPr>
                <w:b/>
                <w:color w:val="000000"/>
                <w:sz w:val="20"/>
              </w:rPr>
              <w:t>$3,432,000</w:t>
            </w:r>
          </w:p>
        </w:tc>
        <w:tc>
          <w:tcPr>
            <w:tcW w:w="1440" w:type="dxa"/>
            <w:shd w:val="clear" w:color="auto" w:fill="EEEEEE"/>
          </w:tcPr>
          <w:p w14:paraId="083254F0" w14:textId="77777777" w:rsidR="00E43DF4" w:rsidRDefault="00000000">
            <w:pPr>
              <w:jc w:val="right"/>
            </w:pPr>
            <w:r>
              <w:rPr>
                <w:b/>
                <w:color w:val="000000"/>
                <w:sz w:val="20"/>
              </w:rPr>
              <w:t>-</w:t>
            </w:r>
          </w:p>
        </w:tc>
        <w:tc>
          <w:tcPr>
            <w:tcW w:w="1800" w:type="dxa"/>
            <w:shd w:val="clear" w:color="auto" w:fill="EEEEEE"/>
          </w:tcPr>
          <w:p w14:paraId="0DF12394" w14:textId="77777777" w:rsidR="00E43DF4" w:rsidRDefault="00000000">
            <w:pPr>
              <w:jc w:val="right"/>
            </w:pPr>
            <w:r>
              <w:rPr>
                <w:b/>
                <w:color w:val="000000"/>
                <w:sz w:val="20"/>
              </w:rPr>
              <w:t>$4,290,000</w:t>
            </w:r>
          </w:p>
        </w:tc>
      </w:tr>
    </w:tbl>
    <w:p w14:paraId="39C67A88" w14:textId="77777777" w:rsidR="00E43DF4"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E43DF4" w14:paraId="602B0493" w14:textId="77777777">
        <w:tc>
          <w:tcPr>
            <w:tcW w:w="2880" w:type="dxa"/>
            <w:shd w:val="clear" w:color="auto" w:fill="AFC4E9"/>
          </w:tcPr>
          <w:p w14:paraId="0E5796FD" w14:textId="77777777" w:rsidR="00E43DF4" w:rsidRDefault="00000000">
            <w:r>
              <w:rPr>
                <w:b/>
                <w:color w:val="000000"/>
                <w:sz w:val="20"/>
              </w:rPr>
              <w:t>Type</w:t>
            </w:r>
          </w:p>
        </w:tc>
        <w:tc>
          <w:tcPr>
            <w:tcW w:w="1440" w:type="dxa"/>
            <w:shd w:val="clear" w:color="auto" w:fill="AFC4E9"/>
          </w:tcPr>
          <w:p w14:paraId="51482ABF" w14:textId="77777777" w:rsidR="00E43DF4" w:rsidRDefault="00000000">
            <w:r>
              <w:rPr>
                <w:b/>
                <w:color w:val="000000"/>
                <w:sz w:val="20"/>
              </w:rPr>
              <w:t>Metro/Urban</w:t>
            </w:r>
          </w:p>
        </w:tc>
        <w:tc>
          <w:tcPr>
            <w:tcW w:w="1440" w:type="dxa"/>
            <w:shd w:val="clear" w:color="auto" w:fill="AFC4E9"/>
          </w:tcPr>
          <w:p w14:paraId="589CBC20" w14:textId="77777777" w:rsidR="00E43DF4" w:rsidRDefault="00000000">
            <w:r>
              <w:rPr>
                <w:b/>
                <w:color w:val="000000"/>
                <w:sz w:val="20"/>
              </w:rPr>
              <w:t>Forest/Prairie</w:t>
            </w:r>
          </w:p>
        </w:tc>
        <w:tc>
          <w:tcPr>
            <w:tcW w:w="1440" w:type="dxa"/>
            <w:shd w:val="clear" w:color="auto" w:fill="AFC4E9"/>
          </w:tcPr>
          <w:p w14:paraId="0FE9F032" w14:textId="77777777" w:rsidR="00E43DF4" w:rsidRDefault="00000000">
            <w:r>
              <w:rPr>
                <w:b/>
                <w:color w:val="000000"/>
                <w:sz w:val="20"/>
              </w:rPr>
              <w:t>SE Forest</w:t>
            </w:r>
          </w:p>
        </w:tc>
        <w:tc>
          <w:tcPr>
            <w:tcW w:w="1440" w:type="dxa"/>
            <w:shd w:val="clear" w:color="auto" w:fill="AFC4E9"/>
          </w:tcPr>
          <w:p w14:paraId="1CB0561A" w14:textId="77777777" w:rsidR="00E43DF4" w:rsidRDefault="00000000">
            <w:r>
              <w:rPr>
                <w:b/>
                <w:color w:val="000000"/>
                <w:sz w:val="20"/>
              </w:rPr>
              <w:t>Prairie</w:t>
            </w:r>
          </w:p>
        </w:tc>
        <w:tc>
          <w:tcPr>
            <w:tcW w:w="1440" w:type="dxa"/>
            <w:shd w:val="clear" w:color="auto" w:fill="AFC4E9"/>
          </w:tcPr>
          <w:p w14:paraId="33E3F62B" w14:textId="77777777" w:rsidR="00E43DF4" w:rsidRDefault="00000000">
            <w:r>
              <w:rPr>
                <w:b/>
                <w:color w:val="000000"/>
                <w:sz w:val="20"/>
              </w:rPr>
              <w:t>N. Forest</w:t>
            </w:r>
          </w:p>
        </w:tc>
        <w:tc>
          <w:tcPr>
            <w:tcW w:w="1440" w:type="dxa"/>
            <w:shd w:val="clear" w:color="auto" w:fill="AFC4E9"/>
          </w:tcPr>
          <w:p w14:paraId="4B67977A" w14:textId="77777777" w:rsidR="00E43DF4" w:rsidRDefault="00000000">
            <w:r>
              <w:rPr>
                <w:b/>
                <w:color w:val="000000"/>
                <w:sz w:val="20"/>
              </w:rPr>
              <w:t>Total Acres</w:t>
            </w:r>
          </w:p>
        </w:tc>
      </w:tr>
      <w:tr w:rsidR="00E43DF4" w14:paraId="14DC7133" w14:textId="77777777">
        <w:tc>
          <w:tcPr>
            <w:tcW w:w="2880" w:type="dxa"/>
          </w:tcPr>
          <w:p w14:paraId="6D5B72C3" w14:textId="77777777" w:rsidR="00E43DF4" w:rsidRDefault="00000000">
            <w:r>
              <w:rPr>
                <w:sz w:val="20"/>
              </w:rPr>
              <w:t>Restore</w:t>
            </w:r>
          </w:p>
        </w:tc>
        <w:tc>
          <w:tcPr>
            <w:tcW w:w="1440" w:type="dxa"/>
          </w:tcPr>
          <w:p w14:paraId="684E8A3D" w14:textId="77777777" w:rsidR="00E43DF4" w:rsidRDefault="00000000">
            <w:pPr>
              <w:jc w:val="right"/>
            </w:pPr>
            <w:r>
              <w:rPr>
                <w:sz w:val="20"/>
              </w:rPr>
              <w:t>0</w:t>
            </w:r>
          </w:p>
        </w:tc>
        <w:tc>
          <w:tcPr>
            <w:tcW w:w="1440" w:type="dxa"/>
          </w:tcPr>
          <w:p w14:paraId="281A397A" w14:textId="77777777" w:rsidR="00E43DF4" w:rsidRDefault="00000000">
            <w:pPr>
              <w:jc w:val="right"/>
            </w:pPr>
            <w:r>
              <w:rPr>
                <w:sz w:val="20"/>
              </w:rPr>
              <w:t>0</w:t>
            </w:r>
          </w:p>
        </w:tc>
        <w:tc>
          <w:tcPr>
            <w:tcW w:w="1440" w:type="dxa"/>
          </w:tcPr>
          <w:p w14:paraId="111BC5B4" w14:textId="77777777" w:rsidR="00E43DF4" w:rsidRDefault="00000000">
            <w:pPr>
              <w:jc w:val="right"/>
            </w:pPr>
            <w:r>
              <w:rPr>
                <w:sz w:val="20"/>
              </w:rPr>
              <w:t>0</w:t>
            </w:r>
          </w:p>
        </w:tc>
        <w:tc>
          <w:tcPr>
            <w:tcW w:w="1440" w:type="dxa"/>
          </w:tcPr>
          <w:p w14:paraId="717C4FB2" w14:textId="77777777" w:rsidR="00E43DF4" w:rsidRDefault="00000000">
            <w:pPr>
              <w:jc w:val="right"/>
            </w:pPr>
            <w:r>
              <w:rPr>
                <w:sz w:val="20"/>
              </w:rPr>
              <w:t>0</w:t>
            </w:r>
          </w:p>
        </w:tc>
        <w:tc>
          <w:tcPr>
            <w:tcW w:w="1440" w:type="dxa"/>
          </w:tcPr>
          <w:p w14:paraId="490A608A" w14:textId="77777777" w:rsidR="00E43DF4" w:rsidRDefault="00000000">
            <w:pPr>
              <w:jc w:val="right"/>
            </w:pPr>
            <w:r>
              <w:rPr>
                <w:sz w:val="20"/>
              </w:rPr>
              <w:t>0</w:t>
            </w:r>
          </w:p>
        </w:tc>
        <w:tc>
          <w:tcPr>
            <w:tcW w:w="1440" w:type="dxa"/>
          </w:tcPr>
          <w:p w14:paraId="2E267828" w14:textId="77777777" w:rsidR="00E43DF4" w:rsidRDefault="00000000">
            <w:pPr>
              <w:jc w:val="right"/>
            </w:pPr>
            <w:r>
              <w:rPr>
                <w:sz w:val="20"/>
              </w:rPr>
              <w:t>0</w:t>
            </w:r>
          </w:p>
        </w:tc>
      </w:tr>
      <w:tr w:rsidR="00E43DF4" w14:paraId="298277F3" w14:textId="77777777">
        <w:tc>
          <w:tcPr>
            <w:tcW w:w="2880" w:type="dxa"/>
          </w:tcPr>
          <w:p w14:paraId="67EF5CC2" w14:textId="77777777" w:rsidR="00E43DF4" w:rsidRDefault="00000000">
            <w:r>
              <w:rPr>
                <w:sz w:val="20"/>
              </w:rPr>
              <w:t>Protect in Fee with State PILT Liability</w:t>
            </w:r>
          </w:p>
        </w:tc>
        <w:tc>
          <w:tcPr>
            <w:tcW w:w="1440" w:type="dxa"/>
          </w:tcPr>
          <w:p w14:paraId="64C67742" w14:textId="77777777" w:rsidR="00E43DF4" w:rsidRDefault="00000000">
            <w:pPr>
              <w:jc w:val="right"/>
            </w:pPr>
            <w:r>
              <w:rPr>
                <w:sz w:val="20"/>
              </w:rPr>
              <w:t>0</w:t>
            </w:r>
          </w:p>
        </w:tc>
        <w:tc>
          <w:tcPr>
            <w:tcW w:w="1440" w:type="dxa"/>
          </w:tcPr>
          <w:p w14:paraId="2CDA17B0" w14:textId="77777777" w:rsidR="00E43DF4" w:rsidRDefault="00000000">
            <w:pPr>
              <w:jc w:val="right"/>
            </w:pPr>
            <w:r>
              <w:rPr>
                <w:sz w:val="20"/>
              </w:rPr>
              <w:t>0</w:t>
            </w:r>
          </w:p>
        </w:tc>
        <w:tc>
          <w:tcPr>
            <w:tcW w:w="1440" w:type="dxa"/>
          </w:tcPr>
          <w:p w14:paraId="45CB8651" w14:textId="77777777" w:rsidR="00E43DF4" w:rsidRDefault="00000000">
            <w:pPr>
              <w:jc w:val="right"/>
            </w:pPr>
            <w:r>
              <w:rPr>
                <w:sz w:val="20"/>
              </w:rPr>
              <w:t>0</w:t>
            </w:r>
          </w:p>
        </w:tc>
        <w:tc>
          <w:tcPr>
            <w:tcW w:w="1440" w:type="dxa"/>
          </w:tcPr>
          <w:p w14:paraId="2BECA0ED" w14:textId="77777777" w:rsidR="00E43DF4" w:rsidRDefault="00000000">
            <w:pPr>
              <w:jc w:val="right"/>
            </w:pPr>
            <w:r>
              <w:rPr>
                <w:sz w:val="20"/>
              </w:rPr>
              <w:t>0</w:t>
            </w:r>
          </w:p>
        </w:tc>
        <w:tc>
          <w:tcPr>
            <w:tcW w:w="1440" w:type="dxa"/>
          </w:tcPr>
          <w:p w14:paraId="2FE67339" w14:textId="77777777" w:rsidR="00E43DF4" w:rsidRDefault="00000000">
            <w:pPr>
              <w:jc w:val="right"/>
            </w:pPr>
            <w:r>
              <w:rPr>
                <w:sz w:val="20"/>
              </w:rPr>
              <w:t>0</w:t>
            </w:r>
          </w:p>
        </w:tc>
        <w:tc>
          <w:tcPr>
            <w:tcW w:w="1440" w:type="dxa"/>
          </w:tcPr>
          <w:p w14:paraId="36DF245B" w14:textId="77777777" w:rsidR="00E43DF4" w:rsidRDefault="00000000">
            <w:pPr>
              <w:jc w:val="right"/>
            </w:pPr>
            <w:r>
              <w:rPr>
                <w:sz w:val="20"/>
              </w:rPr>
              <w:t>0</w:t>
            </w:r>
          </w:p>
        </w:tc>
      </w:tr>
      <w:tr w:rsidR="00E43DF4" w14:paraId="4329E1C4" w14:textId="77777777">
        <w:tc>
          <w:tcPr>
            <w:tcW w:w="2880" w:type="dxa"/>
          </w:tcPr>
          <w:p w14:paraId="0D40644C" w14:textId="77777777" w:rsidR="00E43DF4" w:rsidRDefault="00000000">
            <w:r>
              <w:rPr>
                <w:sz w:val="20"/>
              </w:rPr>
              <w:t>Protect in Fee w/o State PILT Liability</w:t>
            </w:r>
          </w:p>
        </w:tc>
        <w:tc>
          <w:tcPr>
            <w:tcW w:w="1440" w:type="dxa"/>
          </w:tcPr>
          <w:p w14:paraId="7A5461DE" w14:textId="77777777" w:rsidR="00E43DF4" w:rsidRDefault="00000000">
            <w:pPr>
              <w:jc w:val="right"/>
            </w:pPr>
            <w:r>
              <w:rPr>
                <w:sz w:val="20"/>
              </w:rPr>
              <w:t>0</w:t>
            </w:r>
          </w:p>
        </w:tc>
        <w:tc>
          <w:tcPr>
            <w:tcW w:w="1440" w:type="dxa"/>
          </w:tcPr>
          <w:p w14:paraId="123B6C93" w14:textId="77777777" w:rsidR="00E43DF4" w:rsidRDefault="00000000">
            <w:pPr>
              <w:jc w:val="right"/>
            </w:pPr>
            <w:r>
              <w:rPr>
                <w:sz w:val="20"/>
              </w:rPr>
              <w:t>0</w:t>
            </w:r>
          </w:p>
        </w:tc>
        <w:tc>
          <w:tcPr>
            <w:tcW w:w="1440" w:type="dxa"/>
          </w:tcPr>
          <w:p w14:paraId="0CC0FEAD" w14:textId="77777777" w:rsidR="00E43DF4" w:rsidRDefault="00000000">
            <w:pPr>
              <w:jc w:val="right"/>
            </w:pPr>
            <w:r>
              <w:rPr>
                <w:sz w:val="20"/>
              </w:rPr>
              <w:t>0</w:t>
            </w:r>
          </w:p>
        </w:tc>
        <w:tc>
          <w:tcPr>
            <w:tcW w:w="1440" w:type="dxa"/>
          </w:tcPr>
          <w:p w14:paraId="62F6D9F5" w14:textId="77777777" w:rsidR="00E43DF4" w:rsidRDefault="00000000">
            <w:pPr>
              <w:jc w:val="right"/>
            </w:pPr>
            <w:r>
              <w:rPr>
                <w:sz w:val="20"/>
              </w:rPr>
              <w:t>0</w:t>
            </w:r>
          </w:p>
        </w:tc>
        <w:tc>
          <w:tcPr>
            <w:tcW w:w="1440" w:type="dxa"/>
          </w:tcPr>
          <w:p w14:paraId="3314852A" w14:textId="77777777" w:rsidR="00E43DF4" w:rsidRDefault="00000000">
            <w:pPr>
              <w:jc w:val="right"/>
            </w:pPr>
            <w:r>
              <w:rPr>
                <w:sz w:val="20"/>
              </w:rPr>
              <w:t>0</w:t>
            </w:r>
          </w:p>
        </w:tc>
        <w:tc>
          <w:tcPr>
            <w:tcW w:w="1440" w:type="dxa"/>
          </w:tcPr>
          <w:p w14:paraId="35456B15" w14:textId="77777777" w:rsidR="00E43DF4" w:rsidRDefault="00000000">
            <w:pPr>
              <w:jc w:val="right"/>
            </w:pPr>
            <w:r>
              <w:rPr>
                <w:sz w:val="20"/>
              </w:rPr>
              <w:t>0</w:t>
            </w:r>
          </w:p>
        </w:tc>
      </w:tr>
      <w:tr w:rsidR="00E43DF4" w14:paraId="0EC46D00" w14:textId="77777777">
        <w:tc>
          <w:tcPr>
            <w:tcW w:w="2880" w:type="dxa"/>
          </w:tcPr>
          <w:p w14:paraId="38C6ED93" w14:textId="77777777" w:rsidR="00E43DF4" w:rsidRDefault="00000000">
            <w:r>
              <w:rPr>
                <w:sz w:val="20"/>
              </w:rPr>
              <w:t>Protect in Easement</w:t>
            </w:r>
          </w:p>
        </w:tc>
        <w:tc>
          <w:tcPr>
            <w:tcW w:w="1440" w:type="dxa"/>
          </w:tcPr>
          <w:p w14:paraId="42950448" w14:textId="77777777" w:rsidR="00E43DF4" w:rsidRDefault="00000000">
            <w:pPr>
              <w:jc w:val="right"/>
            </w:pPr>
            <w:r>
              <w:rPr>
                <w:sz w:val="20"/>
              </w:rPr>
              <w:t>0</w:t>
            </w:r>
          </w:p>
        </w:tc>
        <w:tc>
          <w:tcPr>
            <w:tcW w:w="1440" w:type="dxa"/>
          </w:tcPr>
          <w:p w14:paraId="69D21CDD" w14:textId="77777777" w:rsidR="00E43DF4" w:rsidRDefault="00000000">
            <w:pPr>
              <w:jc w:val="right"/>
            </w:pPr>
            <w:r>
              <w:rPr>
                <w:sz w:val="20"/>
              </w:rPr>
              <w:t>0</w:t>
            </w:r>
          </w:p>
        </w:tc>
        <w:tc>
          <w:tcPr>
            <w:tcW w:w="1440" w:type="dxa"/>
          </w:tcPr>
          <w:p w14:paraId="3CAA3AE7" w14:textId="77777777" w:rsidR="00E43DF4" w:rsidRDefault="00000000">
            <w:pPr>
              <w:jc w:val="right"/>
            </w:pPr>
            <w:r>
              <w:rPr>
                <w:sz w:val="20"/>
              </w:rPr>
              <w:t>0</w:t>
            </w:r>
          </w:p>
        </w:tc>
        <w:tc>
          <w:tcPr>
            <w:tcW w:w="1440" w:type="dxa"/>
          </w:tcPr>
          <w:p w14:paraId="69A289FB" w14:textId="77777777" w:rsidR="00E43DF4" w:rsidRDefault="00000000">
            <w:pPr>
              <w:jc w:val="right"/>
            </w:pPr>
            <w:r>
              <w:rPr>
                <w:sz w:val="20"/>
              </w:rPr>
              <w:t>0</w:t>
            </w:r>
          </w:p>
        </w:tc>
        <w:tc>
          <w:tcPr>
            <w:tcW w:w="1440" w:type="dxa"/>
          </w:tcPr>
          <w:p w14:paraId="1B9448C3" w14:textId="77777777" w:rsidR="00E43DF4" w:rsidRDefault="00000000">
            <w:pPr>
              <w:jc w:val="right"/>
            </w:pPr>
            <w:r>
              <w:rPr>
                <w:sz w:val="20"/>
              </w:rPr>
              <w:t>840</w:t>
            </w:r>
          </w:p>
        </w:tc>
        <w:tc>
          <w:tcPr>
            <w:tcW w:w="1440" w:type="dxa"/>
          </w:tcPr>
          <w:p w14:paraId="22B82DDE" w14:textId="77777777" w:rsidR="00E43DF4" w:rsidRDefault="00000000">
            <w:pPr>
              <w:jc w:val="right"/>
            </w:pPr>
            <w:r>
              <w:rPr>
                <w:sz w:val="20"/>
              </w:rPr>
              <w:t>840</w:t>
            </w:r>
          </w:p>
        </w:tc>
      </w:tr>
      <w:tr w:rsidR="00E43DF4" w14:paraId="58CBF27D" w14:textId="77777777">
        <w:tc>
          <w:tcPr>
            <w:tcW w:w="2880" w:type="dxa"/>
          </w:tcPr>
          <w:p w14:paraId="20965A31" w14:textId="77777777" w:rsidR="00E43DF4" w:rsidRDefault="00000000">
            <w:r>
              <w:rPr>
                <w:sz w:val="20"/>
              </w:rPr>
              <w:t>Enhance</w:t>
            </w:r>
          </w:p>
        </w:tc>
        <w:tc>
          <w:tcPr>
            <w:tcW w:w="1440" w:type="dxa"/>
          </w:tcPr>
          <w:p w14:paraId="430EBE53" w14:textId="77777777" w:rsidR="00E43DF4" w:rsidRDefault="00000000">
            <w:pPr>
              <w:jc w:val="right"/>
            </w:pPr>
            <w:r>
              <w:rPr>
                <w:sz w:val="20"/>
              </w:rPr>
              <w:t>0</w:t>
            </w:r>
          </w:p>
        </w:tc>
        <w:tc>
          <w:tcPr>
            <w:tcW w:w="1440" w:type="dxa"/>
          </w:tcPr>
          <w:p w14:paraId="27A85CA8" w14:textId="77777777" w:rsidR="00E43DF4" w:rsidRDefault="00000000">
            <w:pPr>
              <w:jc w:val="right"/>
            </w:pPr>
            <w:r>
              <w:rPr>
                <w:sz w:val="20"/>
              </w:rPr>
              <w:t>0</w:t>
            </w:r>
          </w:p>
        </w:tc>
        <w:tc>
          <w:tcPr>
            <w:tcW w:w="1440" w:type="dxa"/>
          </w:tcPr>
          <w:p w14:paraId="00F75F18" w14:textId="77777777" w:rsidR="00E43DF4" w:rsidRDefault="00000000">
            <w:pPr>
              <w:jc w:val="right"/>
            </w:pPr>
            <w:r>
              <w:rPr>
                <w:sz w:val="20"/>
              </w:rPr>
              <w:t>0</w:t>
            </w:r>
          </w:p>
        </w:tc>
        <w:tc>
          <w:tcPr>
            <w:tcW w:w="1440" w:type="dxa"/>
          </w:tcPr>
          <w:p w14:paraId="2D07C8D4" w14:textId="77777777" w:rsidR="00E43DF4" w:rsidRDefault="00000000">
            <w:pPr>
              <w:jc w:val="right"/>
            </w:pPr>
            <w:r>
              <w:rPr>
                <w:sz w:val="20"/>
              </w:rPr>
              <w:t>0</w:t>
            </w:r>
          </w:p>
        </w:tc>
        <w:tc>
          <w:tcPr>
            <w:tcW w:w="1440" w:type="dxa"/>
          </w:tcPr>
          <w:p w14:paraId="1EB02DD5" w14:textId="77777777" w:rsidR="00E43DF4" w:rsidRDefault="00000000">
            <w:pPr>
              <w:jc w:val="right"/>
            </w:pPr>
            <w:r>
              <w:rPr>
                <w:sz w:val="20"/>
              </w:rPr>
              <w:t>0</w:t>
            </w:r>
          </w:p>
        </w:tc>
        <w:tc>
          <w:tcPr>
            <w:tcW w:w="1440" w:type="dxa"/>
          </w:tcPr>
          <w:p w14:paraId="67DB07ED" w14:textId="77777777" w:rsidR="00E43DF4" w:rsidRDefault="00000000">
            <w:pPr>
              <w:jc w:val="right"/>
            </w:pPr>
            <w:r>
              <w:rPr>
                <w:sz w:val="20"/>
              </w:rPr>
              <w:t>0</w:t>
            </w:r>
          </w:p>
        </w:tc>
      </w:tr>
      <w:tr w:rsidR="00E43DF4" w14:paraId="3E5011F3" w14:textId="77777777">
        <w:tc>
          <w:tcPr>
            <w:tcW w:w="2880" w:type="dxa"/>
            <w:shd w:val="clear" w:color="auto" w:fill="EEEEEE"/>
          </w:tcPr>
          <w:p w14:paraId="23229069" w14:textId="77777777" w:rsidR="00E43DF4" w:rsidRDefault="00000000">
            <w:r>
              <w:rPr>
                <w:b/>
                <w:color w:val="000000"/>
                <w:sz w:val="20"/>
              </w:rPr>
              <w:t>Total</w:t>
            </w:r>
          </w:p>
        </w:tc>
        <w:tc>
          <w:tcPr>
            <w:tcW w:w="1440" w:type="dxa"/>
            <w:shd w:val="clear" w:color="auto" w:fill="EEEEEE"/>
          </w:tcPr>
          <w:p w14:paraId="000ACE4F" w14:textId="77777777" w:rsidR="00E43DF4" w:rsidRDefault="00000000">
            <w:pPr>
              <w:jc w:val="right"/>
            </w:pPr>
            <w:r>
              <w:rPr>
                <w:b/>
                <w:color w:val="000000"/>
                <w:sz w:val="20"/>
              </w:rPr>
              <w:t>0</w:t>
            </w:r>
          </w:p>
        </w:tc>
        <w:tc>
          <w:tcPr>
            <w:tcW w:w="1440" w:type="dxa"/>
            <w:shd w:val="clear" w:color="auto" w:fill="EEEEEE"/>
          </w:tcPr>
          <w:p w14:paraId="39996F16" w14:textId="77777777" w:rsidR="00E43DF4" w:rsidRDefault="00000000">
            <w:pPr>
              <w:jc w:val="right"/>
            </w:pPr>
            <w:r>
              <w:rPr>
                <w:b/>
                <w:color w:val="000000"/>
                <w:sz w:val="20"/>
              </w:rPr>
              <w:t>0</w:t>
            </w:r>
          </w:p>
        </w:tc>
        <w:tc>
          <w:tcPr>
            <w:tcW w:w="1440" w:type="dxa"/>
            <w:shd w:val="clear" w:color="auto" w:fill="EEEEEE"/>
          </w:tcPr>
          <w:p w14:paraId="4E477649" w14:textId="77777777" w:rsidR="00E43DF4" w:rsidRDefault="00000000">
            <w:pPr>
              <w:jc w:val="right"/>
            </w:pPr>
            <w:r>
              <w:rPr>
                <w:b/>
                <w:color w:val="000000"/>
                <w:sz w:val="20"/>
              </w:rPr>
              <w:t>0</w:t>
            </w:r>
          </w:p>
        </w:tc>
        <w:tc>
          <w:tcPr>
            <w:tcW w:w="1440" w:type="dxa"/>
            <w:shd w:val="clear" w:color="auto" w:fill="EEEEEE"/>
          </w:tcPr>
          <w:p w14:paraId="2691A716" w14:textId="77777777" w:rsidR="00E43DF4" w:rsidRDefault="00000000">
            <w:pPr>
              <w:jc w:val="right"/>
            </w:pPr>
            <w:r>
              <w:rPr>
                <w:b/>
                <w:color w:val="000000"/>
                <w:sz w:val="20"/>
              </w:rPr>
              <w:t>0</w:t>
            </w:r>
          </w:p>
        </w:tc>
        <w:tc>
          <w:tcPr>
            <w:tcW w:w="1440" w:type="dxa"/>
            <w:shd w:val="clear" w:color="auto" w:fill="EEEEEE"/>
          </w:tcPr>
          <w:p w14:paraId="3CC3C54B" w14:textId="77777777" w:rsidR="00E43DF4" w:rsidRDefault="00000000">
            <w:pPr>
              <w:jc w:val="right"/>
            </w:pPr>
            <w:r>
              <w:rPr>
                <w:b/>
                <w:color w:val="000000"/>
                <w:sz w:val="20"/>
              </w:rPr>
              <w:t>840</w:t>
            </w:r>
          </w:p>
        </w:tc>
        <w:tc>
          <w:tcPr>
            <w:tcW w:w="1440" w:type="dxa"/>
            <w:shd w:val="clear" w:color="auto" w:fill="EEEEEE"/>
          </w:tcPr>
          <w:p w14:paraId="3D74A0F8" w14:textId="77777777" w:rsidR="00E43DF4" w:rsidRDefault="00000000">
            <w:pPr>
              <w:jc w:val="right"/>
            </w:pPr>
            <w:r>
              <w:rPr>
                <w:b/>
                <w:color w:val="000000"/>
                <w:sz w:val="20"/>
              </w:rPr>
              <w:t>840</w:t>
            </w:r>
          </w:p>
        </w:tc>
      </w:tr>
    </w:tbl>
    <w:p w14:paraId="2D3FE129" w14:textId="77777777" w:rsidR="00F436DB" w:rsidRDefault="00F436DB">
      <w:pPr>
        <w:pStyle w:val="Heading3"/>
        <w:spacing w:before="60" w:after="80"/>
        <w:rPr>
          <w:color w:val="254885"/>
          <w:sz w:val="26"/>
        </w:rPr>
      </w:pPr>
    </w:p>
    <w:p w14:paraId="50DFDA4A" w14:textId="77777777" w:rsidR="00F436DB" w:rsidRDefault="00F436DB">
      <w:pPr>
        <w:rPr>
          <w:rFonts w:asciiTheme="majorHAnsi" w:eastAsiaTheme="majorEastAsia" w:hAnsiTheme="majorHAnsi" w:cstheme="majorBidi"/>
          <w:b/>
          <w:bCs/>
          <w:color w:val="254885"/>
          <w:sz w:val="26"/>
        </w:rPr>
      </w:pPr>
      <w:r>
        <w:rPr>
          <w:color w:val="254885"/>
          <w:sz w:val="26"/>
        </w:rPr>
        <w:br w:type="page"/>
      </w:r>
    </w:p>
    <w:p w14:paraId="20CD7889" w14:textId="06ADB405" w:rsidR="00E43DF4" w:rsidRDefault="00000000">
      <w:pPr>
        <w:pStyle w:val="Heading3"/>
        <w:spacing w:before="60" w:after="80"/>
      </w:pPr>
      <w:r>
        <w:rPr>
          <w:color w:val="254885"/>
          <w:sz w:val="26"/>
        </w:rPr>
        <w:lastRenderedPageBreak/>
        <w:t>Total Requested Funding within each Ecological Section (Table 4)</w:t>
      </w:r>
    </w:p>
    <w:tbl>
      <w:tblPr>
        <w:tblStyle w:val="TableGrid"/>
        <w:tblW w:w="0" w:type="auto"/>
        <w:tblLook w:val="04A0" w:firstRow="1" w:lastRow="0" w:firstColumn="1" w:lastColumn="0" w:noHBand="0" w:noVBand="1"/>
      </w:tblPr>
      <w:tblGrid>
        <w:gridCol w:w="2549"/>
        <w:gridCol w:w="1446"/>
        <w:gridCol w:w="1551"/>
        <w:gridCol w:w="1325"/>
        <w:gridCol w:w="1335"/>
        <w:gridCol w:w="1405"/>
        <w:gridCol w:w="1405"/>
      </w:tblGrid>
      <w:tr w:rsidR="00E43DF4" w14:paraId="480B1647" w14:textId="77777777">
        <w:tc>
          <w:tcPr>
            <w:tcW w:w="2880" w:type="dxa"/>
            <w:shd w:val="clear" w:color="auto" w:fill="AFC4E9"/>
          </w:tcPr>
          <w:p w14:paraId="0595F0C5" w14:textId="77777777" w:rsidR="00E43DF4" w:rsidRDefault="00000000">
            <w:r>
              <w:rPr>
                <w:b/>
                <w:color w:val="000000"/>
                <w:sz w:val="20"/>
              </w:rPr>
              <w:t>Type</w:t>
            </w:r>
          </w:p>
        </w:tc>
        <w:tc>
          <w:tcPr>
            <w:tcW w:w="1440" w:type="dxa"/>
            <w:shd w:val="clear" w:color="auto" w:fill="AFC4E9"/>
          </w:tcPr>
          <w:p w14:paraId="6442769A" w14:textId="77777777" w:rsidR="00E43DF4" w:rsidRDefault="00000000">
            <w:r>
              <w:rPr>
                <w:b/>
                <w:color w:val="000000"/>
                <w:sz w:val="20"/>
              </w:rPr>
              <w:t>Metro/Urban</w:t>
            </w:r>
          </w:p>
        </w:tc>
        <w:tc>
          <w:tcPr>
            <w:tcW w:w="1440" w:type="dxa"/>
            <w:shd w:val="clear" w:color="auto" w:fill="AFC4E9"/>
          </w:tcPr>
          <w:p w14:paraId="64CCE542" w14:textId="77777777" w:rsidR="00E43DF4" w:rsidRDefault="00000000">
            <w:r>
              <w:rPr>
                <w:b/>
                <w:color w:val="000000"/>
                <w:sz w:val="20"/>
              </w:rPr>
              <w:t>Forest/Prairie</w:t>
            </w:r>
          </w:p>
        </w:tc>
        <w:tc>
          <w:tcPr>
            <w:tcW w:w="1440" w:type="dxa"/>
            <w:shd w:val="clear" w:color="auto" w:fill="AFC4E9"/>
          </w:tcPr>
          <w:p w14:paraId="238403B9" w14:textId="77777777" w:rsidR="00E43DF4" w:rsidRDefault="00000000">
            <w:r>
              <w:rPr>
                <w:b/>
                <w:color w:val="000000"/>
                <w:sz w:val="20"/>
              </w:rPr>
              <w:t>SE Forest</w:t>
            </w:r>
          </w:p>
        </w:tc>
        <w:tc>
          <w:tcPr>
            <w:tcW w:w="1440" w:type="dxa"/>
            <w:shd w:val="clear" w:color="auto" w:fill="AFC4E9"/>
          </w:tcPr>
          <w:p w14:paraId="1A8F9585" w14:textId="77777777" w:rsidR="00E43DF4" w:rsidRDefault="00000000">
            <w:r>
              <w:rPr>
                <w:b/>
                <w:color w:val="000000"/>
                <w:sz w:val="20"/>
              </w:rPr>
              <w:t>Prairie</w:t>
            </w:r>
          </w:p>
        </w:tc>
        <w:tc>
          <w:tcPr>
            <w:tcW w:w="1440" w:type="dxa"/>
            <w:shd w:val="clear" w:color="auto" w:fill="AFC4E9"/>
          </w:tcPr>
          <w:p w14:paraId="1167C378" w14:textId="77777777" w:rsidR="00E43DF4" w:rsidRDefault="00000000">
            <w:r>
              <w:rPr>
                <w:b/>
                <w:color w:val="000000"/>
                <w:sz w:val="20"/>
              </w:rPr>
              <w:t>N. Forest</w:t>
            </w:r>
          </w:p>
        </w:tc>
        <w:tc>
          <w:tcPr>
            <w:tcW w:w="1440" w:type="dxa"/>
            <w:shd w:val="clear" w:color="auto" w:fill="AFC4E9"/>
          </w:tcPr>
          <w:p w14:paraId="54C29641" w14:textId="77777777" w:rsidR="00E43DF4" w:rsidRDefault="00000000">
            <w:r>
              <w:rPr>
                <w:b/>
                <w:color w:val="000000"/>
                <w:sz w:val="20"/>
              </w:rPr>
              <w:t>Total Funding</w:t>
            </w:r>
          </w:p>
        </w:tc>
      </w:tr>
      <w:tr w:rsidR="00E43DF4" w14:paraId="12B56C0C" w14:textId="77777777">
        <w:tc>
          <w:tcPr>
            <w:tcW w:w="2880" w:type="dxa"/>
          </w:tcPr>
          <w:p w14:paraId="6C627363" w14:textId="77777777" w:rsidR="00E43DF4" w:rsidRDefault="00000000">
            <w:r>
              <w:rPr>
                <w:sz w:val="20"/>
              </w:rPr>
              <w:t>Restore</w:t>
            </w:r>
          </w:p>
        </w:tc>
        <w:tc>
          <w:tcPr>
            <w:tcW w:w="1440" w:type="dxa"/>
          </w:tcPr>
          <w:p w14:paraId="17F195C1" w14:textId="77777777" w:rsidR="00E43DF4" w:rsidRDefault="00000000">
            <w:pPr>
              <w:jc w:val="right"/>
            </w:pPr>
            <w:r>
              <w:rPr>
                <w:sz w:val="20"/>
              </w:rPr>
              <w:t>-</w:t>
            </w:r>
          </w:p>
        </w:tc>
        <w:tc>
          <w:tcPr>
            <w:tcW w:w="1440" w:type="dxa"/>
          </w:tcPr>
          <w:p w14:paraId="2A0AB919" w14:textId="77777777" w:rsidR="00E43DF4" w:rsidRDefault="00000000">
            <w:pPr>
              <w:jc w:val="right"/>
            </w:pPr>
            <w:r>
              <w:rPr>
                <w:sz w:val="20"/>
              </w:rPr>
              <w:t>-</w:t>
            </w:r>
          </w:p>
        </w:tc>
        <w:tc>
          <w:tcPr>
            <w:tcW w:w="1440" w:type="dxa"/>
          </w:tcPr>
          <w:p w14:paraId="786BBF75" w14:textId="77777777" w:rsidR="00E43DF4" w:rsidRDefault="00000000">
            <w:pPr>
              <w:jc w:val="right"/>
            </w:pPr>
            <w:r>
              <w:rPr>
                <w:sz w:val="20"/>
              </w:rPr>
              <w:t>-</w:t>
            </w:r>
          </w:p>
        </w:tc>
        <w:tc>
          <w:tcPr>
            <w:tcW w:w="1440" w:type="dxa"/>
          </w:tcPr>
          <w:p w14:paraId="589CE15D" w14:textId="77777777" w:rsidR="00E43DF4" w:rsidRDefault="00000000">
            <w:pPr>
              <w:jc w:val="right"/>
            </w:pPr>
            <w:r>
              <w:rPr>
                <w:sz w:val="20"/>
              </w:rPr>
              <w:t>-</w:t>
            </w:r>
          </w:p>
        </w:tc>
        <w:tc>
          <w:tcPr>
            <w:tcW w:w="1440" w:type="dxa"/>
          </w:tcPr>
          <w:p w14:paraId="157EA25A" w14:textId="77777777" w:rsidR="00E43DF4" w:rsidRDefault="00000000">
            <w:pPr>
              <w:jc w:val="right"/>
            </w:pPr>
            <w:r>
              <w:rPr>
                <w:sz w:val="20"/>
              </w:rPr>
              <w:t>-</w:t>
            </w:r>
          </w:p>
        </w:tc>
        <w:tc>
          <w:tcPr>
            <w:tcW w:w="1440" w:type="dxa"/>
          </w:tcPr>
          <w:p w14:paraId="362709F2" w14:textId="77777777" w:rsidR="00E43DF4" w:rsidRDefault="00000000">
            <w:pPr>
              <w:jc w:val="right"/>
            </w:pPr>
            <w:r>
              <w:rPr>
                <w:sz w:val="20"/>
              </w:rPr>
              <w:t>-</w:t>
            </w:r>
          </w:p>
        </w:tc>
      </w:tr>
      <w:tr w:rsidR="00E43DF4" w14:paraId="41D556F0" w14:textId="77777777">
        <w:tc>
          <w:tcPr>
            <w:tcW w:w="2880" w:type="dxa"/>
          </w:tcPr>
          <w:p w14:paraId="54FEC7BF" w14:textId="77777777" w:rsidR="00E43DF4" w:rsidRDefault="00000000">
            <w:r>
              <w:rPr>
                <w:sz w:val="20"/>
              </w:rPr>
              <w:t>Protect in Fee with State PILT Liability</w:t>
            </w:r>
          </w:p>
        </w:tc>
        <w:tc>
          <w:tcPr>
            <w:tcW w:w="1440" w:type="dxa"/>
          </w:tcPr>
          <w:p w14:paraId="4D41DDDA" w14:textId="77777777" w:rsidR="00E43DF4" w:rsidRDefault="00000000">
            <w:pPr>
              <w:jc w:val="right"/>
            </w:pPr>
            <w:r>
              <w:rPr>
                <w:sz w:val="20"/>
              </w:rPr>
              <w:t>-</w:t>
            </w:r>
          </w:p>
        </w:tc>
        <w:tc>
          <w:tcPr>
            <w:tcW w:w="1440" w:type="dxa"/>
          </w:tcPr>
          <w:p w14:paraId="72E8CA83" w14:textId="77777777" w:rsidR="00E43DF4" w:rsidRDefault="00000000">
            <w:pPr>
              <w:jc w:val="right"/>
            </w:pPr>
            <w:r>
              <w:rPr>
                <w:sz w:val="20"/>
              </w:rPr>
              <w:t>-</w:t>
            </w:r>
          </w:p>
        </w:tc>
        <w:tc>
          <w:tcPr>
            <w:tcW w:w="1440" w:type="dxa"/>
          </w:tcPr>
          <w:p w14:paraId="67ADE705" w14:textId="77777777" w:rsidR="00E43DF4" w:rsidRDefault="00000000">
            <w:pPr>
              <w:jc w:val="right"/>
            </w:pPr>
            <w:r>
              <w:rPr>
                <w:sz w:val="20"/>
              </w:rPr>
              <w:t>-</w:t>
            </w:r>
          </w:p>
        </w:tc>
        <w:tc>
          <w:tcPr>
            <w:tcW w:w="1440" w:type="dxa"/>
          </w:tcPr>
          <w:p w14:paraId="15848628" w14:textId="77777777" w:rsidR="00E43DF4" w:rsidRDefault="00000000">
            <w:pPr>
              <w:jc w:val="right"/>
            </w:pPr>
            <w:r>
              <w:rPr>
                <w:sz w:val="20"/>
              </w:rPr>
              <w:t>-</w:t>
            </w:r>
          </w:p>
        </w:tc>
        <w:tc>
          <w:tcPr>
            <w:tcW w:w="1440" w:type="dxa"/>
          </w:tcPr>
          <w:p w14:paraId="181B701F" w14:textId="77777777" w:rsidR="00E43DF4" w:rsidRDefault="00000000">
            <w:pPr>
              <w:jc w:val="right"/>
            </w:pPr>
            <w:r>
              <w:rPr>
                <w:sz w:val="20"/>
              </w:rPr>
              <w:t>-</w:t>
            </w:r>
          </w:p>
        </w:tc>
        <w:tc>
          <w:tcPr>
            <w:tcW w:w="1440" w:type="dxa"/>
          </w:tcPr>
          <w:p w14:paraId="6FA90297" w14:textId="77777777" w:rsidR="00E43DF4" w:rsidRDefault="00000000">
            <w:pPr>
              <w:jc w:val="right"/>
            </w:pPr>
            <w:r>
              <w:rPr>
                <w:sz w:val="20"/>
              </w:rPr>
              <w:t>-</w:t>
            </w:r>
          </w:p>
        </w:tc>
      </w:tr>
      <w:tr w:rsidR="00E43DF4" w14:paraId="174F51FB" w14:textId="77777777">
        <w:tc>
          <w:tcPr>
            <w:tcW w:w="2880" w:type="dxa"/>
          </w:tcPr>
          <w:p w14:paraId="3075073C" w14:textId="77777777" w:rsidR="00E43DF4" w:rsidRDefault="00000000">
            <w:r>
              <w:rPr>
                <w:sz w:val="20"/>
              </w:rPr>
              <w:t>Protect in Fee w/o State PILT Liability</w:t>
            </w:r>
          </w:p>
        </w:tc>
        <w:tc>
          <w:tcPr>
            <w:tcW w:w="1440" w:type="dxa"/>
          </w:tcPr>
          <w:p w14:paraId="14A35EAB" w14:textId="77777777" w:rsidR="00E43DF4" w:rsidRDefault="00000000">
            <w:pPr>
              <w:jc w:val="right"/>
            </w:pPr>
            <w:r>
              <w:rPr>
                <w:sz w:val="20"/>
              </w:rPr>
              <w:t>-</w:t>
            </w:r>
          </w:p>
        </w:tc>
        <w:tc>
          <w:tcPr>
            <w:tcW w:w="1440" w:type="dxa"/>
          </w:tcPr>
          <w:p w14:paraId="5A737FBD" w14:textId="77777777" w:rsidR="00E43DF4" w:rsidRDefault="00000000">
            <w:pPr>
              <w:jc w:val="right"/>
            </w:pPr>
            <w:r>
              <w:rPr>
                <w:sz w:val="20"/>
              </w:rPr>
              <w:t>-</w:t>
            </w:r>
          </w:p>
        </w:tc>
        <w:tc>
          <w:tcPr>
            <w:tcW w:w="1440" w:type="dxa"/>
          </w:tcPr>
          <w:p w14:paraId="1BF869A7" w14:textId="77777777" w:rsidR="00E43DF4" w:rsidRDefault="00000000">
            <w:pPr>
              <w:jc w:val="right"/>
            </w:pPr>
            <w:r>
              <w:rPr>
                <w:sz w:val="20"/>
              </w:rPr>
              <w:t>-</w:t>
            </w:r>
          </w:p>
        </w:tc>
        <w:tc>
          <w:tcPr>
            <w:tcW w:w="1440" w:type="dxa"/>
          </w:tcPr>
          <w:p w14:paraId="23F9E60A" w14:textId="77777777" w:rsidR="00E43DF4" w:rsidRDefault="00000000">
            <w:pPr>
              <w:jc w:val="right"/>
            </w:pPr>
            <w:r>
              <w:rPr>
                <w:sz w:val="20"/>
              </w:rPr>
              <w:t>-</w:t>
            </w:r>
          </w:p>
        </w:tc>
        <w:tc>
          <w:tcPr>
            <w:tcW w:w="1440" w:type="dxa"/>
          </w:tcPr>
          <w:p w14:paraId="44FAD437" w14:textId="77777777" w:rsidR="00E43DF4" w:rsidRDefault="00000000">
            <w:pPr>
              <w:jc w:val="right"/>
            </w:pPr>
            <w:r>
              <w:rPr>
                <w:sz w:val="20"/>
              </w:rPr>
              <w:t>-</w:t>
            </w:r>
          </w:p>
        </w:tc>
        <w:tc>
          <w:tcPr>
            <w:tcW w:w="1440" w:type="dxa"/>
          </w:tcPr>
          <w:p w14:paraId="65AC1FDD" w14:textId="77777777" w:rsidR="00E43DF4" w:rsidRDefault="00000000">
            <w:pPr>
              <w:jc w:val="right"/>
            </w:pPr>
            <w:r>
              <w:rPr>
                <w:sz w:val="20"/>
              </w:rPr>
              <w:t>-</w:t>
            </w:r>
          </w:p>
        </w:tc>
      </w:tr>
      <w:tr w:rsidR="00E43DF4" w14:paraId="658FBBE3" w14:textId="77777777">
        <w:tc>
          <w:tcPr>
            <w:tcW w:w="2880" w:type="dxa"/>
          </w:tcPr>
          <w:p w14:paraId="5908C4DA" w14:textId="77777777" w:rsidR="00E43DF4" w:rsidRDefault="00000000">
            <w:r>
              <w:rPr>
                <w:sz w:val="20"/>
              </w:rPr>
              <w:t>Protect in Easement</w:t>
            </w:r>
          </w:p>
        </w:tc>
        <w:tc>
          <w:tcPr>
            <w:tcW w:w="1440" w:type="dxa"/>
          </w:tcPr>
          <w:p w14:paraId="4074C1A7" w14:textId="77777777" w:rsidR="00E43DF4" w:rsidRDefault="00000000">
            <w:pPr>
              <w:jc w:val="right"/>
            </w:pPr>
            <w:r>
              <w:rPr>
                <w:sz w:val="20"/>
              </w:rPr>
              <w:t>-</w:t>
            </w:r>
          </w:p>
        </w:tc>
        <w:tc>
          <w:tcPr>
            <w:tcW w:w="1440" w:type="dxa"/>
          </w:tcPr>
          <w:p w14:paraId="5A35F111" w14:textId="77777777" w:rsidR="00E43DF4" w:rsidRDefault="00000000">
            <w:pPr>
              <w:jc w:val="right"/>
            </w:pPr>
            <w:r>
              <w:rPr>
                <w:sz w:val="20"/>
              </w:rPr>
              <w:t>-</w:t>
            </w:r>
          </w:p>
        </w:tc>
        <w:tc>
          <w:tcPr>
            <w:tcW w:w="1440" w:type="dxa"/>
          </w:tcPr>
          <w:p w14:paraId="626E0B5D" w14:textId="77777777" w:rsidR="00E43DF4" w:rsidRDefault="00000000">
            <w:pPr>
              <w:jc w:val="right"/>
            </w:pPr>
            <w:r>
              <w:rPr>
                <w:sz w:val="20"/>
              </w:rPr>
              <w:t>-</w:t>
            </w:r>
          </w:p>
        </w:tc>
        <w:tc>
          <w:tcPr>
            <w:tcW w:w="1440" w:type="dxa"/>
          </w:tcPr>
          <w:p w14:paraId="32B6E818" w14:textId="77777777" w:rsidR="00E43DF4" w:rsidRDefault="00000000">
            <w:pPr>
              <w:jc w:val="right"/>
            </w:pPr>
            <w:r>
              <w:rPr>
                <w:sz w:val="20"/>
              </w:rPr>
              <w:t>-</w:t>
            </w:r>
          </w:p>
        </w:tc>
        <w:tc>
          <w:tcPr>
            <w:tcW w:w="1440" w:type="dxa"/>
          </w:tcPr>
          <w:p w14:paraId="2DF2BD7B" w14:textId="77777777" w:rsidR="00E43DF4" w:rsidRDefault="00000000">
            <w:pPr>
              <w:jc w:val="right"/>
            </w:pPr>
            <w:r>
              <w:rPr>
                <w:sz w:val="20"/>
              </w:rPr>
              <w:t>$4,290,000</w:t>
            </w:r>
          </w:p>
        </w:tc>
        <w:tc>
          <w:tcPr>
            <w:tcW w:w="1440" w:type="dxa"/>
          </w:tcPr>
          <w:p w14:paraId="545BEC94" w14:textId="77777777" w:rsidR="00E43DF4" w:rsidRDefault="00000000">
            <w:pPr>
              <w:jc w:val="right"/>
            </w:pPr>
            <w:r>
              <w:rPr>
                <w:sz w:val="20"/>
              </w:rPr>
              <w:t>$4,290,000</w:t>
            </w:r>
          </w:p>
        </w:tc>
      </w:tr>
      <w:tr w:rsidR="00E43DF4" w14:paraId="14BB57E1" w14:textId="77777777">
        <w:tc>
          <w:tcPr>
            <w:tcW w:w="2880" w:type="dxa"/>
          </w:tcPr>
          <w:p w14:paraId="5627D04D" w14:textId="77777777" w:rsidR="00E43DF4" w:rsidRDefault="00000000">
            <w:r>
              <w:rPr>
                <w:sz w:val="20"/>
              </w:rPr>
              <w:t>Enhance</w:t>
            </w:r>
          </w:p>
        </w:tc>
        <w:tc>
          <w:tcPr>
            <w:tcW w:w="1440" w:type="dxa"/>
          </w:tcPr>
          <w:p w14:paraId="506EF5D6" w14:textId="77777777" w:rsidR="00E43DF4" w:rsidRDefault="00000000">
            <w:pPr>
              <w:jc w:val="right"/>
            </w:pPr>
            <w:r>
              <w:rPr>
                <w:sz w:val="20"/>
              </w:rPr>
              <w:t>-</w:t>
            </w:r>
          </w:p>
        </w:tc>
        <w:tc>
          <w:tcPr>
            <w:tcW w:w="1440" w:type="dxa"/>
          </w:tcPr>
          <w:p w14:paraId="4BD9E0BE" w14:textId="77777777" w:rsidR="00E43DF4" w:rsidRDefault="00000000">
            <w:pPr>
              <w:jc w:val="right"/>
            </w:pPr>
            <w:r>
              <w:rPr>
                <w:sz w:val="20"/>
              </w:rPr>
              <w:t>-</w:t>
            </w:r>
          </w:p>
        </w:tc>
        <w:tc>
          <w:tcPr>
            <w:tcW w:w="1440" w:type="dxa"/>
          </w:tcPr>
          <w:p w14:paraId="008FB63D" w14:textId="77777777" w:rsidR="00E43DF4" w:rsidRDefault="00000000">
            <w:pPr>
              <w:jc w:val="right"/>
            </w:pPr>
            <w:r>
              <w:rPr>
                <w:sz w:val="20"/>
              </w:rPr>
              <w:t>-</w:t>
            </w:r>
          </w:p>
        </w:tc>
        <w:tc>
          <w:tcPr>
            <w:tcW w:w="1440" w:type="dxa"/>
          </w:tcPr>
          <w:p w14:paraId="244EF424" w14:textId="77777777" w:rsidR="00E43DF4" w:rsidRDefault="00000000">
            <w:pPr>
              <w:jc w:val="right"/>
            </w:pPr>
            <w:r>
              <w:rPr>
                <w:sz w:val="20"/>
              </w:rPr>
              <w:t>-</w:t>
            </w:r>
          </w:p>
        </w:tc>
        <w:tc>
          <w:tcPr>
            <w:tcW w:w="1440" w:type="dxa"/>
          </w:tcPr>
          <w:p w14:paraId="03F8C27A" w14:textId="77777777" w:rsidR="00E43DF4" w:rsidRDefault="00000000">
            <w:pPr>
              <w:jc w:val="right"/>
            </w:pPr>
            <w:r>
              <w:rPr>
                <w:sz w:val="20"/>
              </w:rPr>
              <w:t>-</w:t>
            </w:r>
          </w:p>
        </w:tc>
        <w:tc>
          <w:tcPr>
            <w:tcW w:w="1440" w:type="dxa"/>
          </w:tcPr>
          <w:p w14:paraId="7949868A" w14:textId="77777777" w:rsidR="00E43DF4" w:rsidRDefault="00000000">
            <w:pPr>
              <w:jc w:val="right"/>
            </w:pPr>
            <w:r>
              <w:rPr>
                <w:sz w:val="20"/>
              </w:rPr>
              <w:t>-</w:t>
            </w:r>
          </w:p>
        </w:tc>
      </w:tr>
      <w:tr w:rsidR="00E43DF4" w14:paraId="4280BE3E" w14:textId="77777777">
        <w:tc>
          <w:tcPr>
            <w:tcW w:w="2880" w:type="dxa"/>
            <w:shd w:val="clear" w:color="auto" w:fill="EEEEEE"/>
          </w:tcPr>
          <w:p w14:paraId="722718A5" w14:textId="77777777" w:rsidR="00E43DF4" w:rsidRDefault="00000000">
            <w:r>
              <w:rPr>
                <w:b/>
                <w:color w:val="000000"/>
                <w:sz w:val="20"/>
              </w:rPr>
              <w:t>Total</w:t>
            </w:r>
          </w:p>
        </w:tc>
        <w:tc>
          <w:tcPr>
            <w:tcW w:w="1440" w:type="dxa"/>
            <w:shd w:val="clear" w:color="auto" w:fill="EEEEEE"/>
          </w:tcPr>
          <w:p w14:paraId="60E95DD6" w14:textId="77777777" w:rsidR="00E43DF4" w:rsidRDefault="00000000">
            <w:pPr>
              <w:jc w:val="right"/>
            </w:pPr>
            <w:r>
              <w:rPr>
                <w:b/>
                <w:color w:val="000000"/>
                <w:sz w:val="20"/>
              </w:rPr>
              <w:t>-</w:t>
            </w:r>
          </w:p>
        </w:tc>
        <w:tc>
          <w:tcPr>
            <w:tcW w:w="1440" w:type="dxa"/>
            <w:shd w:val="clear" w:color="auto" w:fill="EEEEEE"/>
          </w:tcPr>
          <w:p w14:paraId="73C1CA28" w14:textId="77777777" w:rsidR="00E43DF4" w:rsidRDefault="00000000">
            <w:pPr>
              <w:jc w:val="right"/>
            </w:pPr>
            <w:r>
              <w:rPr>
                <w:b/>
                <w:color w:val="000000"/>
                <w:sz w:val="20"/>
              </w:rPr>
              <w:t>-</w:t>
            </w:r>
          </w:p>
        </w:tc>
        <w:tc>
          <w:tcPr>
            <w:tcW w:w="1440" w:type="dxa"/>
            <w:shd w:val="clear" w:color="auto" w:fill="EEEEEE"/>
          </w:tcPr>
          <w:p w14:paraId="6C75648D" w14:textId="77777777" w:rsidR="00E43DF4" w:rsidRDefault="00000000">
            <w:pPr>
              <w:jc w:val="right"/>
            </w:pPr>
            <w:r>
              <w:rPr>
                <w:b/>
                <w:color w:val="000000"/>
                <w:sz w:val="20"/>
              </w:rPr>
              <w:t>-</w:t>
            </w:r>
          </w:p>
        </w:tc>
        <w:tc>
          <w:tcPr>
            <w:tcW w:w="1440" w:type="dxa"/>
            <w:shd w:val="clear" w:color="auto" w:fill="EEEEEE"/>
          </w:tcPr>
          <w:p w14:paraId="6E9F7785" w14:textId="77777777" w:rsidR="00E43DF4" w:rsidRDefault="00000000">
            <w:pPr>
              <w:jc w:val="right"/>
            </w:pPr>
            <w:r>
              <w:rPr>
                <w:b/>
                <w:color w:val="000000"/>
                <w:sz w:val="20"/>
              </w:rPr>
              <w:t>-</w:t>
            </w:r>
          </w:p>
        </w:tc>
        <w:tc>
          <w:tcPr>
            <w:tcW w:w="1440" w:type="dxa"/>
            <w:shd w:val="clear" w:color="auto" w:fill="EEEEEE"/>
          </w:tcPr>
          <w:p w14:paraId="76B924B8" w14:textId="77777777" w:rsidR="00E43DF4" w:rsidRDefault="00000000">
            <w:pPr>
              <w:jc w:val="right"/>
            </w:pPr>
            <w:r>
              <w:rPr>
                <w:b/>
                <w:color w:val="000000"/>
                <w:sz w:val="20"/>
              </w:rPr>
              <w:t>$4,290,000</w:t>
            </w:r>
          </w:p>
        </w:tc>
        <w:tc>
          <w:tcPr>
            <w:tcW w:w="1440" w:type="dxa"/>
            <w:shd w:val="clear" w:color="auto" w:fill="EEEEEE"/>
          </w:tcPr>
          <w:p w14:paraId="37C2AD57" w14:textId="77777777" w:rsidR="00E43DF4" w:rsidRDefault="00000000">
            <w:pPr>
              <w:jc w:val="right"/>
            </w:pPr>
            <w:r>
              <w:rPr>
                <w:b/>
                <w:color w:val="000000"/>
                <w:sz w:val="20"/>
              </w:rPr>
              <w:t>$4,290,000</w:t>
            </w:r>
          </w:p>
        </w:tc>
      </w:tr>
    </w:tbl>
    <w:p w14:paraId="600F2FFB" w14:textId="77777777" w:rsidR="00E43DF4" w:rsidRDefault="00000000">
      <w:pPr>
        <w:pStyle w:val="Heading3"/>
        <w:spacing w:before="60" w:after="80"/>
      </w:pPr>
      <w:r>
        <w:rPr>
          <w:color w:val="254885"/>
          <w:sz w:val="26"/>
        </w:rPr>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E43DF4" w14:paraId="0D1F06EA" w14:textId="77777777">
        <w:tc>
          <w:tcPr>
            <w:tcW w:w="3600" w:type="dxa"/>
            <w:shd w:val="clear" w:color="auto" w:fill="AFC4E9"/>
          </w:tcPr>
          <w:p w14:paraId="41B099C2" w14:textId="77777777" w:rsidR="00E43DF4" w:rsidRDefault="00000000">
            <w:r>
              <w:rPr>
                <w:b/>
                <w:color w:val="000000"/>
                <w:sz w:val="20"/>
              </w:rPr>
              <w:t>Type</w:t>
            </w:r>
          </w:p>
        </w:tc>
        <w:tc>
          <w:tcPr>
            <w:tcW w:w="1800" w:type="dxa"/>
            <w:shd w:val="clear" w:color="auto" w:fill="AFC4E9"/>
          </w:tcPr>
          <w:p w14:paraId="2F077EB2" w14:textId="77777777" w:rsidR="00E43DF4" w:rsidRDefault="00000000">
            <w:r>
              <w:rPr>
                <w:b/>
                <w:color w:val="000000"/>
                <w:sz w:val="20"/>
              </w:rPr>
              <w:t>Wetland</w:t>
            </w:r>
          </w:p>
        </w:tc>
        <w:tc>
          <w:tcPr>
            <w:tcW w:w="1800" w:type="dxa"/>
            <w:shd w:val="clear" w:color="auto" w:fill="AFC4E9"/>
          </w:tcPr>
          <w:p w14:paraId="4D9436A0" w14:textId="77777777" w:rsidR="00E43DF4" w:rsidRDefault="00000000">
            <w:r>
              <w:rPr>
                <w:b/>
                <w:color w:val="000000"/>
                <w:sz w:val="20"/>
              </w:rPr>
              <w:t>Prairie</w:t>
            </w:r>
          </w:p>
        </w:tc>
        <w:tc>
          <w:tcPr>
            <w:tcW w:w="1800" w:type="dxa"/>
            <w:shd w:val="clear" w:color="auto" w:fill="AFC4E9"/>
          </w:tcPr>
          <w:p w14:paraId="4A00684C" w14:textId="77777777" w:rsidR="00E43DF4" w:rsidRDefault="00000000">
            <w:r>
              <w:rPr>
                <w:b/>
                <w:color w:val="000000"/>
                <w:sz w:val="20"/>
              </w:rPr>
              <w:t>Forest</w:t>
            </w:r>
          </w:p>
        </w:tc>
        <w:tc>
          <w:tcPr>
            <w:tcW w:w="1800" w:type="dxa"/>
            <w:shd w:val="clear" w:color="auto" w:fill="AFC4E9"/>
          </w:tcPr>
          <w:p w14:paraId="0CAE1317" w14:textId="77777777" w:rsidR="00E43DF4" w:rsidRDefault="00000000">
            <w:r>
              <w:rPr>
                <w:b/>
                <w:color w:val="000000"/>
                <w:sz w:val="20"/>
              </w:rPr>
              <w:t>Habitat</w:t>
            </w:r>
          </w:p>
        </w:tc>
      </w:tr>
      <w:tr w:rsidR="00E43DF4" w14:paraId="2022AD41" w14:textId="77777777">
        <w:tc>
          <w:tcPr>
            <w:tcW w:w="3600" w:type="dxa"/>
          </w:tcPr>
          <w:p w14:paraId="7A590344" w14:textId="77777777" w:rsidR="00E43DF4" w:rsidRDefault="00000000">
            <w:r>
              <w:rPr>
                <w:sz w:val="20"/>
              </w:rPr>
              <w:t>Restore</w:t>
            </w:r>
          </w:p>
        </w:tc>
        <w:tc>
          <w:tcPr>
            <w:tcW w:w="1800" w:type="dxa"/>
          </w:tcPr>
          <w:p w14:paraId="43DF33C0" w14:textId="77777777" w:rsidR="00E43DF4" w:rsidRDefault="00000000">
            <w:pPr>
              <w:jc w:val="right"/>
            </w:pPr>
            <w:r>
              <w:rPr>
                <w:sz w:val="20"/>
              </w:rPr>
              <w:t>-</w:t>
            </w:r>
          </w:p>
        </w:tc>
        <w:tc>
          <w:tcPr>
            <w:tcW w:w="1800" w:type="dxa"/>
          </w:tcPr>
          <w:p w14:paraId="64D123E4" w14:textId="77777777" w:rsidR="00E43DF4" w:rsidRDefault="00000000">
            <w:pPr>
              <w:jc w:val="right"/>
            </w:pPr>
            <w:r>
              <w:rPr>
                <w:sz w:val="20"/>
              </w:rPr>
              <w:t>-</w:t>
            </w:r>
          </w:p>
        </w:tc>
        <w:tc>
          <w:tcPr>
            <w:tcW w:w="1800" w:type="dxa"/>
          </w:tcPr>
          <w:p w14:paraId="465AC52F" w14:textId="77777777" w:rsidR="00E43DF4" w:rsidRDefault="00000000">
            <w:pPr>
              <w:jc w:val="right"/>
            </w:pPr>
            <w:r>
              <w:rPr>
                <w:sz w:val="20"/>
              </w:rPr>
              <w:t>-</w:t>
            </w:r>
          </w:p>
        </w:tc>
        <w:tc>
          <w:tcPr>
            <w:tcW w:w="1800" w:type="dxa"/>
          </w:tcPr>
          <w:p w14:paraId="234B705F" w14:textId="77777777" w:rsidR="00E43DF4" w:rsidRDefault="00000000">
            <w:pPr>
              <w:jc w:val="right"/>
            </w:pPr>
            <w:r>
              <w:rPr>
                <w:sz w:val="20"/>
              </w:rPr>
              <w:t>-</w:t>
            </w:r>
          </w:p>
        </w:tc>
      </w:tr>
      <w:tr w:rsidR="00E43DF4" w14:paraId="4B94B3B2" w14:textId="77777777">
        <w:tc>
          <w:tcPr>
            <w:tcW w:w="3600" w:type="dxa"/>
          </w:tcPr>
          <w:p w14:paraId="6D5D47B0" w14:textId="77777777" w:rsidR="00E43DF4" w:rsidRDefault="00000000">
            <w:r>
              <w:rPr>
                <w:sz w:val="20"/>
              </w:rPr>
              <w:t>Protect in Fee with State PILT Liability</w:t>
            </w:r>
          </w:p>
        </w:tc>
        <w:tc>
          <w:tcPr>
            <w:tcW w:w="1800" w:type="dxa"/>
          </w:tcPr>
          <w:p w14:paraId="2E942A2B" w14:textId="77777777" w:rsidR="00E43DF4" w:rsidRDefault="00000000">
            <w:pPr>
              <w:jc w:val="right"/>
            </w:pPr>
            <w:r>
              <w:rPr>
                <w:sz w:val="20"/>
              </w:rPr>
              <w:t>-</w:t>
            </w:r>
          </w:p>
        </w:tc>
        <w:tc>
          <w:tcPr>
            <w:tcW w:w="1800" w:type="dxa"/>
          </w:tcPr>
          <w:p w14:paraId="05227796" w14:textId="77777777" w:rsidR="00E43DF4" w:rsidRDefault="00000000">
            <w:pPr>
              <w:jc w:val="right"/>
            </w:pPr>
            <w:r>
              <w:rPr>
                <w:sz w:val="20"/>
              </w:rPr>
              <w:t>-</w:t>
            </w:r>
          </w:p>
        </w:tc>
        <w:tc>
          <w:tcPr>
            <w:tcW w:w="1800" w:type="dxa"/>
          </w:tcPr>
          <w:p w14:paraId="16525F4E" w14:textId="77777777" w:rsidR="00E43DF4" w:rsidRDefault="00000000">
            <w:pPr>
              <w:jc w:val="right"/>
            </w:pPr>
            <w:r>
              <w:rPr>
                <w:sz w:val="20"/>
              </w:rPr>
              <w:t>-</w:t>
            </w:r>
          </w:p>
        </w:tc>
        <w:tc>
          <w:tcPr>
            <w:tcW w:w="1800" w:type="dxa"/>
          </w:tcPr>
          <w:p w14:paraId="711EF472" w14:textId="77777777" w:rsidR="00E43DF4" w:rsidRDefault="00000000">
            <w:pPr>
              <w:jc w:val="right"/>
            </w:pPr>
            <w:r>
              <w:rPr>
                <w:sz w:val="20"/>
              </w:rPr>
              <w:t>-</w:t>
            </w:r>
          </w:p>
        </w:tc>
      </w:tr>
      <w:tr w:rsidR="00E43DF4" w14:paraId="3FD83C8C" w14:textId="77777777">
        <w:tc>
          <w:tcPr>
            <w:tcW w:w="3600" w:type="dxa"/>
          </w:tcPr>
          <w:p w14:paraId="22BE9E4A" w14:textId="77777777" w:rsidR="00E43DF4" w:rsidRDefault="00000000">
            <w:r>
              <w:rPr>
                <w:sz w:val="20"/>
              </w:rPr>
              <w:t>Protect in Fee w/o State PILT Liability</w:t>
            </w:r>
          </w:p>
        </w:tc>
        <w:tc>
          <w:tcPr>
            <w:tcW w:w="1800" w:type="dxa"/>
          </w:tcPr>
          <w:p w14:paraId="05CB4292" w14:textId="77777777" w:rsidR="00E43DF4" w:rsidRDefault="00000000">
            <w:pPr>
              <w:jc w:val="right"/>
            </w:pPr>
            <w:r>
              <w:rPr>
                <w:sz w:val="20"/>
              </w:rPr>
              <w:t>-</w:t>
            </w:r>
          </w:p>
        </w:tc>
        <w:tc>
          <w:tcPr>
            <w:tcW w:w="1800" w:type="dxa"/>
          </w:tcPr>
          <w:p w14:paraId="61C58BAA" w14:textId="77777777" w:rsidR="00E43DF4" w:rsidRDefault="00000000">
            <w:pPr>
              <w:jc w:val="right"/>
            </w:pPr>
            <w:r>
              <w:rPr>
                <w:sz w:val="20"/>
              </w:rPr>
              <w:t>-</w:t>
            </w:r>
          </w:p>
        </w:tc>
        <w:tc>
          <w:tcPr>
            <w:tcW w:w="1800" w:type="dxa"/>
          </w:tcPr>
          <w:p w14:paraId="728BF489" w14:textId="77777777" w:rsidR="00E43DF4" w:rsidRDefault="00000000">
            <w:pPr>
              <w:jc w:val="right"/>
            </w:pPr>
            <w:r>
              <w:rPr>
                <w:sz w:val="20"/>
              </w:rPr>
              <w:t>-</w:t>
            </w:r>
          </w:p>
        </w:tc>
        <w:tc>
          <w:tcPr>
            <w:tcW w:w="1800" w:type="dxa"/>
          </w:tcPr>
          <w:p w14:paraId="7E312EAA" w14:textId="77777777" w:rsidR="00E43DF4" w:rsidRDefault="00000000">
            <w:pPr>
              <w:jc w:val="right"/>
            </w:pPr>
            <w:r>
              <w:rPr>
                <w:sz w:val="20"/>
              </w:rPr>
              <w:t>-</w:t>
            </w:r>
          </w:p>
        </w:tc>
      </w:tr>
      <w:tr w:rsidR="00E43DF4" w14:paraId="0FB9F421" w14:textId="77777777">
        <w:tc>
          <w:tcPr>
            <w:tcW w:w="3600" w:type="dxa"/>
          </w:tcPr>
          <w:p w14:paraId="6597AC63" w14:textId="77777777" w:rsidR="00E43DF4" w:rsidRDefault="00000000">
            <w:r>
              <w:rPr>
                <w:sz w:val="20"/>
              </w:rPr>
              <w:t>Protect in Easement</w:t>
            </w:r>
          </w:p>
        </w:tc>
        <w:tc>
          <w:tcPr>
            <w:tcW w:w="1800" w:type="dxa"/>
          </w:tcPr>
          <w:p w14:paraId="06BD3087" w14:textId="77777777" w:rsidR="00E43DF4" w:rsidRDefault="00000000">
            <w:pPr>
              <w:jc w:val="right"/>
            </w:pPr>
            <w:r>
              <w:rPr>
                <w:sz w:val="20"/>
              </w:rPr>
              <w:t>$5,107</w:t>
            </w:r>
          </w:p>
        </w:tc>
        <w:tc>
          <w:tcPr>
            <w:tcW w:w="1800" w:type="dxa"/>
          </w:tcPr>
          <w:p w14:paraId="22FB675D" w14:textId="77777777" w:rsidR="00E43DF4" w:rsidRDefault="00000000">
            <w:pPr>
              <w:jc w:val="right"/>
            </w:pPr>
            <w:r>
              <w:rPr>
                <w:sz w:val="20"/>
              </w:rPr>
              <w:t>-</w:t>
            </w:r>
          </w:p>
        </w:tc>
        <w:tc>
          <w:tcPr>
            <w:tcW w:w="1800" w:type="dxa"/>
          </w:tcPr>
          <w:p w14:paraId="21B916BB" w14:textId="77777777" w:rsidR="00E43DF4" w:rsidRDefault="00000000">
            <w:pPr>
              <w:jc w:val="right"/>
            </w:pPr>
            <w:r>
              <w:rPr>
                <w:sz w:val="20"/>
              </w:rPr>
              <w:t>$5,107</w:t>
            </w:r>
          </w:p>
        </w:tc>
        <w:tc>
          <w:tcPr>
            <w:tcW w:w="1800" w:type="dxa"/>
          </w:tcPr>
          <w:p w14:paraId="54A9C366" w14:textId="77777777" w:rsidR="00E43DF4" w:rsidRDefault="00000000">
            <w:pPr>
              <w:jc w:val="right"/>
            </w:pPr>
            <w:r>
              <w:rPr>
                <w:sz w:val="20"/>
              </w:rPr>
              <w:t>-</w:t>
            </w:r>
          </w:p>
        </w:tc>
      </w:tr>
      <w:tr w:rsidR="00E43DF4" w14:paraId="1AC1B3CB" w14:textId="77777777">
        <w:tc>
          <w:tcPr>
            <w:tcW w:w="3600" w:type="dxa"/>
          </w:tcPr>
          <w:p w14:paraId="6BD741D2" w14:textId="77777777" w:rsidR="00E43DF4" w:rsidRDefault="00000000">
            <w:r>
              <w:rPr>
                <w:sz w:val="20"/>
              </w:rPr>
              <w:t>Enhance</w:t>
            </w:r>
          </w:p>
        </w:tc>
        <w:tc>
          <w:tcPr>
            <w:tcW w:w="1800" w:type="dxa"/>
          </w:tcPr>
          <w:p w14:paraId="3C04F918" w14:textId="77777777" w:rsidR="00E43DF4" w:rsidRDefault="00000000">
            <w:pPr>
              <w:jc w:val="right"/>
            </w:pPr>
            <w:r>
              <w:rPr>
                <w:sz w:val="20"/>
              </w:rPr>
              <w:t>-</w:t>
            </w:r>
          </w:p>
        </w:tc>
        <w:tc>
          <w:tcPr>
            <w:tcW w:w="1800" w:type="dxa"/>
          </w:tcPr>
          <w:p w14:paraId="25D4E576" w14:textId="77777777" w:rsidR="00E43DF4" w:rsidRDefault="00000000">
            <w:pPr>
              <w:jc w:val="right"/>
            </w:pPr>
            <w:r>
              <w:rPr>
                <w:sz w:val="20"/>
              </w:rPr>
              <w:t>-</w:t>
            </w:r>
          </w:p>
        </w:tc>
        <w:tc>
          <w:tcPr>
            <w:tcW w:w="1800" w:type="dxa"/>
          </w:tcPr>
          <w:p w14:paraId="7373AE3D" w14:textId="77777777" w:rsidR="00E43DF4" w:rsidRDefault="00000000">
            <w:pPr>
              <w:jc w:val="right"/>
            </w:pPr>
            <w:r>
              <w:rPr>
                <w:sz w:val="20"/>
              </w:rPr>
              <w:t>-</w:t>
            </w:r>
          </w:p>
        </w:tc>
        <w:tc>
          <w:tcPr>
            <w:tcW w:w="1800" w:type="dxa"/>
          </w:tcPr>
          <w:p w14:paraId="37F05A37" w14:textId="77777777" w:rsidR="00E43DF4" w:rsidRDefault="00000000">
            <w:pPr>
              <w:jc w:val="right"/>
            </w:pPr>
            <w:r>
              <w:rPr>
                <w:sz w:val="20"/>
              </w:rPr>
              <w:t>-</w:t>
            </w:r>
          </w:p>
        </w:tc>
      </w:tr>
    </w:tbl>
    <w:p w14:paraId="141B34FC" w14:textId="77777777" w:rsidR="00E43DF4"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5"/>
        <w:gridCol w:w="1700"/>
        <w:gridCol w:w="1710"/>
        <w:gridCol w:w="1635"/>
        <w:gridCol w:w="1641"/>
        <w:gridCol w:w="1635"/>
      </w:tblGrid>
      <w:tr w:rsidR="00E43DF4" w14:paraId="6EC7A7AB" w14:textId="77777777">
        <w:tc>
          <w:tcPr>
            <w:tcW w:w="2880" w:type="dxa"/>
            <w:shd w:val="clear" w:color="auto" w:fill="AFC4E9"/>
          </w:tcPr>
          <w:p w14:paraId="72CC70E6" w14:textId="77777777" w:rsidR="00E43DF4" w:rsidRDefault="00000000">
            <w:r>
              <w:rPr>
                <w:b/>
                <w:color w:val="000000"/>
                <w:sz w:val="20"/>
              </w:rPr>
              <w:t>Type</w:t>
            </w:r>
          </w:p>
        </w:tc>
        <w:tc>
          <w:tcPr>
            <w:tcW w:w="1728" w:type="dxa"/>
            <w:shd w:val="clear" w:color="auto" w:fill="AFC4E9"/>
          </w:tcPr>
          <w:p w14:paraId="28142117" w14:textId="77777777" w:rsidR="00E43DF4" w:rsidRDefault="00000000">
            <w:r>
              <w:rPr>
                <w:b/>
                <w:color w:val="000000"/>
                <w:sz w:val="20"/>
              </w:rPr>
              <w:t>Metro/Urban</w:t>
            </w:r>
          </w:p>
        </w:tc>
        <w:tc>
          <w:tcPr>
            <w:tcW w:w="1728" w:type="dxa"/>
            <w:shd w:val="clear" w:color="auto" w:fill="AFC4E9"/>
          </w:tcPr>
          <w:p w14:paraId="27463ACF" w14:textId="77777777" w:rsidR="00E43DF4" w:rsidRDefault="00000000">
            <w:r>
              <w:rPr>
                <w:b/>
                <w:color w:val="000000"/>
                <w:sz w:val="20"/>
              </w:rPr>
              <w:t>Forest/Prairie</w:t>
            </w:r>
          </w:p>
        </w:tc>
        <w:tc>
          <w:tcPr>
            <w:tcW w:w="1728" w:type="dxa"/>
            <w:shd w:val="clear" w:color="auto" w:fill="AFC4E9"/>
          </w:tcPr>
          <w:p w14:paraId="4C4AEDAB" w14:textId="77777777" w:rsidR="00E43DF4" w:rsidRDefault="00000000">
            <w:r>
              <w:rPr>
                <w:b/>
                <w:color w:val="000000"/>
                <w:sz w:val="20"/>
              </w:rPr>
              <w:t>SE Forest</w:t>
            </w:r>
          </w:p>
        </w:tc>
        <w:tc>
          <w:tcPr>
            <w:tcW w:w="1728" w:type="dxa"/>
            <w:shd w:val="clear" w:color="auto" w:fill="AFC4E9"/>
          </w:tcPr>
          <w:p w14:paraId="718C841F" w14:textId="77777777" w:rsidR="00E43DF4" w:rsidRDefault="00000000">
            <w:r>
              <w:rPr>
                <w:b/>
                <w:color w:val="000000"/>
                <w:sz w:val="20"/>
              </w:rPr>
              <w:t>Prairie</w:t>
            </w:r>
          </w:p>
        </w:tc>
        <w:tc>
          <w:tcPr>
            <w:tcW w:w="1728" w:type="dxa"/>
            <w:shd w:val="clear" w:color="auto" w:fill="AFC4E9"/>
          </w:tcPr>
          <w:p w14:paraId="36B592A5" w14:textId="77777777" w:rsidR="00E43DF4" w:rsidRDefault="00000000">
            <w:r>
              <w:rPr>
                <w:b/>
                <w:color w:val="000000"/>
                <w:sz w:val="20"/>
              </w:rPr>
              <w:t>N. Forest</w:t>
            </w:r>
          </w:p>
        </w:tc>
      </w:tr>
      <w:tr w:rsidR="00E43DF4" w14:paraId="41835DD8" w14:textId="77777777">
        <w:tc>
          <w:tcPr>
            <w:tcW w:w="2880" w:type="dxa"/>
          </w:tcPr>
          <w:p w14:paraId="7C784241" w14:textId="77777777" w:rsidR="00E43DF4" w:rsidRDefault="00000000">
            <w:r>
              <w:rPr>
                <w:sz w:val="20"/>
              </w:rPr>
              <w:t>Restore</w:t>
            </w:r>
          </w:p>
        </w:tc>
        <w:tc>
          <w:tcPr>
            <w:tcW w:w="1728" w:type="dxa"/>
          </w:tcPr>
          <w:p w14:paraId="2C92B0A0" w14:textId="77777777" w:rsidR="00E43DF4" w:rsidRDefault="00000000">
            <w:pPr>
              <w:jc w:val="right"/>
            </w:pPr>
            <w:r>
              <w:rPr>
                <w:sz w:val="20"/>
              </w:rPr>
              <w:t>-</w:t>
            </w:r>
          </w:p>
        </w:tc>
        <w:tc>
          <w:tcPr>
            <w:tcW w:w="1728" w:type="dxa"/>
          </w:tcPr>
          <w:p w14:paraId="128EAB17" w14:textId="77777777" w:rsidR="00E43DF4" w:rsidRDefault="00000000">
            <w:pPr>
              <w:jc w:val="right"/>
            </w:pPr>
            <w:r>
              <w:rPr>
                <w:sz w:val="20"/>
              </w:rPr>
              <w:t>-</w:t>
            </w:r>
          </w:p>
        </w:tc>
        <w:tc>
          <w:tcPr>
            <w:tcW w:w="1728" w:type="dxa"/>
          </w:tcPr>
          <w:p w14:paraId="06465758" w14:textId="77777777" w:rsidR="00E43DF4" w:rsidRDefault="00000000">
            <w:pPr>
              <w:jc w:val="right"/>
            </w:pPr>
            <w:r>
              <w:rPr>
                <w:sz w:val="20"/>
              </w:rPr>
              <w:t>-</w:t>
            </w:r>
          </w:p>
        </w:tc>
        <w:tc>
          <w:tcPr>
            <w:tcW w:w="1728" w:type="dxa"/>
          </w:tcPr>
          <w:p w14:paraId="5391711B" w14:textId="77777777" w:rsidR="00E43DF4" w:rsidRDefault="00000000">
            <w:pPr>
              <w:jc w:val="right"/>
            </w:pPr>
            <w:r>
              <w:rPr>
                <w:sz w:val="20"/>
              </w:rPr>
              <w:t>-</w:t>
            </w:r>
          </w:p>
        </w:tc>
        <w:tc>
          <w:tcPr>
            <w:tcW w:w="1728" w:type="dxa"/>
          </w:tcPr>
          <w:p w14:paraId="0DAD041C" w14:textId="77777777" w:rsidR="00E43DF4" w:rsidRDefault="00000000">
            <w:pPr>
              <w:jc w:val="right"/>
            </w:pPr>
            <w:r>
              <w:rPr>
                <w:sz w:val="20"/>
              </w:rPr>
              <w:t>-</w:t>
            </w:r>
          </w:p>
        </w:tc>
      </w:tr>
      <w:tr w:rsidR="00E43DF4" w14:paraId="16CEA12F" w14:textId="77777777">
        <w:tc>
          <w:tcPr>
            <w:tcW w:w="2880" w:type="dxa"/>
          </w:tcPr>
          <w:p w14:paraId="67B3FFBB" w14:textId="77777777" w:rsidR="00E43DF4" w:rsidRDefault="00000000">
            <w:r>
              <w:rPr>
                <w:sz w:val="20"/>
              </w:rPr>
              <w:t>Protect in Fee with State PILT Liability</w:t>
            </w:r>
          </w:p>
        </w:tc>
        <w:tc>
          <w:tcPr>
            <w:tcW w:w="1728" w:type="dxa"/>
          </w:tcPr>
          <w:p w14:paraId="7F66A815" w14:textId="77777777" w:rsidR="00E43DF4" w:rsidRDefault="00000000">
            <w:pPr>
              <w:jc w:val="right"/>
            </w:pPr>
            <w:r>
              <w:rPr>
                <w:sz w:val="20"/>
              </w:rPr>
              <w:t>-</w:t>
            </w:r>
          </w:p>
        </w:tc>
        <w:tc>
          <w:tcPr>
            <w:tcW w:w="1728" w:type="dxa"/>
          </w:tcPr>
          <w:p w14:paraId="204B3733" w14:textId="77777777" w:rsidR="00E43DF4" w:rsidRDefault="00000000">
            <w:pPr>
              <w:jc w:val="right"/>
            </w:pPr>
            <w:r>
              <w:rPr>
                <w:sz w:val="20"/>
              </w:rPr>
              <w:t>-</w:t>
            </w:r>
          </w:p>
        </w:tc>
        <w:tc>
          <w:tcPr>
            <w:tcW w:w="1728" w:type="dxa"/>
          </w:tcPr>
          <w:p w14:paraId="009165E4" w14:textId="77777777" w:rsidR="00E43DF4" w:rsidRDefault="00000000">
            <w:pPr>
              <w:jc w:val="right"/>
            </w:pPr>
            <w:r>
              <w:rPr>
                <w:sz w:val="20"/>
              </w:rPr>
              <w:t>-</w:t>
            </w:r>
          </w:p>
        </w:tc>
        <w:tc>
          <w:tcPr>
            <w:tcW w:w="1728" w:type="dxa"/>
          </w:tcPr>
          <w:p w14:paraId="64FE7E71" w14:textId="77777777" w:rsidR="00E43DF4" w:rsidRDefault="00000000">
            <w:pPr>
              <w:jc w:val="right"/>
            </w:pPr>
            <w:r>
              <w:rPr>
                <w:sz w:val="20"/>
              </w:rPr>
              <w:t>-</w:t>
            </w:r>
          </w:p>
        </w:tc>
        <w:tc>
          <w:tcPr>
            <w:tcW w:w="1728" w:type="dxa"/>
          </w:tcPr>
          <w:p w14:paraId="1245B21C" w14:textId="77777777" w:rsidR="00E43DF4" w:rsidRDefault="00000000">
            <w:pPr>
              <w:jc w:val="right"/>
            </w:pPr>
            <w:r>
              <w:rPr>
                <w:sz w:val="20"/>
              </w:rPr>
              <w:t>-</w:t>
            </w:r>
          </w:p>
        </w:tc>
      </w:tr>
      <w:tr w:rsidR="00E43DF4" w14:paraId="0322E070" w14:textId="77777777">
        <w:tc>
          <w:tcPr>
            <w:tcW w:w="2880" w:type="dxa"/>
          </w:tcPr>
          <w:p w14:paraId="100A46B8" w14:textId="77777777" w:rsidR="00E43DF4" w:rsidRDefault="00000000">
            <w:r>
              <w:rPr>
                <w:sz w:val="20"/>
              </w:rPr>
              <w:t>Protect in Fee w/o State PILT Liability</w:t>
            </w:r>
          </w:p>
        </w:tc>
        <w:tc>
          <w:tcPr>
            <w:tcW w:w="1728" w:type="dxa"/>
          </w:tcPr>
          <w:p w14:paraId="7547AE9F" w14:textId="77777777" w:rsidR="00E43DF4" w:rsidRDefault="00000000">
            <w:pPr>
              <w:jc w:val="right"/>
            </w:pPr>
            <w:r>
              <w:rPr>
                <w:sz w:val="20"/>
              </w:rPr>
              <w:t>-</w:t>
            </w:r>
          </w:p>
        </w:tc>
        <w:tc>
          <w:tcPr>
            <w:tcW w:w="1728" w:type="dxa"/>
          </w:tcPr>
          <w:p w14:paraId="5A03094A" w14:textId="77777777" w:rsidR="00E43DF4" w:rsidRDefault="00000000">
            <w:pPr>
              <w:jc w:val="right"/>
            </w:pPr>
            <w:r>
              <w:rPr>
                <w:sz w:val="20"/>
              </w:rPr>
              <w:t>-</w:t>
            </w:r>
          </w:p>
        </w:tc>
        <w:tc>
          <w:tcPr>
            <w:tcW w:w="1728" w:type="dxa"/>
          </w:tcPr>
          <w:p w14:paraId="41883BB7" w14:textId="77777777" w:rsidR="00E43DF4" w:rsidRDefault="00000000">
            <w:pPr>
              <w:jc w:val="right"/>
            </w:pPr>
            <w:r>
              <w:rPr>
                <w:sz w:val="20"/>
              </w:rPr>
              <w:t>-</w:t>
            </w:r>
          </w:p>
        </w:tc>
        <w:tc>
          <w:tcPr>
            <w:tcW w:w="1728" w:type="dxa"/>
          </w:tcPr>
          <w:p w14:paraId="2267C189" w14:textId="77777777" w:rsidR="00E43DF4" w:rsidRDefault="00000000">
            <w:pPr>
              <w:jc w:val="right"/>
            </w:pPr>
            <w:r>
              <w:rPr>
                <w:sz w:val="20"/>
              </w:rPr>
              <w:t>-</w:t>
            </w:r>
          </w:p>
        </w:tc>
        <w:tc>
          <w:tcPr>
            <w:tcW w:w="1728" w:type="dxa"/>
          </w:tcPr>
          <w:p w14:paraId="01786763" w14:textId="77777777" w:rsidR="00E43DF4" w:rsidRDefault="00000000">
            <w:pPr>
              <w:jc w:val="right"/>
            </w:pPr>
            <w:r>
              <w:rPr>
                <w:sz w:val="20"/>
              </w:rPr>
              <w:t>-</w:t>
            </w:r>
          </w:p>
        </w:tc>
      </w:tr>
      <w:tr w:rsidR="00E43DF4" w14:paraId="6DC3DA1D" w14:textId="77777777">
        <w:tc>
          <w:tcPr>
            <w:tcW w:w="2880" w:type="dxa"/>
          </w:tcPr>
          <w:p w14:paraId="6C08E740" w14:textId="77777777" w:rsidR="00E43DF4" w:rsidRDefault="00000000">
            <w:r>
              <w:rPr>
                <w:sz w:val="20"/>
              </w:rPr>
              <w:t>Protect in Easement</w:t>
            </w:r>
          </w:p>
        </w:tc>
        <w:tc>
          <w:tcPr>
            <w:tcW w:w="1728" w:type="dxa"/>
          </w:tcPr>
          <w:p w14:paraId="2C9C814A" w14:textId="77777777" w:rsidR="00E43DF4" w:rsidRDefault="00000000">
            <w:pPr>
              <w:jc w:val="right"/>
            </w:pPr>
            <w:r>
              <w:rPr>
                <w:sz w:val="20"/>
              </w:rPr>
              <w:t>-</w:t>
            </w:r>
          </w:p>
        </w:tc>
        <w:tc>
          <w:tcPr>
            <w:tcW w:w="1728" w:type="dxa"/>
          </w:tcPr>
          <w:p w14:paraId="0B18C8EE" w14:textId="77777777" w:rsidR="00E43DF4" w:rsidRDefault="00000000">
            <w:pPr>
              <w:jc w:val="right"/>
            </w:pPr>
            <w:r>
              <w:rPr>
                <w:sz w:val="20"/>
              </w:rPr>
              <w:t>-</w:t>
            </w:r>
          </w:p>
        </w:tc>
        <w:tc>
          <w:tcPr>
            <w:tcW w:w="1728" w:type="dxa"/>
          </w:tcPr>
          <w:p w14:paraId="50E10C28" w14:textId="77777777" w:rsidR="00E43DF4" w:rsidRDefault="00000000">
            <w:pPr>
              <w:jc w:val="right"/>
            </w:pPr>
            <w:r>
              <w:rPr>
                <w:sz w:val="20"/>
              </w:rPr>
              <w:t>-</w:t>
            </w:r>
          </w:p>
        </w:tc>
        <w:tc>
          <w:tcPr>
            <w:tcW w:w="1728" w:type="dxa"/>
          </w:tcPr>
          <w:p w14:paraId="649C2F20" w14:textId="77777777" w:rsidR="00E43DF4" w:rsidRDefault="00000000">
            <w:pPr>
              <w:jc w:val="right"/>
            </w:pPr>
            <w:r>
              <w:rPr>
                <w:sz w:val="20"/>
              </w:rPr>
              <w:t>-</w:t>
            </w:r>
          </w:p>
        </w:tc>
        <w:tc>
          <w:tcPr>
            <w:tcW w:w="1728" w:type="dxa"/>
          </w:tcPr>
          <w:p w14:paraId="56C8BB3C" w14:textId="77777777" w:rsidR="00E43DF4" w:rsidRDefault="00000000">
            <w:pPr>
              <w:jc w:val="right"/>
            </w:pPr>
            <w:r>
              <w:rPr>
                <w:sz w:val="20"/>
              </w:rPr>
              <w:t>$5,107</w:t>
            </w:r>
          </w:p>
        </w:tc>
      </w:tr>
      <w:tr w:rsidR="00E43DF4" w14:paraId="051C8C02" w14:textId="77777777">
        <w:tc>
          <w:tcPr>
            <w:tcW w:w="2880" w:type="dxa"/>
          </w:tcPr>
          <w:p w14:paraId="0D938B44" w14:textId="77777777" w:rsidR="00E43DF4" w:rsidRDefault="00000000">
            <w:r>
              <w:rPr>
                <w:sz w:val="20"/>
              </w:rPr>
              <w:t>Enhance</w:t>
            </w:r>
          </w:p>
        </w:tc>
        <w:tc>
          <w:tcPr>
            <w:tcW w:w="1728" w:type="dxa"/>
          </w:tcPr>
          <w:p w14:paraId="70526593" w14:textId="77777777" w:rsidR="00E43DF4" w:rsidRDefault="00000000">
            <w:pPr>
              <w:jc w:val="right"/>
            </w:pPr>
            <w:r>
              <w:rPr>
                <w:sz w:val="20"/>
              </w:rPr>
              <w:t>-</w:t>
            </w:r>
          </w:p>
        </w:tc>
        <w:tc>
          <w:tcPr>
            <w:tcW w:w="1728" w:type="dxa"/>
          </w:tcPr>
          <w:p w14:paraId="240FA93F" w14:textId="77777777" w:rsidR="00E43DF4" w:rsidRDefault="00000000">
            <w:pPr>
              <w:jc w:val="right"/>
            </w:pPr>
            <w:r>
              <w:rPr>
                <w:sz w:val="20"/>
              </w:rPr>
              <w:t>-</w:t>
            </w:r>
          </w:p>
        </w:tc>
        <w:tc>
          <w:tcPr>
            <w:tcW w:w="1728" w:type="dxa"/>
          </w:tcPr>
          <w:p w14:paraId="07DC9EA5" w14:textId="77777777" w:rsidR="00E43DF4" w:rsidRDefault="00000000">
            <w:pPr>
              <w:jc w:val="right"/>
            </w:pPr>
            <w:r>
              <w:rPr>
                <w:sz w:val="20"/>
              </w:rPr>
              <w:t>-</w:t>
            </w:r>
          </w:p>
        </w:tc>
        <w:tc>
          <w:tcPr>
            <w:tcW w:w="1728" w:type="dxa"/>
          </w:tcPr>
          <w:p w14:paraId="35BEE1BB" w14:textId="77777777" w:rsidR="00E43DF4" w:rsidRDefault="00000000">
            <w:pPr>
              <w:jc w:val="right"/>
            </w:pPr>
            <w:r>
              <w:rPr>
                <w:sz w:val="20"/>
              </w:rPr>
              <w:t>-</w:t>
            </w:r>
          </w:p>
        </w:tc>
        <w:tc>
          <w:tcPr>
            <w:tcW w:w="1728" w:type="dxa"/>
          </w:tcPr>
          <w:p w14:paraId="76E688D7" w14:textId="77777777" w:rsidR="00E43DF4" w:rsidRDefault="00000000">
            <w:pPr>
              <w:jc w:val="right"/>
            </w:pPr>
            <w:r>
              <w:rPr>
                <w:sz w:val="20"/>
              </w:rPr>
              <w:t>-</w:t>
            </w:r>
          </w:p>
        </w:tc>
      </w:tr>
    </w:tbl>
    <w:p w14:paraId="3333CB6B" w14:textId="77777777" w:rsidR="00E43DF4" w:rsidRDefault="00000000">
      <w:pPr>
        <w:pStyle w:val="Heading3"/>
        <w:spacing w:before="60" w:after="80"/>
      </w:pPr>
      <w:r>
        <w:rPr>
          <w:color w:val="254885"/>
          <w:sz w:val="26"/>
        </w:rPr>
        <w:t>Target Lake/Stream/River Feet or Miles</w:t>
      </w:r>
    </w:p>
    <w:p w14:paraId="650FA588" w14:textId="77777777" w:rsidR="00E43DF4" w:rsidRDefault="00000000">
      <w:r>
        <w:t>2</w:t>
      </w:r>
    </w:p>
    <w:p w14:paraId="244E2E32" w14:textId="36C624BF" w:rsidR="00E43DF4" w:rsidRDefault="00E43DF4"/>
    <w:p w14:paraId="664EFB32" w14:textId="77777777" w:rsidR="00E43DF4" w:rsidRDefault="00000000">
      <w:pPr>
        <w:pStyle w:val="Heading2"/>
        <w:spacing w:before="0" w:after="80"/>
        <w:jc w:val="center"/>
      </w:pPr>
      <w:r>
        <w:rPr>
          <w:color w:val="2C559C"/>
          <w:sz w:val="28"/>
          <w:u w:val="single"/>
        </w:rPr>
        <w:t>Parcels</w:t>
      </w:r>
    </w:p>
    <w:p w14:paraId="7F078E7E" w14:textId="77777777" w:rsidR="00E43DF4" w:rsidRDefault="00000000">
      <w:r>
        <w:rPr>
          <w:b/>
        </w:rPr>
        <w:t xml:space="preserve">Sign-up Criteria?  </w:t>
      </w:r>
      <w:r>
        <w:rPr>
          <w:b/>
        </w:rPr>
        <w:br/>
      </w:r>
      <w:hyperlink r:id="rId9">
        <w:r>
          <w:rPr>
            <w:color w:val="0000FF" w:themeColor="hyperlink"/>
            <w:sz w:val="20"/>
            <w:u w:val="single"/>
          </w:rPr>
          <w:t>Yes - Sign up criteria is attached</w:t>
        </w:r>
      </w:hyperlink>
    </w:p>
    <w:p w14:paraId="5FF2761A" w14:textId="77777777" w:rsidR="00E43DF4" w:rsidRDefault="00000000">
      <w:r>
        <w:rPr>
          <w:b/>
        </w:rPr>
        <w:t xml:space="preserve">Explain the process used to identify, prioritize, and select the parcels on your list:  </w:t>
      </w:r>
      <w:r>
        <w:rPr>
          <w:b/>
        </w:rPr>
        <w:br/>
      </w:r>
      <w:r>
        <w:t>The CWMPs provided: 62,000 RAQ scores for all private parcels; RAQ score maps; databases; landowner outreach tables; percent of protected land; rare and unique species; species of concern; cisco and wild rice; and an easement acre goal for each subwatershed. The local government units will utilize CWPs to complete the following items:</w:t>
      </w:r>
      <w:r>
        <w:br/>
        <w:t>Step 1: Filter the outreach database to identify parcel RAQ scores of 7-10 within prioritized HUC 10 sub-watersheds adjacent to selected high-quality lakes.</w:t>
      </w:r>
      <w:r>
        <w:br/>
        <w:t>Step 2: Review selected parcels and scores.</w:t>
      </w:r>
      <w:r>
        <w:br/>
        <w:t>Step 3: Develop individual maps for each landowner showing the specific easement boundary and the associated price.</w:t>
      </w:r>
      <w:r>
        <w:br/>
        <w:t>Step 4: Mail information on the RIM easement program and map to selected landowners.</w:t>
      </w:r>
      <w:r>
        <w:br/>
        <w:t>Step 5: Rank and score RIM applications with an internal scoring sheet.</w:t>
      </w:r>
      <w:r>
        <w:br/>
        <w:t xml:space="preserve">Step 6: Host an interagency committee meeting to review all applications. </w:t>
      </w:r>
      <w:r>
        <w:br/>
        <w:t>Step 7: Complete the RIM easement process with BWSR.</w:t>
      </w:r>
    </w:p>
    <w:sectPr w:rsidR="00E43DF4" w:rsidSect="00B8526E">
      <w:headerReference w:type="default" r:id="rId10"/>
      <w:footerReference w:type="default" r:id="rId11"/>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2EAD8" w14:textId="77777777" w:rsidR="00691F09" w:rsidRDefault="00691F09" w:rsidP="008B4B83">
      <w:pPr>
        <w:spacing w:after="0" w:line="240" w:lineRule="auto"/>
      </w:pPr>
      <w:r>
        <w:separator/>
      </w:r>
    </w:p>
  </w:endnote>
  <w:endnote w:type="continuationSeparator" w:id="0">
    <w:p w14:paraId="3F43D766" w14:textId="77777777" w:rsidR="00691F09" w:rsidRDefault="00691F09"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BFB7"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5CE9AEB6"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FAF4B" w14:textId="77777777" w:rsidR="00691F09" w:rsidRDefault="00691F09" w:rsidP="008B4B83">
      <w:pPr>
        <w:spacing w:after="0" w:line="240" w:lineRule="auto"/>
      </w:pPr>
      <w:r>
        <w:separator/>
      </w:r>
    </w:p>
  </w:footnote>
  <w:footnote w:type="continuationSeparator" w:id="0">
    <w:p w14:paraId="75BF848F" w14:textId="77777777" w:rsidR="00691F09" w:rsidRDefault="00691F09"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8AB76" w14:textId="77777777" w:rsidR="00E43DF4" w:rsidRDefault="00000000">
    <w:pPr>
      <w:pStyle w:val="Header"/>
      <w:jc w:val="right"/>
    </w:pPr>
    <w:r>
      <w:t>Proposal #: FA04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43181559">
    <w:abstractNumId w:val="8"/>
  </w:num>
  <w:num w:numId="2" w16cid:durableId="838158977">
    <w:abstractNumId w:val="6"/>
  </w:num>
  <w:num w:numId="3" w16cid:durableId="1305817848">
    <w:abstractNumId w:val="5"/>
  </w:num>
  <w:num w:numId="4" w16cid:durableId="1139037785">
    <w:abstractNumId w:val="4"/>
  </w:num>
  <w:num w:numId="5" w16cid:durableId="152528509">
    <w:abstractNumId w:val="7"/>
  </w:num>
  <w:num w:numId="6" w16cid:durableId="1353068524">
    <w:abstractNumId w:val="3"/>
  </w:num>
  <w:num w:numId="7" w16cid:durableId="1082946534">
    <w:abstractNumId w:val="2"/>
  </w:num>
  <w:num w:numId="8" w16cid:durableId="566846664">
    <w:abstractNumId w:val="1"/>
  </w:num>
  <w:num w:numId="9" w16cid:durableId="1414356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08D0"/>
    <w:rsid w:val="00326F90"/>
    <w:rsid w:val="00343803"/>
    <w:rsid w:val="00691F09"/>
    <w:rsid w:val="006A4748"/>
    <w:rsid w:val="008056EA"/>
    <w:rsid w:val="008B4B83"/>
    <w:rsid w:val="00AA1D8D"/>
    <w:rsid w:val="00B47730"/>
    <w:rsid w:val="00B8526E"/>
    <w:rsid w:val="00CB0664"/>
    <w:rsid w:val="00E43DF4"/>
    <w:rsid w:val="00F302E8"/>
    <w:rsid w:val="00F436D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B41B36"/>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sohcprojectmgmt.leg.mn/media/lsohc/proposal/signup_criteria/a72b4d51-3d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4947</Words>
  <Characters>28204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33085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Pine and Leech Watershed Phase IV Forest Habitat Protection</dc:title>
  <dc:subject/>
  <dc:creator>LSOHC</dc:creator>
  <cp:keywords/>
  <dc:description>generated by python-docx</dc:description>
  <cp:lastModifiedBy>Tom Rebman</cp:lastModifiedBy>
  <cp:revision>5</cp:revision>
  <dcterms:created xsi:type="dcterms:W3CDTF">2013-12-23T23:15:00Z</dcterms:created>
  <dcterms:modified xsi:type="dcterms:W3CDTF">2026-06-24T15:51:00Z</dcterms:modified>
  <cp:category/>
  <dc:language>English</dc:language>
</cp:coreProperties>
</file>