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35384" w14:textId="77777777" w:rsidR="00343803" w:rsidRDefault="00343803"/>
    <w:p w14:paraId="1337AE45" w14:textId="77777777" w:rsidR="00D9517F" w:rsidRDefault="00C23305">
      <w:pPr>
        <w:jc w:val="center"/>
      </w:pPr>
      <w:r>
        <w:rPr>
          <w:noProof/>
        </w:rPr>
        <w:drawing>
          <wp:inline distT="0" distB="0" distL="0" distR="0" wp14:anchorId="2924DE3B" wp14:editId="066E449F">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5A255333" w14:textId="77777777" w:rsidR="00D9517F" w:rsidRDefault="00C23305">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RIM Buffers for Wildlife and Water</w:t>
      </w:r>
      <w:r>
        <w:rPr>
          <w:b w:val="0"/>
          <w:color w:val="000000"/>
          <w:sz w:val="26"/>
        </w:rPr>
        <w:br/>
        <w:t>ML 2026 Request for Funding</w:t>
      </w:r>
    </w:p>
    <w:p w14:paraId="64F5A5F7" w14:textId="77777777" w:rsidR="00D9517F" w:rsidRDefault="00C23305">
      <w:pPr>
        <w:pStyle w:val="Heading2"/>
        <w:spacing w:before="0" w:after="80"/>
        <w:jc w:val="center"/>
      </w:pPr>
      <w:r>
        <w:rPr>
          <w:color w:val="2C559C"/>
          <w:sz w:val="28"/>
          <w:u w:val="single"/>
        </w:rPr>
        <w:t>General Information</w:t>
      </w:r>
    </w:p>
    <w:p w14:paraId="3EECD7C9" w14:textId="77777777" w:rsidR="00D9517F" w:rsidRDefault="00C23305">
      <w:r>
        <w:rPr>
          <w:b/>
        </w:rPr>
        <w:t xml:space="preserve">Date: </w:t>
      </w:r>
      <w:r>
        <w:t>06/26/2025</w:t>
      </w:r>
    </w:p>
    <w:p w14:paraId="1F1F18CE" w14:textId="77777777" w:rsidR="00D9517F" w:rsidRDefault="00C23305">
      <w:r>
        <w:rPr>
          <w:b/>
        </w:rPr>
        <w:t xml:space="preserve">Proposal Title: </w:t>
      </w:r>
      <w:r>
        <w:t>RIM Buffers for Wildlife and Water</w:t>
      </w:r>
    </w:p>
    <w:p w14:paraId="07076810" w14:textId="77777777" w:rsidR="00D9517F" w:rsidRDefault="00C23305">
      <w:r>
        <w:rPr>
          <w:b/>
        </w:rPr>
        <w:t xml:space="preserve">Funds Requested: </w:t>
      </w:r>
      <w:r>
        <w:t>$10,000,000</w:t>
      </w:r>
    </w:p>
    <w:p w14:paraId="422FDD64" w14:textId="77777777" w:rsidR="00D9517F" w:rsidRDefault="00C23305">
      <w:r>
        <w:rPr>
          <w:b/>
        </w:rPr>
        <w:t xml:space="preserve">Confirmed Leverage Funds: </w:t>
      </w:r>
      <w:r>
        <w:t>-</w:t>
      </w:r>
    </w:p>
    <w:p w14:paraId="414D2C48" w14:textId="77777777" w:rsidR="00D9517F" w:rsidRDefault="00C23305">
      <w:r>
        <w:rPr>
          <w:b/>
        </w:rPr>
        <w:t xml:space="preserve">Is this proposal Scalable?: </w:t>
      </w:r>
      <w:r>
        <w:t>Yes</w:t>
      </w:r>
    </w:p>
    <w:p w14:paraId="48A88FA9" w14:textId="77777777" w:rsidR="00D9517F" w:rsidRDefault="00C23305">
      <w:pPr>
        <w:pStyle w:val="Heading3"/>
        <w:spacing w:before="60" w:after="80"/>
      </w:pPr>
      <w:r>
        <w:rPr>
          <w:color w:val="254885"/>
          <w:sz w:val="26"/>
        </w:rPr>
        <w:t>Manager Information</w:t>
      </w:r>
    </w:p>
    <w:p w14:paraId="059C2781" w14:textId="77777777" w:rsidR="00D9517F" w:rsidRDefault="00C23305">
      <w:r>
        <w:rPr>
          <w:b/>
        </w:rPr>
        <w:t xml:space="preserve">Manager's Name: </w:t>
      </w:r>
      <w:r>
        <w:t>Dusty Van Thuyne</w:t>
      </w:r>
      <w:r>
        <w:rPr>
          <w:b/>
        </w:rPr>
        <w:br/>
        <w:t xml:space="preserve">Title: </w:t>
      </w:r>
      <w:r>
        <w:t>Easement Programs Coordinator</w:t>
      </w:r>
      <w:r>
        <w:rPr>
          <w:b/>
        </w:rPr>
        <w:br/>
        <w:t xml:space="preserve">Organization: </w:t>
      </w:r>
      <w:r>
        <w:t>BWSR</w:t>
      </w:r>
      <w:r>
        <w:rPr>
          <w:b/>
        </w:rPr>
        <w:br/>
        <w:t xml:space="preserve">Address: </w:t>
      </w:r>
      <w:r>
        <w:t xml:space="preserve">520 Lafayette Road North  </w:t>
      </w:r>
      <w:r>
        <w:rPr>
          <w:b/>
        </w:rPr>
        <w:br/>
        <w:t xml:space="preserve">City: </w:t>
      </w:r>
      <w:r>
        <w:t>St. Paul, MN 55155</w:t>
      </w:r>
      <w:r>
        <w:rPr>
          <w:b/>
        </w:rPr>
        <w:br/>
        <w:t xml:space="preserve">Email: </w:t>
      </w:r>
      <w:r>
        <w:t>dusty.vanthuyne@state.mn.us</w:t>
      </w:r>
      <w:r>
        <w:rPr>
          <w:b/>
        </w:rPr>
        <w:br/>
        <w:t xml:space="preserve">Office Number: </w:t>
      </w:r>
      <w:r>
        <w:t>651-539-2573</w:t>
      </w:r>
      <w:r>
        <w:rPr>
          <w:b/>
        </w:rPr>
        <w:br/>
        <w:t xml:space="preserve">Mobile Number: </w:t>
      </w:r>
      <w:r>
        <w:t xml:space="preserve"> </w:t>
      </w:r>
      <w:r>
        <w:rPr>
          <w:b/>
        </w:rPr>
        <w:br/>
        <w:t xml:space="preserve">Fax Number: </w:t>
      </w:r>
      <w:r>
        <w:t xml:space="preserve"> </w:t>
      </w:r>
      <w:r>
        <w:rPr>
          <w:b/>
        </w:rPr>
        <w:br/>
        <w:t xml:space="preserve">Website: </w:t>
      </w:r>
      <w:r>
        <w:t>www.bwsr.state.mn.us</w:t>
      </w:r>
    </w:p>
    <w:p w14:paraId="52A442EC" w14:textId="77777777" w:rsidR="00D9517F" w:rsidRDefault="00C23305">
      <w:pPr>
        <w:pStyle w:val="Heading3"/>
        <w:spacing w:before="60" w:after="80"/>
      </w:pPr>
      <w:r>
        <w:rPr>
          <w:color w:val="254885"/>
          <w:sz w:val="26"/>
        </w:rPr>
        <w:t>Location Information</w:t>
      </w:r>
    </w:p>
    <w:p w14:paraId="02A84762" w14:textId="77777777" w:rsidR="00D9517F" w:rsidRDefault="00C23305">
      <w:r>
        <w:rPr>
          <w:b/>
        </w:rPr>
        <w:t xml:space="preserve">County Location(s): </w:t>
      </w:r>
    </w:p>
    <w:p w14:paraId="0CC72072" w14:textId="77777777" w:rsidR="00D9517F" w:rsidRDefault="00C23305">
      <w:pPr>
        <w:pStyle w:val="BodyText"/>
      </w:pPr>
      <w:r>
        <w:rPr>
          <w:b/>
        </w:rPr>
        <w:t>Eco regions in which work will take place:</w:t>
      </w:r>
    </w:p>
    <w:p w14:paraId="4E345E7A" w14:textId="77777777" w:rsidR="00D9517F" w:rsidRDefault="00C23305">
      <w:pPr>
        <w:ind w:left="360"/>
      </w:pPr>
      <w:r>
        <w:t>Forest / Prairie Transition</w:t>
      </w:r>
    </w:p>
    <w:p w14:paraId="4A194D78" w14:textId="77777777" w:rsidR="00D9517F" w:rsidRDefault="00C23305">
      <w:pPr>
        <w:ind w:left="360"/>
      </w:pPr>
      <w:r>
        <w:t>Southeast Forest</w:t>
      </w:r>
    </w:p>
    <w:p w14:paraId="47BDD95F" w14:textId="77777777" w:rsidR="00D9517F" w:rsidRDefault="00C23305">
      <w:pPr>
        <w:ind w:left="360"/>
      </w:pPr>
      <w:r>
        <w:t>Prairie</w:t>
      </w:r>
    </w:p>
    <w:p w14:paraId="5948F71D" w14:textId="77777777" w:rsidR="00D9517F" w:rsidRDefault="00C23305">
      <w:pPr>
        <w:ind w:left="360"/>
      </w:pPr>
      <w:r>
        <w:t>Metro / Urban</w:t>
      </w:r>
    </w:p>
    <w:p w14:paraId="5F3CF910" w14:textId="77777777" w:rsidR="00D9517F" w:rsidRDefault="00C23305">
      <w:pPr>
        <w:ind w:left="360"/>
      </w:pPr>
      <w:r>
        <w:t>Northern Forest</w:t>
      </w:r>
    </w:p>
    <w:p w14:paraId="5D71C37A" w14:textId="77777777" w:rsidR="002F3A7B" w:rsidRDefault="002F3A7B">
      <w:pPr>
        <w:rPr>
          <w:b/>
        </w:rPr>
      </w:pPr>
      <w:r>
        <w:rPr>
          <w:b/>
        </w:rPr>
        <w:br w:type="page"/>
      </w:r>
    </w:p>
    <w:p w14:paraId="412BB95F" w14:textId="7136C6B3" w:rsidR="00D9517F" w:rsidRDefault="00C23305">
      <w:pPr>
        <w:pStyle w:val="BodyText"/>
      </w:pPr>
      <w:r>
        <w:rPr>
          <w:b/>
        </w:rPr>
        <w:lastRenderedPageBreak/>
        <w:t>Activity types:</w:t>
      </w:r>
    </w:p>
    <w:p w14:paraId="45735431" w14:textId="77777777" w:rsidR="00D9517F" w:rsidRDefault="00C23305">
      <w:pPr>
        <w:ind w:left="360"/>
      </w:pPr>
      <w:r>
        <w:t>Protect in Easement</w:t>
      </w:r>
    </w:p>
    <w:p w14:paraId="7471BE1B" w14:textId="77777777" w:rsidR="00D9517F" w:rsidRDefault="00C23305">
      <w:pPr>
        <w:ind w:left="360"/>
      </w:pPr>
      <w:r>
        <w:t>Restore</w:t>
      </w:r>
    </w:p>
    <w:p w14:paraId="4A96F7A3" w14:textId="77777777" w:rsidR="00D9517F" w:rsidRDefault="00C23305">
      <w:pPr>
        <w:pStyle w:val="BodyText"/>
      </w:pPr>
      <w:r>
        <w:rPr>
          <w:b/>
        </w:rPr>
        <w:t>Priority resources addressed by activity:</w:t>
      </w:r>
    </w:p>
    <w:p w14:paraId="1CA6FC5D" w14:textId="77777777" w:rsidR="00D9517F" w:rsidRDefault="00C23305">
      <w:pPr>
        <w:ind w:left="360"/>
      </w:pPr>
      <w:r>
        <w:t>Prairie</w:t>
      </w:r>
    </w:p>
    <w:p w14:paraId="4D2C2E96" w14:textId="77777777" w:rsidR="00D9517F" w:rsidRDefault="00C23305">
      <w:pPr>
        <w:pStyle w:val="Heading2"/>
        <w:spacing w:before="0" w:after="80"/>
        <w:jc w:val="center"/>
      </w:pPr>
      <w:r>
        <w:rPr>
          <w:color w:val="2C559C"/>
          <w:sz w:val="28"/>
          <w:u w:val="single"/>
        </w:rPr>
        <w:t>Narrative</w:t>
      </w:r>
    </w:p>
    <w:p w14:paraId="3304102D" w14:textId="77777777" w:rsidR="00D9517F" w:rsidRDefault="00C23305">
      <w:pPr>
        <w:pStyle w:val="Heading3"/>
        <w:spacing w:before="60" w:after="80"/>
      </w:pPr>
      <w:r>
        <w:rPr>
          <w:color w:val="254885"/>
          <w:sz w:val="26"/>
        </w:rPr>
        <w:t>Abstract</w:t>
      </w:r>
    </w:p>
    <w:p w14:paraId="3DED6677" w14:textId="77777777" w:rsidR="00D9517F" w:rsidRDefault="00C23305">
      <w:r>
        <w:t xml:space="preserve">The RIM Reserve Buffers program will protect and restore riparian areas, permanently protecting approximately 800 acres on 16 </w:t>
      </w:r>
      <w:r>
        <w:t>easements. This program will continue utilizing a science-based ranking and selection process and be implemented locally, working with SWCD staff in targeted areas in the state and throughout the 66-county MN CREP area. The focus of this funding will be to include larger areas (floodplain scale) rather than the narrower areas traditionally thought of as riparian buffers.</w:t>
      </w:r>
    </w:p>
    <w:p w14:paraId="5780AE15" w14:textId="77777777" w:rsidR="00D9517F" w:rsidRDefault="00C23305">
      <w:pPr>
        <w:pStyle w:val="Heading3"/>
        <w:spacing w:before="60" w:after="80"/>
      </w:pPr>
      <w:r>
        <w:rPr>
          <w:color w:val="254885"/>
          <w:sz w:val="26"/>
        </w:rPr>
        <w:t>Design and Scope of Work</w:t>
      </w:r>
    </w:p>
    <w:p w14:paraId="7EA34713" w14:textId="77777777" w:rsidR="00D9517F" w:rsidRDefault="00C23305">
      <w:r>
        <w:t>Riparian corridors containing healthy buffer and floodplain areas contribute to clean water and provide critical wildlife habitat and travel corridors. The MN Buffer Law requires perennial vegetative buffers of up to 50 feet along lakes, rivers, and streams and buffers of 16.5 feet along ditches but does not necessarily accommodate flooding issues and allows continued disturbance of these areas, which is not favorable to wildlife. By extending the minimum required buffer area, we can create significantly be</w:t>
      </w:r>
      <w:r>
        <w:t xml:space="preserve">tter wildlife habitat while achieving multiple benefits. This partnership program between Outdoor Heritage Fund, Clean Water Fund, and potentially the Conservation Reserve Program (CRP), would establish permanent riparian areas that provide both critical water quality improvements and improved habitat. </w:t>
      </w:r>
      <w:r>
        <w:br/>
      </w:r>
      <w:r>
        <w:br/>
        <w:t>Criteria used to evaluate and prioritize parcels funded under this program include existing CRP contracts, proximity to other permanently protected habitat, proximity to lands open to public hunting, priori</w:t>
      </w:r>
      <w:r>
        <w:t>tization One Watershed, One Plans or other comprehensive water plans, type of water resource being buffered, overall size, proximity to threatened and endangered species, and frequency of inundation or crop loss. A competitive RIM Riparian application process for landowners will be used. The goal for this project will be funding from both LSOHC and Clean Water Funding as well as USDA, when possible, under existing or new CRP enrollment. Wider riparian areas provide long-term water quality treatment and incr</w:t>
      </w:r>
      <w:r>
        <w:t xml:space="preserve">eased habitat. Buffers that are established in proximity to other grasslands also function at a higher level within the landscape for grassland nesting birds and other wildlife. </w:t>
      </w:r>
      <w:r>
        <w:br/>
      </w:r>
      <w:r>
        <w:br/>
        <w:t>Reinvest in Minnesota (RIM) Reserve Buffers will utilize funds to the greatest extent possible by leveraging federal funding through the Minnesota Conservation Reserve Enhancement Program (MN CREP) when possible. MN CREP is a partnership between the USDA and BWSR that provides voluntary conservation easement opportunities for land</w:t>
      </w:r>
      <w:r>
        <w:t>owners. MN CREP focuses on protecting environmentally sensitive land across 66 counties in southern and western Minnesota. Landowners enroll in the federally funded CRP for 14-15 years as well as a state-funded perpetual conservation easement through the RIM Reserve program.</w:t>
      </w:r>
      <w:r>
        <w:br/>
      </w:r>
      <w:r>
        <w:br/>
        <w:t xml:space="preserve">RIM Buffers will also secure conservation easements on lands not eligible for MN CREP and/or during periods when MN CREP enrollment is paused. </w:t>
      </w:r>
      <w:r>
        <w:br/>
      </w:r>
      <w:r>
        <w:br/>
      </w:r>
      <w:r>
        <w:lastRenderedPageBreak/>
        <w:t>The RIM Buffers program delivery will be supported by delivery through Soil and Water Cons</w:t>
      </w:r>
      <w:r>
        <w:t>ervation Districts (SWCDs) and administered by BWSR.</w:t>
      </w:r>
    </w:p>
    <w:p w14:paraId="58EA8FDF" w14:textId="77777777" w:rsidR="00D9517F" w:rsidRDefault="00C23305">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399E5479" w14:textId="77777777" w:rsidR="00D9517F" w:rsidRDefault="00C23305">
      <w:r>
        <w:t>Buffers are commonly viewed as simply a water quality practice, but buffers have positive impacts on wildlife due to their unique habitat. This is especially true for expanded width buffers enrolled through this program. Not only are grasslands protected or restored, detrimental impacts to stream-reliant biota is reduced. Many species of amphibians, such as the Northern Cricket Frog (endangered) rely on aquatic habitat during the breeding season and then spend most of their lives in upland habitat. In south</w:t>
      </w:r>
      <w:r>
        <w:t xml:space="preserve">eastern MN, reptiles such as the Blanding's Turtle (threatened) rely on meandering streams, rivers, and adjacent lands. </w:t>
      </w:r>
      <w:r>
        <w:br/>
      </w:r>
      <w:r>
        <w:br/>
        <w:t>The Sedge Wren, a Species of Greatest Conservation Need (SGCN) most commonly associated with grassland habitat, is encountered in buffer areas. Bird use is influenced by buffer width with greater widths experiencing greater abundance and diversity of birds and grassland species. However, bird use is negatively associated by the amount of edge exposure. In an effort to limit edge exposure</w:t>
      </w:r>
      <w:r>
        <w:t xml:space="preserve">, sites that may serve as corridors or expand current complexes receive higher weight using this program’s scoring and ranking process. </w:t>
      </w:r>
      <w:r>
        <w:br/>
      </w:r>
      <w:r>
        <w:br/>
        <w:t>Diverse vegetation, access to a water resource, and protection from pesticides are important to Minnesota's native pollinator species. BWSR's native vegetation guidelines and pollinator initiative have outlined the RIM Program's commitment to protecting native pollinators. Complexes and corridors targeted through RIM Buffers provide areas that are safe from pesticides and</w:t>
      </w:r>
      <w:r>
        <w:t xml:space="preserve"> are natural passageways for pollinators. Targeted pollinator species include the Monarch Butterfly and solitary bee species including Leafcutter Bees, Mason Bees, and Yellow-faced Bees. </w:t>
      </w:r>
      <w:r>
        <w:br/>
      </w:r>
      <w:r>
        <w:br/>
        <w:t>SGCN in the RIM Buffers area include the Five-lined Skink, Two-spotted Skipper, Northern Pintail, American Black Duck, Grasshopper Sparrow, Upland Sandpiper, Sedge Wren, Dickcissel, and Western Grebe. In addition to the SGCN, the threatened or endangered species targeted in this proposal include the Dakota Skipper, Powesh</w:t>
      </w:r>
      <w:r>
        <w:t>iek Skipperling, and Rusty Patched Bumble Bee.</w:t>
      </w:r>
    </w:p>
    <w:p w14:paraId="0A1B8678" w14:textId="77777777" w:rsidR="00D9517F" w:rsidRDefault="00C23305">
      <w:pPr>
        <w:pStyle w:val="Heading3"/>
        <w:spacing w:before="60" w:after="80"/>
      </w:pPr>
      <w:r>
        <w:rPr>
          <w:color w:val="254885"/>
          <w:sz w:val="26"/>
        </w:rPr>
        <w:t xml:space="preserve">What are the elements of this proposal that are critical from a timing perspective? </w:t>
      </w:r>
    </w:p>
    <w:p w14:paraId="5D025B45" w14:textId="77777777" w:rsidR="00D9517F" w:rsidRDefault="00C23305">
      <w:r>
        <w:t>CRP contracts continue to expire (301,300 acres with a contract expiring in Minnesota during federal fiscal years 2026 - 2029) and farming pressure leads to more habitat fragmentation and agricultural fields within the floodplain. It is critical to retain as many acres of habitat in the most important locations. A combination of permanent protection with RIM and re-enrollment of CRP, when possible, will reduce this impact from habitat loss.</w:t>
      </w:r>
    </w:p>
    <w:p w14:paraId="3E745051" w14:textId="77777777" w:rsidR="00D9517F" w:rsidRDefault="00C23305">
      <w:pPr>
        <w:pStyle w:val="Heading3"/>
        <w:spacing w:before="60" w:after="80"/>
      </w:pPr>
      <w:r>
        <w:rPr>
          <w:color w:val="254885"/>
          <w:sz w:val="26"/>
        </w:rPr>
        <w:t xml:space="preserve">Describe how the proposal expands habitat corridors or complexes and/or addresses habitat fragmentation: </w:t>
      </w:r>
    </w:p>
    <w:p w14:paraId="0F39FCA2" w14:textId="77777777" w:rsidR="00D9517F" w:rsidRDefault="00C23305">
      <w:r>
        <w:t xml:space="preserve">Through a combination of targeted outreach, eligibility screening, and a scoring and ranking process, each site is considered on its benefits to the surrounding landscape, as well as the site-specific features. </w:t>
      </w:r>
      <w:r>
        <w:br/>
      </w:r>
      <w:r>
        <w:br/>
        <w:t xml:space="preserve">During the application process, a review of adjacent permanent habitat and easement size is conducted to evaluate a site's importance as a corridor or extension to an existing habitat complex. Other examples of the science-based targeting used include drainage to shallow lakes, buffering along lakeshore, planned vegetative diversity, and proximity to land open to public hunting. </w:t>
      </w:r>
      <w:r>
        <w:br/>
      </w:r>
      <w:r>
        <w:br/>
      </w:r>
      <w:r>
        <w:lastRenderedPageBreak/>
        <w:t>As we implement this project, we will utilize similar science-based considerations that have been historically used by the RIM</w:t>
      </w:r>
      <w:r>
        <w:t xml:space="preserve"> Buffers program.</w:t>
      </w:r>
    </w:p>
    <w:p w14:paraId="3E9D9816" w14:textId="77777777" w:rsidR="00D9517F" w:rsidRDefault="00C23305">
      <w:pPr>
        <w:pStyle w:val="Heading3"/>
        <w:spacing w:before="60" w:after="80"/>
      </w:pPr>
      <w:r>
        <w:rPr>
          <w:color w:val="254885"/>
          <w:sz w:val="26"/>
        </w:rPr>
        <w:t xml:space="preserve">Which top 2 Conservation Plans referenced in MS97A.056, subd. 3a are most applicable to this project? </w:t>
      </w:r>
    </w:p>
    <w:p w14:paraId="3EE0578A" w14:textId="77777777" w:rsidR="00D9517F" w:rsidRDefault="00C23305">
      <w:pPr>
        <w:ind w:left="360"/>
      </w:pPr>
      <w:r>
        <w:t>Long Range Plan for the Ring-Necked Pheasant in MN</w:t>
      </w:r>
    </w:p>
    <w:p w14:paraId="3F8B10EA" w14:textId="77777777" w:rsidR="00D9517F" w:rsidRDefault="00C23305">
      <w:pPr>
        <w:ind w:left="360"/>
      </w:pPr>
      <w:r>
        <w:t>Outdoor Heritage Fund: A 25 Year Framework</w:t>
      </w:r>
    </w:p>
    <w:p w14:paraId="5514BB4C" w14:textId="77777777" w:rsidR="00D9517F" w:rsidRDefault="00C23305">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176227BB" w14:textId="77777777" w:rsidR="00D9517F" w:rsidRDefault="00C23305">
      <w:r>
        <w:t>This proposal will contribute to at least four Priority Actions under Goal 2 (Climate-smart natural and working lands) of the MN Climate Action Framework. The four Priority Actions are: 1) accelerate forest, grassland and wetland restoration; 2) store more carbon; 3) restore and expand habitat complexes and corridors; and 4) increase water storage and infiltration, and manage drainage.</w:t>
      </w:r>
    </w:p>
    <w:p w14:paraId="2B9AF199" w14:textId="77777777" w:rsidR="00D9517F" w:rsidRDefault="00C23305">
      <w:pPr>
        <w:pStyle w:val="Heading3"/>
        <w:spacing w:before="60" w:after="80"/>
      </w:pPr>
      <w:r>
        <w:rPr>
          <w:color w:val="254885"/>
          <w:sz w:val="26"/>
        </w:rPr>
        <w:t xml:space="preserve">Which LSOHC section priorities are addressed in this proposal? </w:t>
      </w:r>
    </w:p>
    <w:p w14:paraId="72334B0D" w14:textId="77777777" w:rsidR="00D9517F" w:rsidRDefault="00C23305">
      <w:pPr>
        <w:pStyle w:val="BodyText"/>
      </w:pPr>
      <w:r>
        <w:rPr>
          <w:b/>
        </w:rPr>
        <w:t>Forest / Prairie Transition</w:t>
      </w:r>
    </w:p>
    <w:p w14:paraId="34D33513" w14:textId="77777777" w:rsidR="00D9517F" w:rsidRDefault="00C23305">
      <w:pPr>
        <w:ind w:left="360"/>
      </w:pPr>
      <w:r>
        <w:t>Protect, enhance, and restore wild rice wetlands, shallow lakes, wetland/grassland complexes, aspen parklands, and shoreland that provide critical habitat for game and nongame wildlife</w:t>
      </w:r>
    </w:p>
    <w:p w14:paraId="25A7DD6A" w14:textId="77777777" w:rsidR="00D9517F" w:rsidRDefault="00C23305">
      <w:pPr>
        <w:pStyle w:val="BodyText"/>
      </w:pPr>
      <w:r>
        <w:rPr>
          <w:b/>
        </w:rPr>
        <w:t>Metro / Urban</w:t>
      </w:r>
    </w:p>
    <w:p w14:paraId="33E5F83C" w14:textId="77777777" w:rsidR="00D9517F" w:rsidRDefault="00C23305">
      <w:pPr>
        <w:ind w:left="360"/>
      </w:pPr>
      <w:r>
        <w:t>Protect habitat corridors, with emphasis on the Minnesota, Mississippi, and St. Croix rivers (bluff to floodplain)</w:t>
      </w:r>
    </w:p>
    <w:p w14:paraId="1870EFA3" w14:textId="77777777" w:rsidR="00D9517F" w:rsidRDefault="00C23305">
      <w:pPr>
        <w:pStyle w:val="BodyText"/>
      </w:pPr>
      <w:r>
        <w:rPr>
          <w:b/>
        </w:rPr>
        <w:t>Northern Forest</w:t>
      </w:r>
    </w:p>
    <w:p w14:paraId="3FA611E3" w14:textId="77777777" w:rsidR="00D9517F" w:rsidRDefault="00C23305">
      <w:pPr>
        <w:ind w:left="360"/>
      </w:pPr>
      <w:r>
        <w:t>Protect shoreland and restore or enhance critical habitat on wild rice lakes, shallow lakes, cold water lakes, streams and rivers, and spawning areas</w:t>
      </w:r>
    </w:p>
    <w:p w14:paraId="61090ADA" w14:textId="77777777" w:rsidR="00D9517F" w:rsidRDefault="00C23305">
      <w:pPr>
        <w:pStyle w:val="BodyText"/>
      </w:pPr>
      <w:r>
        <w:rPr>
          <w:b/>
        </w:rPr>
        <w:t>Prairie</w:t>
      </w:r>
    </w:p>
    <w:p w14:paraId="32F241C9" w14:textId="77777777" w:rsidR="00D9517F" w:rsidRDefault="00C23305">
      <w:pPr>
        <w:ind w:left="360"/>
      </w:pPr>
      <w:r>
        <w:t>Protect expiring CRP lands</w:t>
      </w:r>
    </w:p>
    <w:p w14:paraId="12D287C6" w14:textId="77777777" w:rsidR="00D9517F" w:rsidRDefault="00C23305">
      <w:pPr>
        <w:pStyle w:val="BodyText"/>
      </w:pPr>
      <w:r>
        <w:rPr>
          <w:b/>
        </w:rPr>
        <w:t>Southeast Forest</w:t>
      </w:r>
    </w:p>
    <w:p w14:paraId="31AF82E8" w14:textId="77777777" w:rsidR="00D9517F" w:rsidRDefault="00C23305">
      <w:pPr>
        <w:ind w:left="360"/>
      </w:pPr>
      <w:r>
        <w:t xml:space="preserve">Protect, enhance, and restore habitat for fish, game, and nongame wildlife in rivers, </w:t>
      </w:r>
      <w:r>
        <w:t>cold-water streams, and associated upland habitat</w:t>
      </w:r>
    </w:p>
    <w:p w14:paraId="353DDF2A" w14:textId="77777777" w:rsidR="00D9517F" w:rsidRDefault="00C23305">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21A722C7" w14:textId="77777777" w:rsidR="00D9517F" w:rsidRDefault="00C23305">
      <w:r>
        <w:t xml:space="preserve">Southeast Forest and Northern Forest Sections - protection and restoration of riparian buffers provides habitat for both game and nongame wildlife. </w:t>
      </w:r>
      <w:r>
        <w:br/>
      </w:r>
      <w:r>
        <w:br/>
        <w:t xml:space="preserve">Forest/Prairie Transition Section - this program targets and restores existing corridors and complexes, as well as those areas where complexes exist but the addition of a buffer provides a needed connection. This reflects the outcome of diverse and productive grasslands and wetlands that are connected by corridors, providing multiple </w:t>
      </w:r>
      <w:r>
        <w:lastRenderedPageBreak/>
        <w:t xml:space="preserve">benefits in the face of climate change and other major stressors. </w:t>
      </w:r>
      <w:r>
        <w:br/>
      </w:r>
      <w:r>
        <w:br/>
        <w:t>Metro Section - the focus on corridors is no different, as sites are analyzed for their function as habita</w:t>
      </w:r>
      <w:r>
        <w:t xml:space="preserve">t linkages. </w:t>
      </w:r>
      <w:r>
        <w:br/>
      </w:r>
      <w:r>
        <w:br/>
        <w:t>Prairie Section - this program prioritizes expiring CRP acres.</w:t>
      </w:r>
    </w:p>
    <w:p w14:paraId="23EE01F0" w14:textId="77777777" w:rsidR="00D9517F" w:rsidRDefault="00C23305">
      <w:pPr>
        <w:pStyle w:val="Heading2"/>
        <w:spacing w:before="0" w:after="80"/>
        <w:jc w:val="center"/>
      </w:pPr>
      <w:r>
        <w:rPr>
          <w:color w:val="2C559C"/>
          <w:sz w:val="28"/>
          <w:u w:val="single"/>
        </w:rPr>
        <w:t>Outcomes</w:t>
      </w:r>
    </w:p>
    <w:p w14:paraId="7CCD1F43" w14:textId="77777777" w:rsidR="00D9517F" w:rsidRDefault="00C23305">
      <w:pPr>
        <w:pStyle w:val="Heading3"/>
        <w:spacing w:before="60" w:after="80"/>
      </w:pPr>
      <w:r>
        <w:rPr>
          <w:color w:val="254885"/>
          <w:sz w:val="26"/>
        </w:rPr>
        <w:t xml:space="preserve">Programs in forest-prairie transition region: </w:t>
      </w:r>
    </w:p>
    <w:p w14:paraId="64354DB1" w14:textId="77777777" w:rsidR="00D9517F" w:rsidRDefault="00C23305">
      <w:pPr>
        <w:ind w:left="360"/>
      </w:pPr>
      <w:r>
        <w:t xml:space="preserve">Protected, restored, and enhanced aspen parklands and riparian areas ~ </w:t>
      </w:r>
      <w:r>
        <w:rPr>
          <w:i/>
        </w:rPr>
        <w:t xml:space="preserve">A summary of the total acres acquired through this appropriation will be reported. On-site inspections are performed every three years and compliance checks are performed in the other two years to ensure maintained outcomes. An increase of native grassland habitat is expected to increase the carrying capacity of grassland-dependent wildlife. This would have a positive impact on both game and non-game species. We expect more abundant populations of endangered, threatened, special concern and game species as </w:t>
      </w:r>
      <w:r>
        <w:rPr>
          <w:i/>
        </w:rPr>
        <w:t>these areas are restored.</w:t>
      </w:r>
    </w:p>
    <w:p w14:paraId="6BF25EFB" w14:textId="77777777" w:rsidR="00D9517F" w:rsidRDefault="00C23305">
      <w:pPr>
        <w:pStyle w:val="Heading3"/>
        <w:spacing w:before="60" w:after="80"/>
      </w:pPr>
      <w:r>
        <w:rPr>
          <w:color w:val="254885"/>
          <w:sz w:val="26"/>
        </w:rPr>
        <w:t xml:space="preserve">Programs in metropolitan urbanizing region: </w:t>
      </w:r>
    </w:p>
    <w:p w14:paraId="4C32C1AA" w14:textId="77777777" w:rsidR="00D9517F" w:rsidRDefault="00C23305">
      <w:pPr>
        <w:ind w:left="360"/>
      </w:pPr>
      <w:r>
        <w:t xml:space="preserve">A network of natural land and riparian habitats will connect corridors for wildlife and species in greatest conservation need ~ </w:t>
      </w:r>
      <w:r>
        <w:rPr>
          <w:i/>
        </w:rPr>
        <w:t xml:space="preserve">A summary of the total acres acquired through this appropriation will be reported. On-site inspections are performed every three years and compliance checks are performed in the other two years to ensure maintained outcomes. An increase of native grassland habitat is expected to increase the carrying capacity of grassland-dependent wildlife. This would have a positive impact on both game and non-game species. We expect more abundant populations of endangered, threatened, special concern and game species as </w:t>
      </w:r>
      <w:r>
        <w:rPr>
          <w:i/>
        </w:rPr>
        <w:t>these areas are restored.</w:t>
      </w:r>
    </w:p>
    <w:p w14:paraId="523C619C" w14:textId="77777777" w:rsidR="00D9517F" w:rsidRDefault="00C23305">
      <w:pPr>
        <w:pStyle w:val="Heading3"/>
        <w:spacing w:before="60" w:after="80"/>
      </w:pPr>
      <w:r>
        <w:rPr>
          <w:color w:val="254885"/>
          <w:sz w:val="26"/>
        </w:rPr>
        <w:t xml:space="preserve">Programs in the northern forest region: </w:t>
      </w:r>
    </w:p>
    <w:p w14:paraId="7179891E" w14:textId="77777777" w:rsidR="00D9517F" w:rsidRDefault="00C23305">
      <w:pPr>
        <w:ind w:left="360"/>
      </w:pPr>
      <w:r>
        <w:t xml:space="preserve">Increased availability and improved condition of riparian forests and other habitat corridors ~ </w:t>
      </w:r>
      <w:r>
        <w:rPr>
          <w:i/>
        </w:rPr>
        <w:t xml:space="preserve">A summary of the total acres acquired through this appropriation will be reported. On-site inspections are performed every three years and compliance checks are performed in the other two years to ensure maintained outcomes. An increase of native grassland habitat is expected to increase the carrying capacity of grassland-dependent wildlife. This would have a positive impact on both game and non-game species. We expect more abundant populations of endangered, threatened, special concern and game species as </w:t>
      </w:r>
      <w:r>
        <w:rPr>
          <w:i/>
        </w:rPr>
        <w:t>these areas are restored.</w:t>
      </w:r>
    </w:p>
    <w:p w14:paraId="5E8E2FDE" w14:textId="77777777" w:rsidR="00D9517F" w:rsidRDefault="00C23305">
      <w:pPr>
        <w:pStyle w:val="Heading3"/>
        <w:spacing w:before="60" w:after="80"/>
      </w:pPr>
      <w:r>
        <w:rPr>
          <w:color w:val="254885"/>
          <w:sz w:val="26"/>
        </w:rPr>
        <w:t xml:space="preserve">Programs in prairie region: </w:t>
      </w:r>
    </w:p>
    <w:p w14:paraId="0FCF4E1D" w14:textId="77777777" w:rsidR="00D9517F" w:rsidRDefault="00C23305">
      <w:pPr>
        <w:ind w:left="360"/>
      </w:pPr>
      <w:r>
        <w:t xml:space="preserve">Expiring CRP lands are permanently protected ~ </w:t>
      </w:r>
      <w:r>
        <w:rPr>
          <w:i/>
        </w:rPr>
        <w:t xml:space="preserve">A summary of the total acres acquired through this appropriation will be reported. On-site inspections are performed every three years and compliance checks are performed in the other two years to ensure maintained outcomes. An increase of native grassland habitat is expected to increase the carrying capacity of grassland-dependent wildlife. This would have a positive impact on both game and non-game species. We expect more abundant populations of endangered, threatened, special concern and game species as </w:t>
      </w:r>
      <w:r>
        <w:rPr>
          <w:i/>
        </w:rPr>
        <w:t>these areas are restored.</w:t>
      </w:r>
    </w:p>
    <w:p w14:paraId="1EF468AF" w14:textId="77777777" w:rsidR="00D9517F" w:rsidRDefault="00C23305">
      <w:pPr>
        <w:pStyle w:val="Heading3"/>
        <w:spacing w:before="60" w:after="80"/>
      </w:pPr>
      <w:r>
        <w:rPr>
          <w:color w:val="254885"/>
          <w:sz w:val="26"/>
        </w:rPr>
        <w:t xml:space="preserve">Programs in southeast forest region: </w:t>
      </w:r>
    </w:p>
    <w:p w14:paraId="2160B341" w14:textId="77777777" w:rsidR="00D9517F" w:rsidRDefault="00C23305">
      <w:pPr>
        <w:ind w:left="360"/>
      </w:pPr>
      <w:r>
        <w:t xml:space="preserve">Rivers, streams, and surrounding vegetation provide corridors of habitat ~ </w:t>
      </w:r>
      <w:r>
        <w:rPr>
          <w:i/>
        </w:rPr>
        <w:t xml:space="preserve">A summary of the total acres acquired through this appropriation will be reported. On-site inspections are performed every three years and compliance checks are performed in the other two years to ensure maintained outcomes. An increase of native grassland habitat is expected to increase the carrying capacity of grassland-dependent wildlife. This would have a </w:t>
      </w:r>
      <w:r>
        <w:rPr>
          <w:i/>
        </w:rPr>
        <w:lastRenderedPageBreak/>
        <w:t xml:space="preserve">positive impact on both game and non-game species. We expect more abundant populations of endangered, threatened, special concern and game species as </w:t>
      </w:r>
      <w:r>
        <w:rPr>
          <w:i/>
        </w:rPr>
        <w:t>these areas are restored.</w:t>
      </w:r>
    </w:p>
    <w:p w14:paraId="15C98880" w14:textId="77777777" w:rsidR="00D9517F" w:rsidRDefault="00C23305">
      <w:pPr>
        <w:pStyle w:val="Heading3"/>
        <w:spacing w:before="60" w:after="80"/>
      </w:pPr>
      <w:r>
        <w:rPr>
          <w:color w:val="254885"/>
          <w:sz w:val="26"/>
        </w:rPr>
        <w:t xml:space="preserve">What other dedicated funds may collaborate with or contribute to this proposal? </w:t>
      </w:r>
    </w:p>
    <w:p w14:paraId="6F865FB4" w14:textId="77777777" w:rsidR="00D9517F" w:rsidRDefault="00C23305">
      <w:pPr>
        <w:ind w:left="360"/>
      </w:pPr>
      <w:r>
        <w:t>Clean Water Fund</w:t>
      </w:r>
    </w:p>
    <w:p w14:paraId="111267FE" w14:textId="77777777" w:rsidR="00D9517F" w:rsidRDefault="00C23305">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0A2C2875" w14:textId="77777777" w:rsidR="00D9517F" w:rsidRDefault="00C23305">
      <w:r>
        <w:t>This funding request is not supplanting existing funding or a substitution for any previous funding.</w:t>
      </w:r>
    </w:p>
    <w:p w14:paraId="5B18D849" w14:textId="77777777" w:rsidR="00D9517F" w:rsidRDefault="00C23305">
      <w:pPr>
        <w:pStyle w:val="Heading3"/>
        <w:spacing w:before="60" w:after="80"/>
      </w:pPr>
      <w:r>
        <w:rPr>
          <w:color w:val="254885"/>
          <w:sz w:val="26"/>
        </w:rPr>
        <w:t xml:space="preserve">How will you sustain and/or maintain this work after the Outdoor Heritage Funds are expended? </w:t>
      </w:r>
    </w:p>
    <w:p w14:paraId="632E42CE" w14:textId="77777777" w:rsidR="00D9517F" w:rsidRDefault="00C23305">
      <w:r>
        <w:t>BWSR is responsible for monitoring and enforcement of RIM easements. BWSR partners with local SWCDs to carry out oversight, monitoring and inspection of conservation easements. Easements are inspected every year for the first five years beginning the year after the easement is recorded. Thereafter, on-site inspections are performed every three years and compliance checks are performed in the other two years. SWCDs document findings and report to BWSR on each site inspection conducted. A non-compliance proce</w:t>
      </w:r>
      <w:r>
        <w:t xml:space="preserve">dure is implemented when potential violations or problems are identified. </w:t>
      </w:r>
      <w:r>
        <w:br/>
      </w:r>
      <w:r>
        <w:br/>
        <w:t>Perpetual monitoring and enforcement costs are $10,000 per easement. This value is based on using local SWCD staff for monitoring and existing enforcement authorities. The amount listed for Easement Stewardship includes costs of BWSR and local government unit staff time, travel costs, and other costs for easement monitoring, encouraging voluntary compliance, addressing potential violations, and legal enforcement.</w:t>
      </w:r>
    </w:p>
    <w:p w14:paraId="00C5D452" w14:textId="77777777" w:rsidR="00D9517F" w:rsidRDefault="00C23305">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8"/>
        <w:gridCol w:w="2158"/>
        <w:gridCol w:w="2158"/>
        <w:gridCol w:w="2158"/>
        <w:gridCol w:w="2158"/>
      </w:tblGrid>
      <w:tr w:rsidR="00D9517F" w14:paraId="44BFB32B" w14:textId="77777777">
        <w:tc>
          <w:tcPr>
            <w:tcW w:w="2160" w:type="dxa"/>
            <w:shd w:val="clear" w:color="auto" w:fill="AFC4E9"/>
          </w:tcPr>
          <w:p w14:paraId="406F0E74" w14:textId="77777777" w:rsidR="00D9517F" w:rsidRDefault="00C23305">
            <w:r>
              <w:rPr>
                <w:b/>
                <w:color w:val="000000"/>
                <w:sz w:val="20"/>
              </w:rPr>
              <w:t>Year</w:t>
            </w:r>
          </w:p>
        </w:tc>
        <w:tc>
          <w:tcPr>
            <w:tcW w:w="2160" w:type="dxa"/>
            <w:shd w:val="clear" w:color="auto" w:fill="AFC4E9"/>
          </w:tcPr>
          <w:p w14:paraId="7F8A489C" w14:textId="77777777" w:rsidR="00D9517F" w:rsidRDefault="00C23305">
            <w:r>
              <w:rPr>
                <w:b/>
                <w:color w:val="000000"/>
                <w:sz w:val="20"/>
              </w:rPr>
              <w:t>Source of Funds</w:t>
            </w:r>
          </w:p>
        </w:tc>
        <w:tc>
          <w:tcPr>
            <w:tcW w:w="2160" w:type="dxa"/>
            <w:shd w:val="clear" w:color="auto" w:fill="AFC4E9"/>
          </w:tcPr>
          <w:p w14:paraId="7710977B" w14:textId="77777777" w:rsidR="00D9517F" w:rsidRDefault="00C23305">
            <w:r>
              <w:rPr>
                <w:b/>
                <w:color w:val="000000"/>
                <w:sz w:val="20"/>
              </w:rPr>
              <w:t>Step 1</w:t>
            </w:r>
          </w:p>
        </w:tc>
        <w:tc>
          <w:tcPr>
            <w:tcW w:w="2160" w:type="dxa"/>
            <w:shd w:val="clear" w:color="auto" w:fill="AFC4E9"/>
          </w:tcPr>
          <w:p w14:paraId="529051FA" w14:textId="77777777" w:rsidR="00D9517F" w:rsidRDefault="00C23305">
            <w:r>
              <w:rPr>
                <w:b/>
                <w:color w:val="000000"/>
                <w:sz w:val="20"/>
              </w:rPr>
              <w:t>Step 2</w:t>
            </w:r>
          </w:p>
        </w:tc>
        <w:tc>
          <w:tcPr>
            <w:tcW w:w="2160" w:type="dxa"/>
            <w:shd w:val="clear" w:color="auto" w:fill="AFC4E9"/>
          </w:tcPr>
          <w:p w14:paraId="05A5CD40" w14:textId="77777777" w:rsidR="00D9517F" w:rsidRDefault="00C23305">
            <w:r>
              <w:rPr>
                <w:b/>
                <w:color w:val="000000"/>
                <w:sz w:val="20"/>
              </w:rPr>
              <w:t>Step 3</w:t>
            </w:r>
          </w:p>
        </w:tc>
      </w:tr>
      <w:tr w:rsidR="00D9517F" w14:paraId="584C6359" w14:textId="77777777">
        <w:tc>
          <w:tcPr>
            <w:tcW w:w="2160" w:type="dxa"/>
          </w:tcPr>
          <w:p w14:paraId="094944D4" w14:textId="77777777" w:rsidR="00D9517F" w:rsidRDefault="00C23305">
            <w:r>
              <w:rPr>
                <w:sz w:val="20"/>
              </w:rPr>
              <w:t>2026-Ongoing</w:t>
            </w:r>
          </w:p>
        </w:tc>
        <w:tc>
          <w:tcPr>
            <w:tcW w:w="2160" w:type="dxa"/>
          </w:tcPr>
          <w:p w14:paraId="5AE22213" w14:textId="77777777" w:rsidR="00D9517F" w:rsidRDefault="00C23305">
            <w:r>
              <w:rPr>
                <w:sz w:val="20"/>
              </w:rPr>
              <w:t>Stewardship Account</w:t>
            </w:r>
          </w:p>
        </w:tc>
        <w:tc>
          <w:tcPr>
            <w:tcW w:w="2160" w:type="dxa"/>
          </w:tcPr>
          <w:p w14:paraId="3042216C" w14:textId="77777777" w:rsidR="00D9517F" w:rsidRDefault="00C23305">
            <w:r>
              <w:rPr>
                <w:sz w:val="20"/>
              </w:rPr>
              <w:t>Inspections every year for the first five years; then every third year.</w:t>
            </w:r>
          </w:p>
        </w:tc>
        <w:tc>
          <w:tcPr>
            <w:tcW w:w="2160" w:type="dxa"/>
          </w:tcPr>
          <w:p w14:paraId="74090300" w14:textId="77777777" w:rsidR="00D9517F" w:rsidRDefault="00C23305">
            <w:r>
              <w:rPr>
                <w:sz w:val="20"/>
              </w:rPr>
              <w:t>Corrective actions of any violations.</w:t>
            </w:r>
          </w:p>
        </w:tc>
        <w:tc>
          <w:tcPr>
            <w:tcW w:w="2160" w:type="dxa"/>
          </w:tcPr>
          <w:p w14:paraId="18C4FDE1" w14:textId="77777777" w:rsidR="00D9517F" w:rsidRDefault="00C23305">
            <w:r>
              <w:rPr>
                <w:sz w:val="20"/>
              </w:rPr>
              <w:t xml:space="preserve">Enforcement action taken by MN Attorney </w:t>
            </w:r>
            <w:r>
              <w:rPr>
                <w:sz w:val="20"/>
              </w:rPr>
              <w:t>General's office.</w:t>
            </w:r>
          </w:p>
        </w:tc>
      </w:tr>
      <w:tr w:rsidR="00D9517F" w14:paraId="5F3364BF" w14:textId="77777777">
        <w:tc>
          <w:tcPr>
            <w:tcW w:w="2160" w:type="dxa"/>
          </w:tcPr>
          <w:p w14:paraId="058C3988" w14:textId="77777777" w:rsidR="00D9517F" w:rsidRDefault="00C23305">
            <w:r>
              <w:rPr>
                <w:sz w:val="20"/>
              </w:rPr>
              <w:t>2026-Ongoing</w:t>
            </w:r>
          </w:p>
        </w:tc>
        <w:tc>
          <w:tcPr>
            <w:tcW w:w="2160" w:type="dxa"/>
          </w:tcPr>
          <w:p w14:paraId="6F87D4F8" w14:textId="77777777" w:rsidR="00D9517F" w:rsidRDefault="00C23305">
            <w:r>
              <w:rPr>
                <w:sz w:val="20"/>
              </w:rPr>
              <w:t>Landowner Responsibility</w:t>
            </w:r>
          </w:p>
        </w:tc>
        <w:tc>
          <w:tcPr>
            <w:tcW w:w="2160" w:type="dxa"/>
          </w:tcPr>
          <w:p w14:paraId="490221A2" w14:textId="77777777" w:rsidR="00D9517F" w:rsidRDefault="00C23305">
            <w:r>
              <w:rPr>
                <w:sz w:val="20"/>
              </w:rPr>
              <w:t>Maintain compliance with easements.</w:t>
            </w:r>
          </w:p>
        </w:tc>
        <w:tc>
          <w:tcPr>
            <w:tcW w:w="2160" w:type="dxa"/>
          </w:tcPr>
          <w:p w14:paraId="71D12149" w14:textId="77777777" w:rsidR="00D9517F" w:rsidRDefault="00C23305">
            <w:r>
              <w:rPr>
                <w:sz w:val="20"/>
              </w:rPr>
              <w:t>-</w:t>
            </w:r>
          </w:p>
        </w:tc>
        <w:tc>
          <w:tcPr>
            <w:tcW w:w="2160" w:type="dxa"/>
          </w:tcPr>
          <w:p w14:paraId="7EF6DAC3" w14:textId="77777777" w:rsidR="00D9517F" w:rsidRDefault="00C23305">
            <w:r>
              <w:rPr>
                <w:sz w:val="20"/>
              </w:rPr>
              <w:t>-</w:t>
            </w:r>
          </w:p>
        </w:tc>
      </w:tr>
    </w:tbl>
    <w:p w14:paraId="51ACE19B" w14:textId="77777777" w:rsidR="00D9517F" w:rsidRDefault="00C23305">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7057D890" w14:textId="77777777" w:rsidR="00D9517F" w:rsidRDefault="00C23305">
      <w:r>
        <w:t>For our statewide programs, BWSR will pilot designating a percentage of the easement acquisition budget line for applicants who self-certify as emerging farmers or from underserved populations, including Black, Indigenous, or People of Color (BIPOC). If funds remain at the end of a predetermined number of scoring/ranking periods and there are no additional applicants, the remaining funds would be added to the larger easement acquisition pool of funding. Being a statewide program, rural communities and areas</w:t>
      </w:r>
      <w:r>
        <w:t xml:space="preserve"> of the state with lower annual income thresholds will benefit from this program in several ways, including financial benefits. RIM easements not only offer financial benefits for landowners, but they also require outreach, monitoring and maintenance which help maintain and grow rural jobs and economies.</w:t>
      </w:r>
    </w:p>
    <w:p w14:paraId="751C03AC" w14:textId="77777777" w:rsidR="00D9517F" w:rsidRDefault="00C23305">
      <w:pPr>
        <w:pStyle w:val="Heading2"/>
        <w:spacing w:before="0" w:after="80"/>
        <w:jc w:val="center"/>
      </w:pPr>
      <w:r>
        <w:rPr>
          <w:color w:val="2C559C"/>
          <w:sz w:val="28"/>
          <w:u w:val="single"/>
        </w:rPr>
        <w:t>Activity Details</w:t>
      </w:r>
    </w:p>
    <w:p w14:paraId="4EC5C4F6" w14:textId="77777777" w:rsidR="00D9517F" w:rsidRDefault="00C23305">
      <w:pPr>
        <w:pStyle w:val="Heading3"/>
        <w:spacing w:before="60" w:after="80"/>
      </w:pPr>
      <w:r>
        <w:rPr>
          <w:color w:val="254885"/>
          <w:sz w:val="26"/>
        </w:rPr>
        <w:t>Requirements</w:t>
      </w:r>
    </w:p>
    <w:p w14:paraId="1421E55D" w14:textId="77777777" w:rsidR="00D9517F" w:rsidRDefault="00C23305">
      <w:r>
        <w:rPr>
          <w:b/>
        </w:rPr>
        <w:t xml:space="preserve">Is the land you plan to acquire (easement) free of any other permanent protection?  </w:t>
      </w:r>
      <w:r>
        <w:rPr>
          <w:b/>
        </w:rPr>
        <w:br/>
      </w:r>
      <w:r>
        <w:t>Yes</w:t>
      </w:r>
    </w:p>
    <w:p w14:paraId="7368EC03" w14:textId="77777777" w:rsidR="00D9517F" w:rsidRDefault="00C23305">
      <w:r>
        <w:rPr>
          <w:b/>
        </w:rPr>
        <w:lastRenderedPageBreak/>
        <w:t xml:space="preserve">Will restoration and enhancement work follow best management practices including MS 84.973 Pollinator Habitat Program?  </w:t>
      </w:r>
      <w:r>
        <w:rPr>
          <w:b/>
        </w:rPr>
        <w:br/>
      </w:r>
      <w:r>
        <w:t>Yes</w:t>
      </w:r>
    </w:p>
    <w:p w14:paraId="1B331705" w14:textId="77777777" w:rsidR="00D9517F" w:rsidRDefault="00C23305">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1206CBE6" w14:textId="77777777" w:rsidR="00D9517F" w:rsidRDefault="00C23305">
      <w:pPr>
        <w:ind w:left="720"/>
      </w:pPr>
      <w:r>
        <w:rPr>
          <w:b/>
        </w:rPr>
        <w:t>Where does the activity take place?</w:t>
      </w:r>
    </w:p>
    <w:p w14:paraId="29C8E90F" w14:textId="77777777" w:rsidR="00D9517F" w:rsidRDefault="00C23305">
      <w:pPr>
        <w:ind w:left="1080"/>
      </w:pPr>
      <w:r>
        <w:t>Permanently Protected Conservation Easements</w:t>
      </w:r>
    </w:p>
    <w:p w14:paraId="1BA1A843" w14:textId="77777777" w:rsidR="00D9517F" w:rsidRDefault="00C23305">
      <w:pPr>
        <w:pStyle w:val="Heading3"/>
        <w:spacing w:before="60" w:after="80"/>
      </w:pPr>
      <w:r>
        <w:rPr>
          <w:color w:val="254885"/>
          <w:sz w:val="26"/>
        </w:rPr>
        <w:t>Land Use</w:t>
      </w:r>
    </w:p>
    <w:p w14:paraId="23C0D494" w14:textId="77777777" w:rsidR="00D9517F" w:rsidRDefault="00C23305">
      <w:r>
        <w:rPr>
          <w:b/>
        </w:rPr>
        <w:t>Will there be planting of any crop on OHF land purchased or restored in this program, either by the proposer or the end owner of the property, outside of the initial restoration of the land?</w:t>
      </w:r>
      <w:r>
        <w:rPr>
          <w:b/>
        </w:rPr>
        <w:br/>
      </w:r>
      <w:r>
        <w:t>Yes</w:t>
      </w:r>
    </w:p>
    <w:p w14:paraId="37A7FB1F" w14:textId="77777777" w:rsidR="00D9517F" w:rsidRDefault="00C23305">
      <w:pPr>
        <w:ind w:left="720"/>
      </w:pPr>
      <w:r>
        <w:rPr>
          <w:b/>
        </w:rPr>
        <w:t>Explain what will be planted and include the maximum percentage of any acquired parcel that would be planted into foodplots by the proposer or the end owner of the property:</w:t>
      </w:r>
      <w:r>
        <w:rPr>
          <w:b/>
        </w:rPr>
        <w:br/>
      </w:r>
      <w:r>
        <w:t>In certain circumstances, wildlife food plots are an allowable use on RIM easements as part of an approved conservation plan. Food plots on narrow riparian buffers, steep slopes or frequently flooded areas are not allowed. RIM policy limits the total acres of food plots planted. There is no cost-share for establishment of food plots and upon termination the landowners must re-establish vegetation as prescribed in the Conservation Plan at their expense. SWCD partners request seed tags for food plots to ensu</w:t>
      </w:r>
      <w:r>
        <w:t>re seed is insecticide free. As part of the SWCDs inspection process they review sites to make sure food plots meet the conservation plan requirements which include prohibiting the use of food plots with insecticides.</w:t>
      </w:r>
    </w:p>
    <w:p w14:paraId="4259A76F" w14:textId="77777777" w:rsidR="00D9517F" w:rsidRDefault="00C23305">
      <w:r>
        <w:rPr>
          <w:b/>
        </w:rPr>
        <w:t>Will insecticides or fungicides (including neonicotinoid and fungicide treated seed) be used within any activities of this proposal either in the process of restoration or use as food plots?</w:t>
      </w:r>
      <w:r>
        <w:rPr>
          <w:b/>
        </w:rPr>
        <w:br/>
      </w:r>
      <w:r>
        <w:t>No</w:t>
      </w:r>
    </w:p>
    <w:p w14:paraId="047918A2" w14:textId="77777777" w:rsidR="00D9517F" w:rsidRDefault="00C23305">
      <w:r>
        <w:rPr>
          <w:b/>
        </w:rPr>
        <w:t xml:space="preserve">Will the eased land be open for public use?  </w:t>
      </w:r>
      <w:r>
        <w:rPr>
          <w:b/>
        </w:rPr>
        <w:br/>
      </w:r>
      <w:r>
        <w:t>No</w:t>
      </w:r>
    </w:p>
    <w:p w14:paraId="34B2A105" w14:textId="77777777" w:rsidR="00D9517F" w:rsidRDefault="00C23305">
      <w:r>
        <w:rPr>
          <w:b/>
        </w:rPr>
        <w:t xml:space="preserve">Are there currently trails or roads on any of the proposed acquisitions?  </w:t>
      </w:r>
      <w:r>
        <w:rPr>
          <w:b/>
        </w:rPr>
        <w:br/>
      </w:r>
      <w:r>
        <w:t>Yes</w:t>
      </w:r>
    </w:p>
    <w:p w14:paraId="43D81010" w14:textId="77777777" w:rsidR="00D9517F" w:rsidRDefault="00C23305">
      <w:pPr>
        <w:ind w:left="720"/>
      </w:pPr>
      <w:r>
        <w:rPr>
          <w:b/>
        </w:rPr>
        <w:t xml:space="preserve">Describe the types of trails or roads and the allowable uses: </w:t>
      </w:r>
      <w:r>
        <w:rPr>
          <w:b/>
        </w:rPr>
        <w:br/>
      </w:r>
      <w:r>
        <w:t>Existing trails and roads are identified during the easement acquisition process and are often excluded from the easement area if they serve no purpose to easement maintenance, monitoring, or enforcement. Some roads and trails, such as agricultural field accesses, are allowed to remain.</w:t>
      </w:r>
    </w:p>
    <w:p w14:paraId="52ED0815" w14:textId="77777777" w:rsidR="00D9517F" w:rsidRDefault="00C23305">
      <w:pPr>
        <w:ind w:left="720"/>
      </w:pPr>
      <w:r>
        <w:rPr>
          <w:b/>
        </w:rPr>
        <w:t xml:space="preserve">Will the trails or roads remain and uses continue to be allowed after OHF acquisition?  </w:t>
      </w:r>
      <w:r>
        <w:rPr>
          <w:b/>
        </w:rPr>
        <w:br/>
      </w:r>
      <w:r>
        <w:t>Yes</w:t>
      </w:r>
    </w:p>
    <w:p w14:paraId="6E161BC9" w14:textId="77777777" w:rsidR="002F3A7B" w:rsidRDefault="00C23305">
      <w:pPr>
        <w:ind w:left="1440"/>
      </w:pPr>
      <w:r>
        <w:rPr>
          <w:b/>
        </w:rPr>
        <w:t xml:space="preserve">How will maintenance and monitoring be accomplished? </w:t>
      </w:r>
      <w:r>
        <w:rPr>
          <w:b/>
        </w:rPr>
        <w:br/>
      </w:r>
      <w:r>
        <w:t>Field roads or vegetated access routes are necessary on some easements and may continue after easements are secured to allow for management activities.</w:t>
      </w:r>
      <w:r>
        <w:br/>
      </w:r>
      <w:r>
        <w:br/>
      </w:r>
    </w:p>
    <w:p w14:paraId="6A5BF866" w14:textId="7065024C" w:rsidR="00D9517F" w:rsidRDefault="00C23305">
      <w:pPr>
        <w:ind w:left="1440"/>
      </w:pPr>
      <w:r>
        <w:lastRenderedPageBreak/>
        <w:t>Under the terms of the RIM easement, landowners are required to maintain compliance with the easement. Easements are monitored annually by SWCDs in cooperation with BWSR for the first five years and then every third year after easement acquisition to assure compliance with easement terms.</w:t>
      </w:r>
      <w:r>
        <w:br/>
      </w:r>
      <w:r>
        <w:br/>
        <w:t>A conservation plan is developed with the landowner and maintained as part of each easement. Basic easement compliance costs are borne by the landowner, periodic enhancements may be cost-shared from a variety of sources.</w:t>
      </w:r>
    </w:p>
    <w:p w14:paraId="65555B09" w14:textId="77777777" w:rsidR="00D9517F" w:rsidRDefault="00C23305">
      <w:r>
        <w:rPr>
          <w:b/>
        </w:rPr>
        <w:t xml:space="preserve">Will new trails or roads be developed or improved as a result of the OHF acquisition?  </w:t>
      </w:r>
      <w:r>
        <w:rPr>
          <w:b/>
        </w:rPr>
        <w:br/>
      </w:r>
      <w:r>
        <w:t>Yes</w:t>
      </w:r>
    </w:p>
    <w:p w14:paraId="16925D63" w14:textId="77777777" w:rsidR="00D9517F" w:rsidRDefault="00C23305">
      <w:pPr>
        <w:ind w:left="720"/>
      </w:pPr>
      <w:r>
        <w:rPr>
          <w:b/>
        </w:rPr>
        <w:t xml:space="preserve">Describe the types of trails or roads and the allowable uses: </w:t>
      </w:r>
      <w:r>
        <w:rPr>
          <w:b/>
        </w:rPr>
        <w:br/>
      </w:r>
      <w:r>
        <w:t xml:space="preserve">Though uncommon, new trails could be developed if they contribute to </w:t>
      </w:r>
      <w:r>
        <w:t>easement maintenance or benefit the easement site (e.g., fire breaks, berm maintenance). Unauthorized trails are in violation of the easement.</w:t>
      </w:r>
    </w:p>
    <w:p w14:paraId="08154EC6" w14:textId="77777777" w:rsidR="00D9517F" w:rsidRDefault="00C23305">
      <w:pPr>
        <w:ind w:left="720"/>
      </w:pPr>
      <w:r>
        <w:rPr>
          <w:b/>
        </w:rPr>
        <w:t xml:space="preserve">How will maintenance and monitoring be accomplished?  </w:t>
      </w:r>
      <w:r>
        <w:rPr>
          <w:b/>
        </w:rPr>
        <w:br/>
      </w:r>
      <w:r>
        <w:t>Under the terms of the RIM Reserve Program, landowners are required to maintain compliance with the easement. A conservation plan is developed with the landowner and maintained as part of each easement. Basic easement compliance costs are borne by the landowner, periodic enhancements may be cost-shared from a variety of sources.</w:t>
      </w:r>
    </w:p>
    <w:p w14:paraId="347BB110" w14:textId="77777777" w:rsidR="00D9517F" w:rsidRDefault="00C23305">
      <w:r>
        <w:rPr>
          <w:b/>
        </w:rPr>
        <w:t xml:space="preserve">Will the land that you acquire (fee or easement) be restored or enhanced within this proposal's funding and availability?  </w:t>
      </w:r>
      <w:r>
        <w:rPr>
          <w:b/>
        </w:rPr>
        <w:br/>
      </w:r>
      <w:r>
        <w:t>Yes</w:t>
      </w:r>
    </w:p>
    <w:p w14:paraId="08446FF5" w14:textId="77777777" w:rsidR="00D9517F" w:rsidRDefault="00C23305">
      <w:pPr>
        <w:pStyle w:val="Heading3"/>
        <w:spacing w:before="60" w:after="80"/>
      </w:pPr>
      <w:r>
        <w:rPr>
          <w:color w:val="254885"/>
          <w:sz w:val="26"/>
        </w:rPr>
        <w:t>Other OHF Appropriation Awards</w:t>
      </w:r>
    </w:p>
    <w:p w14:paraId="4487C5DF" w14:textId="77777777" w:rsidR="00D9517F" w:rsidRDefault="00C23305">
      <w:pPr>
        <w:pStyle w:val="BodyText"/>
      </w:pPr>
      <w:r>
        <w:rPr>
          <w:b/>
        </w:rPr>
        <w:t>Have you received OHF dollars through LSOHC in the past?</w:t>
      </w:r>
      <w:r>
        <w:rPr>
          <w:b/>
        </w:rPr>
        <w:br/>
      </w:r>
      <w:r>
        <w:t>Yes</w:t>
      </w:r>
    </w:p>
    <w:p w14:paraId="27BEDADF" w14:textId="77777777" w:rsidR="00D9517F" w:rsidRDefault="00C23305">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D9517F" w14:paraId="23E754E3" w14:textId="77777777">
        <w:tc>
          <w:tcPr>
            <w:tcW w:w="2160" w:type="dxa"/>
            <w:shd w:val="clear" w:color="auto" w:fill="AFC4E9"/>
          </w:tcPr>
          <w:p w14:paraId="5FDF7533" w14:textId="77777777" w:rsidR="00D9517F" w:rsidRDefault="00C23305">
            <w:r>
              <w:rPr>
                <w:b/>
                <w:color w:val="000000"/>
                <w:sz w:val="20"/>
              </w:rPr>
              <w:t>Approp Year</w:t>
            </w:r>
          </w:p>
        </w:tc>
        <w:tc>
          <w:tcPr>
            <w:tcW w:w="2160" w:type="dxa"/>
            <w:shd w:val="clear" w:color="auto" w:fill="AFC4E9"/>
          </w:tcPr>
          <w:p w14:paraId="1AA01DB7" w14:textId="77777777" w:rsidR="00D9517F" w:rsidRDefault="00C23305">
            <w:r>
              <w:rPr>
                <w:b/>
                <w:color w:val="000000"/>
                <w:sz w:val="20"/>
              </w:rPr>
              <w:t>Funding Amount Received</w:t>
            </w:r>
          </w:p>
        </w:tc>
        <w:tc>
          <w:tcPr>
            <w:tcW w:w="2160" w:type="dxa"/>
            <w:shd w:val="clear" w:color="auto" w:fill="AFC4E9"/>
          </w:tcPr>
          <w:p w14:paraId="0BA0B672" w14:textId="77777777" w:rsidR="00D9517F" w:rsidRDefault="00C23305">
            <w:r>
              <w:rPr>
                <w:b/>
                <w:color w:val="000000"/>
                <w:sz w:val="20"/>
              </w:rPr>
              <w:t>Amount Spent to Date</w:t>
            </w:r>
          </w:p>
        </w:tc>
        <w:tc>
          <w:tcPr>
            <w:tcW w:w="2160" w:type="dxa"/>
            <w:shd w:val="clear" w:color="auto" w:fill="AFC4E9"/>
          </w:tcPr>
          <w:p w14:paraId="2F83F966" w14:textId="77777777" w:rsidR="00D9517F" w:rsidRDefault="00C23305">
            <w:r>
              <w:rPr>
                <w:b/>
                <w:color w:val="000000"/>
                <w:sz w:val="20"/>
              </w:rPr>
              <w:t>Funding Remaining</w:t>
            </w:r>
          </w:p>
        </w:tc>
        <w:tc>
          <w:tcPr>
            <w:tcW w:w="2160" w:type="dxa"/>
            <w:shd w:val="clear" w:color="auto" w:fill="AFC4E9"/>
          </w:tcPr>
          <w:p w14:paraId="75038A8E" w14:textId="77777777" w:rsidR="00D9517F" w:rsidRDefault="00C23305">
            <w:r>
              <w:rPr>
                <w:b/>
                <w:color w:val="000000"/>
                <w:sz w:val="20"/>
              </w:rPr>
              <w:t>% Spent to Date</w:t>
            </w:r>
          </w:p>
        </w:tc>
      </w:tr>
      <w:tr w:rsidR="00D9517F" w14:paraId="044DB24A" w14:textId="77777777">
        <w:tc>
          <w:tcPr>
            <w:tcW w:w="2160" w:type="dxa"/>
          </w:tcPr>
          <w:p w14:paraId="7CB04022" w14:textId="77777777" w:rsidR="00D9517F" w:rsidRDefault="00C23305">
            <w:r>
              <w:rPr>
                <w:sz w:val="20"/>
              </w:rPr>
              <w:t>2025</w:t>
            </w:r>
          </w:p>
        </w:tc>
        <w:tc>
          <w:tcPr>
            <w:tcW w:w="2160" w:type="dxa"/>
          </w:tcPr>
          <w:p w14:paraId="109956FC" w14:textId="77777777" w:rsidR="00D9517F" w:rsidRDefault="00C23305">
            <w:pPr>
              <w:jc w:val="right"/>
            </w:pPr>
            <w:r>
              <w:rPr>
                <w:sz w:val="20"/>
              </w:rPr>
              <w:t>$4,000,000</w:t>
            </w:r>
          </w:p>
        </w:tc>
        <w:tc>
          <w:tcPr>
            <w:tcW w:w="2160" w:type="dxa"/>
          </w:tcPr>
          <w:p w14:paraId="65AAB41F" w14:textId="77777777" w:rsidR="00D9517F" w:rsidRDefault="00C23305">
            <w:pPr>
              <w:jc w:val="right"/>
            </w:pPr>
            <w:r>
              <w:rPr>
                <w:sz w:val="20"/>
              </w:rPr>
              <w:t>-</w:t>
            </w:r>
          </w:p>
        </w:tc>
        <w:tc>
          <w:tcPr>
            <w:tcW w:w="2160" w:type="dxa"/>
          </w:tcPr>
          <w:p w14:paraId="60CCFA67" w14:textId="77777777" w:rsidR="00D9517F" w:rsidRDefault="00C23305">
            <w:pPr>
              <w:jc w:val="right"/>
            </w:pPr>
            <w:r>
              <w:rPr>
                <w:sz w:val="20"/>
              </w:rPr>
              <w:t>-</w:t>
            </w:r>
          </w:p>
        </w:tc>
        <w:tc>
          <w:tcPr>
            <w:tcW w:w="2160" w:type="dxa"/>
          </w:tcPr>
          <w:p w14:paraId="32AF25E6" w14:textId="77777777" w:rsidR="00D9517F" w:rsidRDefault="00C23305">
            <w:pPr>
              <w:jc w:val="right"/>
            </w:pPr>
            <w:r>
              <w:rPr>
                <w:sz w:val="20"/>
              </w:rPr>
              <w:t>-</w:t>
            </w:r>
          </w:p>
        </w:tc>
      </w:tr>
      <w:tr w:rsidR="00D9517F" w14:paraId="6168B2E6" w14:textId="77777777">
        <w:tc>
          <w:tcPr>
            <w:tcW w:w="2160" w:type="dxa"/>
          </w:tcPr>
          <w:p w14:paraId="33BD6A2B" w14:textId="77777777" w:rsidR="00D9517F" w:rsidRDefault="00C23305">
            <w:r>
              <w:rPr>
                <w:sz w:val="20"/>
              </w:rPr>
              <w:t>2022</w:t>
            </w:r>
          </w:p>
        </w:tc>
        <w:tc>
          <w:tcPr>
            <w:tcW w:w="2160" w:type="dxa"/>
          </w:tcPr>
          <w:p w14:paraId="049ED0B0" w14:textId="77777777" w:rsidR="00D9517F" w:rsidRDefault="00C23305">
            <w:pPr>
              <w:jc w:val="right"/>
            </w:pPr>
            <w:r>
              <w:rPr>
                <w:sz w:val="20"/>
              </w:rPr>
              <w:t>$4,392,000</w:t>
            </w:r>
          </w:p>
        </w:tc>
        <w:tc>
          <w:tcPr>
            <w:tcW w:w="2160" w:type="dxa"/>
          </w:tcPr>
          <w:p w14:paraId="5BB893FA" w14:textId="77777777" w:rsidR="00D9517F" w:rsidRDefault="00C23305">
            <w:pPr>
              <w:jc w:val="right"/>
            </w:pPr>
            <w:r>
              <w:rPr>
                <w:sz w:val="20"/>
              </w:rPr>
              <w:t>$1,096,500</w:t>
            </w:r>
          </w:p>
        </w:tc>
        <w:tc>
          <w:tcPr>
            <w:tcW w:w="2160" w:type="dxa"/>
          </w:tcPr>
          <w:p w14:paraId="5311C5D2" w14:textId="77777777" w:rsidR="00D9517F" w:rsidRDefault="00C23305">
            <w:pPr>
              <w:jc w:val="right"/>
            </w:pPr>
            <w:r>
              <w:rPr>
                <w:sz w:val="20"/>
              </w:rPr>
              <w:t>$3,295,500</w:t>
            </w:r>
          </w:p>
        </w:tc>
        <w:tc>
          <w:tcPr>
            <w:tcW w:w="2160" w:type="dxa"/>
          </w:tcPr>
          <w:p w14:paraId="6BDEE79F" w14:textId="77777777" w:rsidR="00D9517F" w:rsidRDefault="00C23305">
            <w:pPr>
              <w:jc w:val="right"/>
            </w:pPr>
            <w:r>
              <w:rPr>
                <w:sz w:val="20"/>
              </w:rPr>
              <w:t>24.97%</w:t>
            </w:r>
          </w:p>
        </w:tc>
      </w:tr>
      <w:tr w:rsidR="00D9517F" w14:paraId="7D490B4F" w14:textId="77777777">
        <w:tc>
          <w:tcPr>
            <w:tcW w:w="2160" w:type="dxa"/>
          </w:tcPr>
          <w:p w14:paraId="08A41061" w14:textId="77777777" w:rsidR="00D9517F" w:rsidRDefault="00C23305">
            <w:r>
              <w:rPr>
                <w:sz w:val="20"/>
              </w:rPr>
              <w:t>2021</w:t>
            </w:r>
          </w:p>
        </w:tc>
        <w:tc>
          <w:tcPr>
            <w:tcW w:w="2160" w:type="dxa"/>
          </w:tcPr>
          <w:p w14:paraId="1914FF28" w14:textId="77777777" w:rsidR="00D9517F" w:rsidRDefault="00C23305">
            <w:pPr>
              <w:jc w:val="right"/>
            </w:pPr>
            <w:r>
              <w:rPr>
                <w:sz w:val="20"/>
              </w:rPr>
              <w:t>$4,170,000</w:t>
            </w:r>
          </w:p>
        </w:tc>
        <w:tc>
          <w:tcPr>
            <w:tcW w:w="2160" w:type="dxa"/>
          </w:tcPr>
          <w:p w14:paraId="558D518F" w14:textId="77777777" w:rsidR="00D9517F" w:rsidRDefault="00C23305">
            <w:pPr>
              <w:jc w:val="right"/>
            </w:pPr>
            <w:r>
              <w:rPr>
                <w:sz w:val="20"/>
              </w:rPr>
              <w:t>$3,372,600</w:t>
            </w:r>
          </w:p>
        </w:tc>
        <w:tc>
          <w:tcPr>
            <w:tcW w:w="2160" w:type="dxa"/>
          </w:tcPr>
          <w:p w14:paraId="297EC559" w14:textId="77777777" w:rsidR="00D9517F" w:rsidRDefault="00C23305">
            <w:pPr>
              <w:jc w:val="right"/>
            </w:pPr>
            <w:r>
              <w:rPr>
                <w:sz w:val="20"/>
              </w:rPr>
              <w:t>$797,400</w:t>
            </w:r>
          </w:p>
        </w:tc>
        <w:tc>
          <w:tcPr>
            <w:tcW w:w="2160" w:type="dxa"/>
          </w:tcPr>
          <w:p w14:paraId="7F65BE78" w14:textId="77777777" w:rsidR="00D9517F" w:rsidRDefault="00C23305">
            <w:pPr>
              <w:jc w:val="right"/>
            </w:pPr>
            <w:r>
              <w:rPr>
                <w:sz w:val="20"/>
              </w:rPr>
              <w:t>80.88%</w:t>
            </w:r>
          </w:p>
        </w:tc>
      </w:tr>
      <w:tr w:rsidR="00D9517F" w14:paraId="626AF62B" w14:textId="77777777">
        <w:tc>
          <w:tcPr>
            <w:tcW w:w="2160" w:type="dxa"/>
          </w:tcPr>
          <w:p w14:paraId="7643D081" w14:textId="77777777" w:rsidR="00D9517F" w:rsidRDefault="00C23305">
            <w:r>
              <w:rPr>
                <w:sz w:val="20"/>
              </w:rPr>
              <w:t>2017</w:t>
            </w:r>
          </w:p>
        </w:tc>
        <w:tc>
          <w:tcPr>
            <w:tcW w:w="2160" w:type="dxa"/>
          </w:tcPr>
          <w:p w14:paraId="22A2D9FA" w14:textId="77777777" w:rsidR="00D9517F" w:rsidRDefault="00C23305">
            <w:pPr>
              <w:jc w:val="right"/>
            </w:pPr>
            <w:r>
              <w:rPr>
                <w:sz w:val="20"/>
              </w:rPr>
              <w:t>$5,333,000</w:t>
            </w:r>
          </w:p>
        </w:tc>
        <w:tc>
          <w:tcPr>
            <w:tcW w:w="2160" w:type="dxa"/>
          </w:tcPr>
          <w:p w14:paraId="5C912210" w14:textId="77777777" w:rsidR="00D9517F" w:rsidRDefault="00C23305">
            <w:pPr>
              <w:jc w:val="right"/>
            </w:pPr>
            <w:r>
              <w:rPr>
                <w:sz w:val="20"/>
              </w:rPr>
              <w:t>$4,084,400</w:t>
            </w:r>
          </w:p>
        </w:tc>
        <w:tc>
          <w:tcPr>
            <w:tcW w:w="2160" w:type="dxa"/>
          </w:tcPr>
          <w:p w14:paraId="46D49C46" w14:textId="77777777" w:rsidR="00D9517F" w:rsidRDefault="00C23305">
            <w:pPr>
              <w:jc w:val="right"/>
            </w:pPr>
            <w:r>
              <w:rPr>
                <w:sz w:val="20"/>
              </w:rPr>
              <w:t>$1,248,600</w:t>
            </w:r>
          </w:p>
        </w:tc>
        <w:tc>
          <w:tcPr>
            <w:tcW w:w="2160" w:type="dxa"/>
          </w:tcPr>
          <w:p w14:paraId="657C08D0" w14:textId="77777777" w:rsidR="00D9517F" w:rsidRDefault="00C23305">
            <w:pPr>
              <w:jc w:val="right"/>
            </w:pPr>
            <w:r>
              <w:rPr>
                <w:sz w:val="20"/>
              </w:rPr>
              <w:t>76.59%</w:t>
            </w:r>
          </w:p>
        </w:tc>
      </w:tr>
      <w:tr w:rsidR="00D9517F" w14:paraId="5426B960" w14:textId="77777777">
        <w:tc>
          <w:tcPr>
            <w:tcW w:w="2160" w:type="dxa"/>
          </w:tcPr>
          <w:p w14:paraId="3C72AAF6" w14:textId="77777777" w:rsidR="00D9517F" w:rsidRDefault="00C23305">
            <w:r>
              <w:rPr>
                <w:sz w:val="20"/>
              </w:rPr>
              <w:t>Totals</w:t>
            </w:r>
          </w:p>
        </w:tc>
        <w:tc>
          <w:tcPr>
            <w:tcW w:w="2160" w:type="dxa"/>
          </w:tcPr>
          <w:p w14:paraId="161562F5" w14:textId="77777777" w:rsidR="00D9517F" w:rsidRDefault="00C23305">
            <w:pPr>
              <w:jc w:val="right"/>
            </w:pPr>
            <w:r>
              <w:rPr>
                <w:sz w:val="20"/>
              </w:rPr>
              <w:t>$17,895,000</w:t>
            </w:r>
          </w:p>
        </w:tc>
        <w:tc>
          <w:tcPr>
            <w:tcW w:w="2160" w:type="dxa"/>
          </w:tcPr>
          <w:p w14:paraId="4D81FE56" w14:textId="77777777" w:rsidR="00D9517F" w:rsidRDefault="00C23305">
            <w:pPr>
              <w:jc w:val="right"/>
            </w:pPr>
            <w:r>
              <w:rPr>
                <w:sz w:val="20"/>
              </w:rPr>
              <w:t>$8,553,500</w:t>
            </w:r>
          </w:p>
        </w:tc>
        <w:tc>
          <w:tcPr>
            <w:tcW w:w="2160" w:type="dxa"/>
          </w:tcPr>
          <w:p w14:paraId="0F06FEF7" w14:textId="77777777" w:rsidR="00D9517F" w:rsidRDefault="00C23305">
            <w:pPr>
              <w:jc w:val="right"/>
            </w:pPr>
            <w:r>
              <w:rPr>
                <w:sz w:val="20"/>
              </w:rPr>
              <w:t>$9,341,500</w:t>
            </w:r>
          </w:p>
        </w:tc>
        <w:tc>
          <w:tcPr>
            <w:tcW w:w="2160" w:type="dxa"/>
          </w:tcPr>
          <w:p w14:paraId="1A6FF56B" w14:textId="77777777" w:rsidR="00D9517F" w:rsidRDefault="00C23305">
            <w:pPr>
              <w:jc w:val="right"/>
            </w:pPr>
            <w:r>
              <w:rPr>
                <w:sz w:val="20"/>
              </w:rPr>
              <w:t>47.8%</w:t>
            </w:r>
          </w:p>
        </w:tc>
      </w:tr>
    </w:tbl>
    <w:p w14:paraId="6CA277DB" w14:textId="77777777" w:rsidR="00D9517F" w:rsidRDefault="00C23305">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D9517F" w14:paraId="3A771CCD" w14:textId="77777777">
        <w:tc>
          <w:tcPr>
            <w:tcW w:w="5400" w:type="dxa"/>
            <w:shd w:val="clear" w:color="auto" w:fill="AFC4E9"/>
          </w:tcPr>
          <w:p w14:paraId="2FDD008D" w14:textId="77777777" w:rsidR="00D9517F" w:rsidRDefault="00C23305">
            <w:r>
              <w:rPr>
                <w:b/>
                <w:color w:val="000000"/>
                <w:sz w:val="20"/>
              </w:rPr>
              <w:t>Activity Name</w:t>
            </w:r>
          </w:p>
        </w:tc>
        <w:tc>
          <w:tcPr>
            <w:tcW w:w="5400" w:type="dxa"/>
            <w:shd w:val="clear" w:color="auto" w:fill="AFC4E9"/>
          </w:tcPr>
          <w:p w14:paraId="4C6ADB97" w14:textId="77777777" w:rsidR="00D9517F" w:rsidRDefault="00C23305">
            <w:r>
              <w:rPr>
                <w:b/>
                <w:color w:val="000000"/>
                <w:sz w:val="20"/>
              </w:rPr>
              <w:t>Estimated Completion Date</w:t>
            </w:r>
          </w:p>
        </w:tc>
      </w:tr>
      <w:tr w:rsidR="00D9517F" w14:paraId="18CD5FC9" w14:textId="77777777">
        <w:tc>
          <w:tcPr>
            <w:tcW w:w="5400" w:type="dxa"/>
          </w:tcPr>
          <w:p w14:paraId="0698C25D" w14:textId="77777777" w:rsidR="00D9517F" w:rsidRDefault="00C23305">
            <w:r>
              <w:rPr>
                <w:sz w:val="20"/>
              </w:rPr>
              <w:t>Activity 1 – easements recorded</w:t>
            </w:r>
          </w:p>
        </w:tc>
        <w:tc>
          <w:tcPr>
            <w:tcW w:w="5400" w:type="dxa"/>
          </w:tcPr>
          <w:p w14:paraId="2D650DC1" w14:textId="77777777" w:rsidR="00D9517F" w:rsidRDefault="00C23305">
            <w:r>
              <w:rPr>
                <w:sz w:val="20"/>
              </w:rPr>
              <w:t>June 30, 2030</w:t>
            </w:r>
          </w:p>
        </w:tc>
      </w:tr>
      <w:tr w:rsidR="00D9517F" w14:paraId="14790205" w14:textId="77777777">
        <w:tc>
          <w:tcPr>
            <w:tcW w:w="5400" w:type="dxa"/>
          </w:tcPr>
          <w:p w14:paraId="19E05E1D" w14:textId="77777777" w:rsidR="00D9517F" w:rsidRDefault="00C23305">
            <w:r>
              <w:rPr>
                <w:sz w:val="20"/>
              </w:rPr>
              <w:t xml:space="preserve">Activity 2 – restorations completed, and final report </w:t>
            </w:r>
            <w:r>
              <w:rPr>
                <w:sz w:val="20"/>
              </w:rPr>
              <w:t>submitted</w:t>
            </w:r>
          </w:p>
        </w:tc>
        <w:tc>
          <w:tcPr>
            <w:tcW w:w="5400" w:type="dxa"/>
          </w:tcPr>
          <w:p w14:paraId="4F874BEF" w14:textId="77777777" w:rsidR="00D9517F" w:rsidRDefault="00C23305">
            <w:r>
              <w:rPr>
                <w:sz w:val="20"/>
              </w:rPr>
              <w:t>June 30, 2034</w:t>
            </w:r>
          </w:p>
        </w:tc>
      </w:tr>
    </w:tbl>
    <w:p w14:paraId="014F2667" w14:textId="77777777" w:rsidR="00D9517F" w:rsidRDefault="00C23305">
      <w:r>
        <w:br w:type="page"/>
      </w:r>
    </w:p>
    <w:p w14:paraId="5480F3D1" w14:textId="77777777" w:rsidR="00D9517F" w:rsidRDefault="00C23305">
      <w:pPr>
        <w:pStyle w:val="Heading2"/>
        <w:spacing w:before="0" w:after="80"/>
        <w:jc w:val="center"/>
      </w:pPr>
      <w:r>
        <w:rPr>
          <w:color w:val="2C559C"/>
          <w:sz w:val="28"/>
          <w:u w:val="single"/>
        </w:rPr>
        <w:lastRenderedPageBreak/>
        <w:t>Budget</w:t>
      </w:r>
    </w:p>
    <w:p w14:paraId="72166DD1" w14:textId="77777777" w:rsidR="00D9517F" w:rsidRDefault="00C23305">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D9517F" w14:paraId="6D7FA71D" w14:textId="77777777">
        <w:tc>
          <w:tcPr>
            <w:tcW w:w="2160" w:type="dxa"/>
            <w:shd w:val="clear" w:color="auto" w:fill="AFC4E9"/>
          </w:tcPr>
          <w:p w14:paraId="617FEEDF" w14:textId="77777777" w:rsidR="00D9517F" w:rsidRDefault="00C23305">
            <w:r>
              <w:rPr>
                <w:b/>
                <w:color w:val="000000"/>
                <w:sz w:val="20"/>
              </w:rPr>
              <w:t>Item</w:t>
            </w:r>
          </w:p>
        </w:tc>
        <w:tc>
          <w:tcPr>
            <w:tcW w:w="2160" w:type="dxa"/>
            <w:shd w:val="clear" w:color="auto" w:fill="AFC4E9"/>
          </w:tcPr>
          <w:p w14:paraId="03FBDC46" w14:textId="77777777" w:rsidR="00D9517F" w:rsidRDefault="00C23305">
            <w:r>
              <w:rPr>
                <w:b/>
                <w:color w:val="000000"/>
                <w:sz w:val="20"/>
              </w:rPr>
              <w:t>Funding Request</w:t>
            </w:r>
          </w:p>
        </w:tc>
        <w:tc>
          <w:tcPr>
            <w:tcW w:w="2160" w:type="dxa"/>
            <w:shd w:val="clear" w:color="auto" w:fill="AFC4E9"/>
          </w:tcPr>
          <w:p w14:paraId="703E152F" w14:textId="77777777" w:rsidR="00D9517F" w:rsidRDefault="00C23305">
            <w:r>
              <w:rPr>
                <w:b/>
                <w:color w:val="000000"/>
                <w:sz w:val="20"/>
              </w:rPr>
              <w:t>Total Leverage</w:t>
            </w:r>
          </w:p>
        </w:tc>
        <w:tc>
          <w:tcPr>
            <w:tcW w:w="2160" w:type="dxa"/>
            <w:shd w:val="clear" w:color="auto" w:fill="AFC4E9"/>
          </w:tcPr>
          <w:p w14:paraId="18BFAF47" w14:textId="77777777" w:rsidR="00D9517F" w:rsidRDefault="00C23305">
            <w:r>
              <w:rPr>
                <w:b/>
                <w:color w:val="000000"/>
                <w:sz w:val="20"/>
              </w:rPr>
              <w:t>Leverage Source</w:t>
            </w:r>
          </w:p>
        </w:tc>
        <w:tc>
          <w:tcPr>
            <w:tcW w:w="2160" w:type="dxa"/>
            <w:shd w:val="clear" w:color="auto" w:fill="AFC4E9"/>
          </w:tcPr>
          <w:p w14:paraId="0CB3EC5F" w14:textId="77777777" w:rsidR="00D9517F" w:rsidRDefault="00C23305">
            <w:r>
              <w:rPr>
                <w:b/>
                <w:color w:val="000000"/>
                <w:sz w:val="20"/>
              </w:rPr>
              <w:t>Total</w:t>
            </w:r>
          </w:p>
        </w:tc>
      </w:tr>
      <w:tr w:rsidR="00D9517F" w14:paraId="55D85127" w14:textId="77777777">
        <w:tc>
          <w:tcPr>
            <w:tcW w:w="2160" w:type="dxa"/>
          </w:tcPr>
          <w:p w14:paraId="553B02FD" w14:textId="77777777" w:rsidR="00D9517F" w:rsidRDefault="00C23305">
            <w:r>
              <w:rPr>
                <w:sz w:val="20"/>
              </w:rPr>
              <w:t>Personnel</w:t>
            </w:r>
          </w:p>
        </w:tc>
        <w:tc>
          <w:tcPr>
            <w:tcW w:w="2160" w:type="dxa"/>
          </w:tcPr>
          <w:p w14:paraId="53EE7CB3" w14:textId="77777777" w:rsidR="00D9517F" w:rsidRDefault="00C23305">
            <w:pPr>
              <w:jc w:val="right"/>
            </w:pPr>
            <w:r>
              <w:rPr>
                <w:sz w:val="20"/>
              </w:rPr>
              <w:t>$318,300</w:t>
            </w:r>
          </w:p>
        </w:tc>
        <w:tc>
          <w:tcPr>
            <w:tcW w:w="2160" w:type="dxa"/>
          </w:tcPr>
          <w:p w14:paraId="7F32C23B" w14:textId="77777777" w:rsidR="00D9517F" w:rsidRDefault="00C23305">
            <w:pPr>
              <w:jc w:val="right"/>
            </w:pPr>
            <w:r>
              <w:rPr>
                <w:sz w:val="20"/>
              </w:rPr>
              <w:t>-</w:t>
            </w:r>
          </w:p>
        </w:tc>
        <w:tc>
          <w:tcPr>
            <w:tcW w:w="2160" w:type="dxa"/>
          </w:tcPr>
          <w:p w14:paraId="59523E27" w14:textId="77777777" w:rsidR="00D9517F" w:rsidRDefault="00C23305">
            <w:r>
              <w:rPr>
                <w:sz w:val="20"/>
              </w:rPr>
              <w:t>-</w:t>
            </w:r>
          </w:p>
        </w:tc>
        <w:tc>
          <w:tcPr>
            <w:tcW w:w="2160" w:type="dxa"/>
          </w:tcPr>
          <w:p w14:paraId="43274D96" w14:textId="77777777" w:rsidR="00D9517F" w:rsidRDefault="00C23305">
            <w:pPr>
              <w:jc w:val="right"/>
            </w:pPr>
            <w:r>
              <w:rPr>
                <w:sz w:val="20"/>
              </w:rPr>
              <w:t>$318,300</w:t>
            </w:r>
          </w:p>
        </w:tc>
      </w:tr>
      <w:tr w:rsidR="00D9517F" w14:paraId="3B12ED6D" w14:textId="77777777">
        <w:tc>
          <w:tcPr>
            <w:tcW w:w="2160" w:type="dxa"/>
          </w:tcPr>
          <w:p w14:paraId="66AE20F4" w14:textId="77777777" w:rsidR="00D9517F" w:rsidRDefault="00C23305">
            <w:r>
              <w:rPr>
                <w:sz w:val="20"/>
              </w:rPr>
              <w:t>Contracts</w:t>
            </w:r>
          </w:p>
        </w:tc>
        <w:tc>
          <w:tcPr>
            <w:tcW w:w="2160" w:type="dxa"/>
          </w:tcPr>
          <w:p w14:paraId="41331E09" w14:textId="77777777" w:rsidR="00D9517F" w:rsidRDefault="00C23305">
            <w:pPr>
              <w:jc w:val="right"/>
            </w:pPr>
            <w:r>
              <w:rPr>
                <w:sz w:val="20"/>
              </w:rPr>
              <w:t>$60,000</w:t>
            </w:r>
          </w:p>
        </w:tc>
        <w:tc>
          <w:tcPr>
            <w:tcW w:w="2160" w:type="dxa"/>
          </w:tcPr>
          <w:p w14:paraId="6114209A" w14:textId="77777777" w:rsidR="00D9517F" w:rsidRDefault="00C23305">
            <w:pPr>
              <w:jc w:val="right"/>
            </w:pPr>
            <w:r>
              <w:rPr>
                <w:sz w:val="20"/>
              </w:rPr>
              <w:t>-</w:t>
            </w:r>
          </w:p>
        </w:tc>
        <w:tc>
          <w:tcPr>
            <w:tcW w:w="2160" w:type="dxa"/>
          </w:tcPr>
          <w:p w14:paraId="5C338BE9" w14:textId="77777777" w:rsidR="00D9517F" w:rsidRDefault="00C23305">
            <w:r>
              <w:rPr>
                <w:sz w:val="20"/>
              </w:rPr>
              <w:t>-</w:t>
            </w:r>
          </w:p>
        </w:tc>
        <w:tc>
          <w:tcPr>
            <w:tcW w:w="2160" w:type="dxa"/>
          </w:tcPr>
          <w:p w14:paraId="408B4CED" w14:textId="77777777" w:rsidR="00D9517F" w:rsidRDefault="00C23305">
            <w:pPr>
              <w:jc w:val="right"/>
            </w:pPr>
            <w:r>
              <w:rPr>
                <w:sz w:val="20"/>
              </w:rPr>
              <w:t>$60,000</w:t>
            </w:r>
          </w:p>
        </w:tc>
      </w:tr>
      <w:tr w:rsidR="00D9517F" w14:paraId="193060A7" w14:textId="77777777">
        <w:tc>
          <w:tcPr>
            <w:tcW w:w="2160" w:type="dxa"/>
          </w:tcPr>
          <w:p w14:paraId="602B3375" w14:textId="77777777" w:rsidR="00D9517F" w:rsidRDefault="00C23305">
            <w:r>
              <w:rPr>
                <w:sz w:val="20"/>
              </w:rPr>
              <w:t>Fee Acquisition w/ PILT</w:t>
            </w:r>
          </w:p>
        </w:tc>
        <w:tc>
          <w:tcPr>
            <w:tcW w:w="2160" w:type="dxa"/>
          </w:tcPr>
          <w:p w14:paraId="7461E691" w14:textId="77777777" w:rsidR="00D9517F" w:rsidRDefault="00C23305">
            <w:pPr>
              <w:jc w:val="right"/>
            </w:pPr>
            <w:r>
              <w:rPr>
                <w:sz w:val="20"/>
              </w:rPr>
              <w:t>-</w:t>
            </w:r>
          </w:p>
        </w:tc>
        <w:tc>
          <w:tcPr>
            <w:tcW w:w="2160" w:type="dxa"/>
          </w:tcPr>
          <w:p w14:paraId="6AD74B6C" w14:textId="77777777" w:rsidR="00D9517F" w:rsidRDefault="00C23305">
            <w:pPr>
              <w:jc w:val="right"/>
            </w:pPr>
            <w:r>
              <w:rPr>
                <w:sz w:val="20"/>
              </w:rPr>
              <w:t>-</w:t>
            </w:r>
          </w:p>
        </w:tc>
        <w:tc>
          <w:tcPr>
            <w:tcW w:w="2160" w:type="dxa"/>
          </w:tcPr>
          <w:p w14:paraId="60756D16" w14:textId="77777777" w:rsidR="00D9517F" w:rsidRDefault="00C23305">
            <w:r>
              <w:rPr>
                <w:sz w:val="20"/>
              </w:rPr>
              <w:t>-</w:t>
            </w:r>
          </w:p>
        </w:tc>
        <w:tc>
          <w:tcPr>
            <w:tcW w:w="2160" w:type="dxa"/>
          </w:tcPr>
          <w:p w14:paraId="13E6D2C4" w14:textId="77777777" w:rsidR="00D9517F" w:rsidRDefault="00C23305">
            <w:pPr>
              <w:jc w:val="right"/>
            </w:pPr>
            <w:r>
              <w:rPr>
                <w:sz w:val="20"/>
              </w:rPr>
              <w:t>-</w:t>
            </w:r>
          </w:p>
        </w:tc>
      </w:tr>
      <w:tr w:rsidR="00D9517F" w14:paraId="3D23DDD4" w14:textId="77777777">
        <w:tc>
          <w:tcPr>
            <w:tcW w:w="2160" w:type="dxa"/>
          </w:tcPr>
          <w:p w14:paraId="6FF8AA07" w14:textId="77777777" w:rsidR="00D9517F" w:rsidRDefault="00C23305">
            <w:r>
              <w:rPr>
                <w:sz w:val="20"/>
              </w:rPr>
              <w:t>Fee Acquisition w/o PILT</w:t>
            </w:r>
          </w:p>
        </w:tc>
        <w:tc>
          <w:tcPr>
            <w:tcW w:w="2160" w:type="dxa"/>
          </w:tcPr>
          <w:p w14:paraId="319FB3B3" w14:textId="77777777" w:rsidR="00D9517F" w:rsidRDefault="00C23305">
            <w:pPr>
              <w:jc w:val="right"/>
            </w:pPr>
            <w:r>
              <w:rPr>
                <w:sz w:val="20"/>
              </w:rPr>
              <w:t>-</w:t>
            </w:r>
          </w:p>
        </w:tc>
        <w:tc>
          <w:tcPr>
            <w:tcW w:w="2160" w:type="dxa"/>
          </w:tcPr>
          <w:p w14:paraId="56BD95E5" w14:textId="77777777" w:rsidR="00D9517F" w:rsidRDefault="00C23305">
            <w:pPr>
              <w:jc w:val="right"/>
            </w:pPr>
            <w:r>
              <w:rPr>
                <w:sz w:val="20"/>
              </w:rPr>
              <w:t>-</w:t>
            </w:r>
          </w:p>
        </w:tc>
        <w:tc>
          <w:tcPr>
            <w:tcW w:w="2160" w:type="dxa"/>
          </w:tcPr>
          <w:p w14:paraId="422C510D" w14:textId="77777777" w:rsidR="00D9517F" w:rsidRDefault="00C23305">
            <w:r>
              <w:rPr>
                <w:sz w:val="20"/>
              </w:rPr>
              <w:t>-</w:t>
            </w:r>
          </w:p>
        </w:tc>
        <w:tc>
          <w:tcPr>
            <w:tcW w:w="2160" w:type="dxa"/>
          </w:tcPr>
          <w:p w14:paraId="392E37EA" w14:textId="77777777" w:rsidR="00D9517F" w:rsidRDefault="00C23305">
            <w:pPr>
              <w:jc w:val="right"/>
            </w:pPr>
            <w:r>
              <w:rPr>
                <w:sz w:val="20"/>
              </w:rPr>
              <w:t>-</w:t>
            </w:r>
          </w:p>
        </w:tc>
      </w:tr>
      <w:tr w:rsidR="00D9517F" w14:paraId="216BE3CE" w14:textId="77777777">
        <w:tc>
          <w:tcPr>
            <w:tcW w:w="2160" w:type="dxa"/>
          </w:tcPr>
          <w:p w14:paraId="2401F558" w14:textId="77777777" w:rsidR="00D9517F" w:rsidRDefault="00C23305">
            <w:r>
              <w:rPr>
                <w:sz w:val="20"/>
              </w:rPr>
              <w:t xml:space="preserve">Easement </w:t>
            </w:r>
            <w:r>
              <w:rPr>
                <w:sz w:val="20"/>
              </w:rPr>
              <w:t>Acquisition</w:t>
            </w:r>
          </w:p>
        </w:tc>
        <w:tc>
          <w:tcPr>
            <w:tcW w:w="2160" w:type="dxa"/>
          </w:tcPr>
          <w:p w14:paraId="7A2DF6F3" w14:textId="77777777" w:rsidR="00D9517F" w:rsidRDefault="00C23305">
            <w:pPr>
              <w:jc w:val="right"/>
            </w:pPr>
            <w:r>
              <w:rPr>
                <w:sz w:val="20"/>
              </w:rPr>
              <w:t>$9,252,900</w:t>
            </w:r>
          </w:p>
        </w:tc>
        <w:tc>
          <w:tcPr>
            <w:tcW w:w="2160" w:type="dxa"/>
          </w:tcPr>
          <w:p w14:paraId="5067BB24" w14:textId="77777777" w:rsidR="00D9517F" w:rsidRDefault="00C23305">
            <w:pPr>
              <w:jc w:val="right"/>
            </w:pPr>
            <w:r>
              <w:rPr>
                <w:sz w:val="20"/>
              </w:rPr>
              <w:t>$12,056,100</w:t>
            </w:r>
          </w:p>
        </w:tc>
        <w:tc>
          <w:tcPr>
            <w:tcW w:w="2160" w:type="dxa"/>
          </w:tcPr>
          <w:p w14:paraId="36833F74" w14:textId="77777777" w:rsidR="00D9517F" w:rsidRDefault="00C23305">
            <w:r>
              <w:rPr>
                <w:sz w:val="20"/>
              </w:rPr>
              <w:t>USDA-FSA CRP</w:t>
            </w:r>
          </w:p>
        </w:tc>
        <w:tc>
          <w:tcPr>
            <w:tcW w:w="2160" w:type="dxa"/>
          </w:tcPr>
          <w:p w14:paraId="642603C7" w14:textId="77777777" w:rsidR="00D9517F" w:rsidRDefault="00C23305">
            <w:pPr>
              <w:jc w:val="right"/>
            </w:pPr>
            <w:r>
              <w:rPr>
                <w:sz w:val="20"/>
              </w:rPr>
              <w:t>$21,309,000</w:t>
            </w:r>
          </w:p>
        </w:tc>
      </w:tr>
      <w:tr w:rsidR="00D9517F" w14:paraId="15E5F9E9" w14:textId="77777777">
        <w:tc>
          <w:tcPr>
            <w:tcW w:w="2160" w:type="dxa"/>
          </w:tcPr>
          <w:p w14:paraId="430F08A3" w14:textId="77777777" w:rsidR="00D9517F" w:rsidRDefault="00C23305">
            <w:r>
              <w:rPr>
                <w:sz w:val="20"/>
              </w:rPr>
              <w:t>Easement Stewardship</w:t>
            </w:r>
          </w:p>
        </w:tc>
        <w:tc>
          <w:tcPr>
            <w:tcW w:w="2160" w:type="dxa"/>
          </w:tcPr>
          <w:p w14:paraId="32CB34E6" w14:textId="77777777" w:rsidR="00D9517F" w:rsidRDefault="00C23305">
            <w:pPr>
              <w:jc w:val="right"/>
            </w:pPr>
            <w:r>
              <w:rPr>
                <w:sz w:val="20"/>
              </w:rPr>
              <w:t>$160,000</w:t>
            </w:r>
          </w:p>
        </w:tc>
        <w:tc>
          <w:tcPr>
            <w:tcW w:w="2160" w:type="dxa"/>
          </w:tcPr>
          <w:p w14:paraId="38B933AC" w14:textId="77777777" w:rsidR="00D9517F" w:rsidRDefault="00C23305">
            <w:pPr>
              <w:jc w:val="right"/>
            </w:pPr>
            <w:r>
              <w:rPr>
                <w:sz w:val="20"/>
              </w:rPr>
              <w:t>-</w:t>
            </w:r>
          </w:p>
        </w:tc>
        <w:tc>
          <w:tcPr>
            <w:tcW w:w="2160" w:type="dxa"/>
          </w:tcPr>
          <w:p w14:paraId="34001857" w14:textId="77777777" w:rsidR="00D9517F" w:rsidRDefault="00C23305">
            <w:r>
              <w:rPr>
                <w:sz w:val="20"/>
              </w:rPr>
              <w:t>-</w:t>
            </w:r>
          </w:p>
        </w:tc>
        <w:tc>
          <w:tcPr>
            <w:tcW w:w="2160" w:type="dxa"/>
          </w:tcPr>
          <w:p w14:paraId="02B286B2" w14:textId="77777777" w:rsidR="00D9517F" w:rsidRDefault="00C23305">
            <w:pPr>
              <w:jc w:val="right"/>
            </w:pPr>
            <w:r>
              <w:rPr>
                <w:sz w:val="20"/>
              </w:rPr>
              <w:t>$160,000</w:t>
            </w:r>
          </w:p>
        </w:tc>
      </w:tr>
      <w:tr w:rsidR="00D9517F" w14:paraId="667B4656" w14:textId="77777777">
        <w:tc>
          <w:tcPr>
            <w:tcW w:w="2160" w:type="dxa"/>
          </w:tcPr>
          <w:p w14:paraId="32B12FAC" w14:textId="77777777" w:rsidR="00D9517F" w:rsidRDefault="00C23305">
            <w:r>
              <w:rPr>
                <w:sz w:val="20"/>
              </w:rPr>
              <w:t>Travel</w:t>
            </w:r>
          </w:p>
        </w:tc>
        <w:tc>
          <w:tcPr>
            <w:tcW w:w="2160" w:type="dxa"/>
          </w:tcPr>
          <w:p w14:paraId="527EA3AA" w14:textId="77777777" w:rsidR="00D9517F" w:rsidRDefault="00C23305">
            <w:pPr>
              <w:jc w:val="right"/>
            </w:pPr>
            <w:r>
              <w:rPr>
                <w:sz w:val="20"/>
              </w:rPr>
              <w:t>$17,500</w:t>
            </w:r>
          </w:p>
        </w:tc>
        <w:tc>
          <w:tcPr>
            <w:tcW w:w="2160" w:type="dxa"/>
          </w:tcPr>
          <w:p w14:paraId="5F5983DA" w14:textId="77777777" w:rsidR="00D9517F" w:rsidRDefault="00C23305">
            <w:pPr>
              <w:jc w:val="right"/>
            </w:pPr>
            <w:r>
              <w:rPr>
                <w:sz w:val="20"/>
              </w:rPr>
              <w:t>-</w:t>
            </w:r>
          </w:p>
        </w:tc>
        <w:tc>
          <w:tcPr>
            <w:tcW w:w="2160" w:type="dxa"/>
          </w:tcPr>
          <w:p w14:paraId="08242CE6" w14:textId="77777777" w:rsidR="00D9517F" w:rsidRDefault="00C23305">
            <w:r>
              <w:rPr>
                <w:sz w:val="20"/>
              </w:rPr>
              <w:t>-</w:t>
            </w:r>
          </w:p>
        </w:tc>
        <w:tc>
          <w:tcPr>
            <w:tcW w:w="2160" w:type="dxa"/>
          </w:tcPr>
          <w:p w14:paraId="6EDB19D7" w14:textId="77777777" w:rsidR="00D9517F" w:rsidRDefault="00C23305">
            <w:pPr>
              <w:jc w:val="right"/>
            </w:pPr>
            <w:r>
              <w:rPr>
                <w:sz w:val="20"/>
              </w:rPr>
              <w:t>$17,500</w:t>
            </w:r>
          </w:p>
        </w:tc>
      </w:tr>
      <w:tr w:rsidR="00D9517F" w14:paraId="4341E64D" w14:textId="77777777">
        <w:tc>
          <w:tcPr>
            <w:tcW w:w="2160" w:type="dxa"/>
          </w:tcPr>
          <w:p w14:paraId="22464D8D" w14:textId="77777777" w:rsidR="00D9517F" w:rsidRDefault="00C23305">
            <w:r>
              <w:rPr>
                <w:sz w:val="20"/>
              </w:rPr>
              <w:t>Professional Services</w:t>
            </w:r>
          </w:p>
        </w:tc>
        <w:tc>
          <w:tcPr>
            <w:tcW w:w="2160" w:type="dxa"/>
          </w:tcPr>
          <w:p w14:paraId="7E19DACF" w14:textId="77777777" w:rsidR="00D9517F" w:rsidRDefault="00C23305">
            <w:pPr>
              <w:jc w:val="right"/>
            </w:pPr>
            <w:r>
              <w:rPr>
                <w:sz w:val="20"/>
              </w:rPr>
              <w:t>-</w:t>
            </w:r>
          </w:p>
        </w:tc>
        <w:tc>
          <w:tcPr>
            <w:tcW w:w="2160" w:type="dxa"/>
          </w:tcPr>
          <w:p w14:paraId="40EC2711" w14:textId="77777777" w:rsidR="00D9517F" w:rsidRDefault="00C23305">
            <w:pPr>
              <w:jc w:val="right"/>
            </w:pPr>
            <w:r>
              <w:rPr>
                <w:sz w:val="20"/>
              </w:rPr>
              <w:t>-</w:t>
            </w:r>
          </w:p>
        </w:tc>
        <w:tc>
          <w:tcPr>
            <w:tcW w:w="2160" w:type="dxa"/>
          </w:tcPr>
          <w:p w14:paraId="3EA3985C" w14:textId="77777777" w:rsidR="00D9517F" w:rsidRDefault="00C23305">
            <w:r>
              <w:rPr>
                <w:sz w:val="20"/>
              </w:rPr>
              <w:t>-</w:t>
            </w:r>
          </w:p>
        </w:tc>
        <w:tc>
          <w:tcPr>
            <w:tcW w:w="2160" w:type="dxa"/>
          </w:tcPr>
          <w:p w14:paraId="2518CB74" w14:textId="77777777" w:rsidR="00D9517F" w:rsidRDefault="00C23305">
            <w:pPr>
              <w:jc w:val="right"/>
            </w:pPr>
            <w:r>
              <w:rPr>
                <w:sz w:val="20"/>
              </w:rPr>
              <w:t>-</w:t>
            </w:r>
          </w:p>
        </w:tc>
      </w:tr>
      <w:tr w:rsidR="00D9517F" w14:paraId="0F385021" w14:textId="77777777">
        <w:tc>
          <w:tcPr>
            <w:tcW w:w="2160" w:type="dxa"/>
          </w:tcPr>
          <w:p w14:paraId="522CE48C" w14:textId="77777777" w:rsidR="00D9517F" w:rsidRDefault="00C23305">
            <w:r>
              <w:rPr>
                <w:sz w:val="20"/>
              </w:rPr>
              <w:t>Direct Support Services</w:t>
            </w:r>
          </w:p>
        </w:tc>
        <w:tc>
          <w:tcPr>
            <w:tcW w:w="2160" w:type="dxa"/>
          </w:tcPr>
          <w:p w14:paraId="1F48C121" w14:textId="77777777" w:rsidR="00D9517F" w:rsidRDefault="00C23305">
            <w:pPr>
              <w:jc w:val="right"/>
            </w:pPr>
            <w:r>
              <w:rPr>
                <w:sz w:val="20"/>
              </w:rPr>
              <w:t>$158,800</w:t>
            </w:r>
          </w:p>
        </w:tc>
        <w:tc>
          <w:tcPr>
            <w:tcW w:w="2160" w:type="dxa"/>
          </w:tcPr>
          <w:p w14:paraId="4525C28A" w14:textId="77777777" w:rsidR="00D9517F" w:rsidRDefault="00C23305">
            <w:pPr>
              <w:jc w:val="right"/>
            </w:pPr>
            <w:r>
              <w:rPr>
                <w:sz w:val="20"/>
              </w:rPr>
              <w:t>-</w:t>
            </w:r>
          </w:p>
        </w:tc>
        <w:tc>
          <w:tcPr>
            <w:tcW w:w="2160" w:type="dxa"/>
          </w:tcPr>
          <w:p w14:paraId="54A500C6" w14:textId="77777777" w:rsidR="00D9517F" w:rsidRDefault="00C23305">
            <w:r>
              <w:rPr>
                <w:sz w:val="20"/>
              </w:rPr>
              <w:t>-</w:t>
            </w:r>
          </w:p>
        </w:tc>
        <w:tc>
          <w:tcPr>
            <w:tcW w:w="2160" w:type="dxa"/>
          </w:tcPr>
          <w:p w14:paraId="591B8132" w14:textId="77777777" w:rsidR="00D9517F" w:rsidRDefault="00C23305">
            <w:pPr>
              <w:jc w:val="right"/>
            </w:pPr>
            <w:r>
              <w:rPr>
                <w:sz w:val="20"/>
              </w:rPr>
              <w:t>$158,800</w:t>
            </w:r>
          </w:p>
        </w:tc>
      </w:tr>
      <w:tr w:rsidR="00D9517F" w14:paraId="378FCD34" w14:textId="77777777">
        <w:tc>
          <w:tcPr>
            <w:tcW w:w="2160" w:type="dxa"/>
          </w:tcPr>
          <w:p w14:paraId="7E66CA37" w14:textId="77777777" w:rsidR="00D9517F" w:rsidRDefault="00C23305">
            <w:r>
              <w:rPr>
                <w:sz w:val="20"/>
              </w:rPr>
              <w:t>DNR Land Acquisition Costs</w:t>
            </w:r>
          </w:p>
        </w:tc>
        <w:tc>
          <w:tcPr>
            <w:tcW w:w="2160" w:type="dxa"/>
          </w:tcPr>
          <w:p w14:paraId="4868A414" w14:textId="77777777" w:rsidR="00D9517F" w:rsidRDefault="00C23305">
            <w:pPr>
              <w:jc w:val="right"/>
            </w:pPr>
            <w:r>
              <w:rPr>
                <w:sz w:val="20"/>
              </w:rPr>
              <w:t>-</w:t>
            </w:r>
          </w:p>
        </w:tc>
        <w:tc>
          <w:tcPr>
            <w:tcW w:w="2160" w:type="dxa"/>
          </w:tcPr>
          <w:p w14:paraId="716B7618" w14:textId="77777777" w:rsidR="00D9517F" w:rsidRDefault="00C23305">
            <w:pPr>
              <w:jc w:val="right"/>
            </w:pPr>
            <w:r>
              <w:rPr>
                <w:sz w:val="20"/>
              </w:rPr>
              <w:t>-</w:t>
            </w:r>
          </w:p>
        </w:tc>
        <w:tc>
          <w:tcPr>
            <w:tcW w:w="2160" w:type="dxa"/>
          </w:tcPr>
          <w:p w14:paraId="429E66F6" w14:textId="77777777" w:rsidR="00D9517F" w:rsidRDefault="00C23305">
            <w:r>
              <w:rPr>
                <w:sz w:val="20"/>
              </w:rPr>
              <w:t>-</w:t>
            </w:r>
          </w:p>
        </w:tc>
        <w:tc>
          <w:tcPr>
            <w:tcW w:w="2160" w:type="dxa"/>
          </w:tcPr>
          <w:p w14:paraId="51E0C91A" w14:textId="77777777" w:rsidR="00D9517F" w:rsidRDefault="00C23305">
            <w:pPr>
              <w:jc w:val="right"/>
            </w:pPr>
            <w:r>
              <w:rPr>
                <w:sz w:val="20"/>
              </w:rPr>
              <w:t>-</w:t>
            </w:r>
          </w:p>
        </w:tc>
      </w:tr>
      <w:tr w:rsidR="00D9517F" w14:paraId="44F09592" w14:textId="77777777">
        <w:tc>
          <w:tcPr>
            <w:tcW w:w="2160" w:type="dxa"/>
          </w:tcPr>
          <w:p w14:paraId="22C006CE" w14:textId="77777777" w:rsidR="00D9517F" w:rsidRDefault="00C23305">
            <w:r>
              <w:rPr>
                <w:sz w:val="20"/>
              </w:rPr>
              <w:t>Capital Equipment</w:t>
            </w:r>
          </w:p>
        </w:tc>
        <w:tc>
          <w:tcPr>
            <w:tcW w:w="2160" w:type="dxa"/>
          </w:tcPr>
          <w:p w14:paraId="3BD1C82E" w14:textId="77777777" w:rsidR="00D9517F" w:rsidRDefault="00C23305">
            <w:pPr>
              <w:jc w:val="right"/>
            </w:pPr>
            <w:r>
              <w:rPr>
                <w:sz w:val="20"/>
              </w:rPr>
              <w:t>-</w:t>
            </w:r>
          </w:p>
        </w:tc>
        <w:tc>
          <w:tcPr>
            <w:tcW w:w="2160" w:type="dxa"/>
          </w:tcPr>
          <w:p w14:paraId="79F96127" w14:textId="77777777" w:rsidR="00D9517F" w:rsidRDefault="00C23305">
            <w:pPr>
              <w:jc w:val="right"/>
            </w:pPr>
            <w:r>
              <w:rPr>
                <w:sz w:val="20"/>
              </w:rPr>
              <w:t>-</w:t>
            </w:r>
          </w:p>
        </w:tc>
        <w:tc>
          <w:tcPr>
            <w:tcW w:w="2160" w:type="dxa"/>
          </w:tcPr>
          <w:p w14:paraId="6F110A34" w14:textId="77777777" w:rsidR="00D9517F" w:rsidRDefault="00C23305">
            <w:r>
              <w:rPr>
                <w:sz w:val="20"/>
              </w:rPr>
              <w:t>-</w:t>
            </w:r>
          </w:p>
        </w:tc>
        <w:tc>
          <w:tcPr>
            <w:tcW w:w="2160" w:type="dxa"/>
          </w:tcPr>
          <w:p w14:paraId="7BC1629A" w14:textId="77777777" w:rsidR="00D9517F" w:rsidRDefault="00C23305">
            <w:pPr>
              <w:jc w:val="right"/>
            </w:pPr>
            <w:r>
              <w:rPr>
                <w:sz w:val="20"/>
              </w:rPr>
              <w:t>-</w:t>
            </w:r>
          </w:p>
        </w:tc>
      </w:tr>
      <w:tr w:rsidR="00D9517F" w14:paraId="4C60FA33" w14:textId="77777777">
        <w:tc>
          <w:tcPr>
            <w:tcW w:w="2160" w:type="dxa"/>
          </w:tcPr>
          <w:p w14:paraId="5CA6E3F8" w14:textId="77777777" w:rsidR="00D9517F" w:rsidRDefault="00C23305">
            <w:r>
              <w:rPr>
                <w:sz w:val="20"/>
              </w:rPr>
              <w:t>Other Equipment/Tools</w:t>
            </w:r>
          </w:p>
        </w:tc>
        <w:tc>
          <w:tcPr>
            <w:tcW w:w="2160" w:type="dxa"/>
          </w:tcPr>
          <w:p w14:paraId="09848A72" w14:textId="77777777" w:rsidR="00D9517F" w:rsidRDefault="00C23305">
            <w:pPr>
              <w:jc w:val="right"/>
            </w:pPr>
            <w:r>
              <w:rPr>
                <w:sz w:val="20"/>
              </w:rPr>
              <w:t>$25,000</w:t>
            </w:r>
          </w:p>
        </w:tc>
        <w:tc>
          <w:tcPr>
            <w:tcW w:w="2160" w:type="dxa"/>
          </w:tcPr>
          <w:p w14:paraId="3CBFF9BA" w14:textId="77777777" w:rsidR="00D9517F" w:rsidRDefault="00C23305">
            <w:pPr>
              <w:jc w:val="right"/>
            </w:pPr>
            <w:r>
              <w:rPr>
                <w:sz w:val="20"/>
              </w:rPr>
              <w:t>-</w:t>
            </w:r>
          </w:p>
        </w:tc>
        <w:tc>
          <w:tcPr>
            <w:tcW w:w="2160" w:type="dxa"/>
          </w:tcPr>
          <w:p w14:paraId="2BDC24E5" w14:textId="77777777" w:rsidR="00D9517F" w:rsidRDefault="00C23305">
            <w:r>
              <w:rPr>
                <w:sz w:val="20"/>
              </w:rPr>
              <w:t>-</w:t>
            </w:r>
          </w:p>
        </w:tc>
        <w:tc>
          <w:tcPr>
            <w:tcW w:w="2160" w:type="dxa"/>
          </w:tcPr>
          <w:p w14:paraId="3780343E" w14:textId="77777777" w:rsidR="00D9517F" w:rsidRDefault="00C23305">
            <w:pPr>
              <w:jc w:val="right"/>
            </w:pPr>
            <w:r>
              <w:rPr>
                <w:sz w:val="20"/>
              </w:rPr>
              <w:t>$25,000</w:t>
            </w:r>
          </w:p>
        </w:tc>
      </w:tr>
      <w:tr w:rsidR="00D9517F" w14:paraId="0E1D4BE1" w14:textId="77777777">
        <w:tc>
          <w:tcPr>
            <w:tcW w:w="2160" w:type="dxa"/>
          </w:tcPr>
          <w:p w14:paraId="3F6B61E6" w14:textId="77777777" w:rsidR="00D9517F" w:rsidRDefault="00C23305">
            <w:r>
              <w:rPr>
                <w:sz w:val="20"/>
              </w:rPr>
              <w:t>Supplies/Materials</w:t>
            </w:r>
          </w:p>
        </w:tc>
        <w:tc>
          <w:tcPr>
            <w:tcW w:w="2160" w:type="dxa"/>
          </w:tcPr>
          <w:p w14:paraId="15979990" w14:textId="77777777" w:rsidR="00D9517F" w:rsidRDefault="00C23305">
            <w:pPr>
              <w:jc w:val="right"/>
            </w:pPr>
            <w:r>
              <w:rPr>
                <w:sz w:val="20"/>
              </w:rPr>
              <w:t>$7,500</w:t>
            </w:r>
          </w:p>
        </w:tc>
        <w:tc>
          <w:tcPr>
            <w:tcW w:w="2160" w:type="dxa"/>
          </w:tcPr>
          <w:p w14:paraId="73EAD717" w14:textId="77777777" w:rsidR="00D9517F" w:rsidRDefault="00C23305">
            <w:pPr>
              <w:jc w:val="right"/>
            </w:pPr>
            <w:r>
              <w:rPr>
                <w:sz w:val="20"/>
              </w:rPr>
              <w:t>-</w:t>
            </w:r>
          </w:p>
        </w:tc>
        <w:tc>
          <w:tcPr>
            <w:tcW w:w="2160" w:type="dxa"/>
          </w:tcPr>
          <w:p w14:paraId="134A8CE3" w14:textId="77777777" w:rsidR="00D9517F" w:rsidRDefault="00C23305">
            <w:r>
              <w:rPr>
                <w:sz w:val="20"/>
              </w:rPr>
              <w:t>-</w:t>
            </w:r>
          </w:p>
        </w:tc>
        <w:tc>
          <w:tcPr>
            <w:tcW w:w="2160" w:type="dxa"/>
          </w:tcPr>
          <w:p w14:paraId="2E0B99F0" w14:textId="77777777" w:rsidR="00D9517F" w:rsidRDefault="00C23305">
            <w:pPr>
              <w:jc w:val="right"/>
            </w:pPr>
            <w:r>
              <w:rPr>
                <w:sz w:val="20"/>
              </w:rPr>
              <w:t>$7,500</w:t>
            </w:r>
          </w:p>
        </w:tc>
      </w:tr>
      <w:tr w:rsidR="00D9517F" w14:paraId="39F0C47D" w14:textId="77777777">
        <w:tc>
          <w:tcPr>
            <w:tcW w:w="2160" w:type="dxa"/>
          </w:tcPr>
          <w:p w14:paraId="14F4B95A" w14:textId="77777777" w:rsidR="00D9517F" w:rsidRDefault="00C23305">
            <w:r>
              <w:rPr>
                <w:sz w:val="20"/>
              </w:rPr>
              <w:t>DNR IDP</w:t>
            </w:r>
          </w:p>
        </w:tc>
        <w:tc>
          <w:tcPr>
            <w:tcW w:w="2160" w:type="dxa"/>
          </w:tcPr>
          <w:p w14:paraId="0B777788" w14:textId="77777777" w:rsidR="00D9517F" w:rsidRDefault="00C23305">
            <w:pPr>
              <w:jc w:val="right"/>
            </w:pPr>
            <w:r>
              <w:rPr>
                <w:sz w:val="20"/>
              </w:rPr>
              <w:t>-</w:t>
            </w:r>
          </w:p>
        </w:tc>
        <w:tc>
          <w:tcPr>
            <w:tcW w:w="2160" w:type="dxa"/>
          </w:tcPr>
          <w:p w14:paraId="01315AFA" w14:textId="77777777" w:rsidR="00D9517F" w:rsidRDefault="00C23305">
            <w:pPr>
              <w:jc w:val="right"/>
            </w:pPr>
            <w:r>
              <w:rPr>
                <w:sz w:val="20"/>
              </w:rPr>
              <w:t>-</w:t>
            </w:r>
          </w:p>
        </w:tc>
        <w:tc>
          <w:tcPr>
            <w:tcW w:w="2160" w:type="dxa"/>
          </w:tcPr>
          <w:p w14:paraId="5D7BCFA2" w14:textId="77777777" w:rsidR="00D9517F" w:rsidRDefault="00C23305">
            <w:r>
              <w:rPr>
                <w:sz w:val="20"/>
              </w:rPr>
              <w:t>-</w:t>
            </w:r>
          </w:p>
        </w:tc>
        <w:tc>
          <w:tcPr>
            <w:tcW w:w="2160" w:type="dxa"/>
          </w:tcPr>
          <w:p w14:paraId="71D95723" w14:textId="77777777" w:rsidR="00D9517F" w:rsidRDefault="00C23305">
            <w:pPr>
              <w:jc w:val="right"/>
            </w:pPr>
            <w:r>
              <w:rPr>
                <w:sz w:val="20"/>
              </w:rPr>
              <w:t>-</w:t>
            </w:r>
          </w:p>
        </w:tc>
      </w:tr>
      <w:tr w:rsidR="00D9517F" w14:paraId="47B5EDEE" w14:textId="77777777">
        <w:tc>
          <w:tcPr>
            <w:tcW w:w="2160" w:type="dxa"/>
            <w:shd w:val="clear" w:color="auto" w:fill="EEEEEE"/>
          </w:tcPr>
          <w:p w14:paraId="64AEC31A" w14:textId="77777777" w:rsidR="00D9517F" w:rsidRDefault="00C23305">
            <w:r>
              <w:rPr>
                <w:b/>
                <w:color w:val="000000"/>
                <w:sz w:val="20"/>
              </w:rPr>
              <w:t>Grand Total</w:t>
            </w:r>
          </w:p>
        </w:tc>
        <w:tc>
          <w:tcPr>
            <w:tcW w:w="2160" w:type="dxa"/>
            <w:shd w:val="clear" w:color="auto" w:fill="EEEEEE"/>
          </w:tcPr>
          <w:p w14:paraId="1F7FB887" w14:textId="77777777" w:rsidR="00D9517F" w:rsidRDefault="00C23305">
            <w:pPr>
              <w:jc w:val="right"/>
            </w:pPr>
            <w:r>
              <w:rPr>
                <w:b/>
                <w:color w:val="000000"/>
                <w:sz w:val="20"/>
              </w:rPr>
              <w:t>$10,000,000</w:t>
            </w:r>
          </w:p>
        </w:tc>
        <w:tc>
          <w:tcPr>
            <w:tcW w:w="2160" w:type="dxa"/>
            <w:shd w:val="clear" w:color="auto" w:fill="EEEEEE"/>
          </w:tcPr>
          <w:p w14:paraId="01D6E518" w14:textId="77777777" w:rsidR="00D9517F" w:rsidRDefault="00C23305">
            <w:pPr>
              <w:jc w:val="right"/>
            </w:pPr>
            <w:r>
              <w:rPr>
                <w:b/>
                <w:color w:val="000000"/>
                <w:sz w:val="20"/>
              </w:rPr>
              <w:t>$12,056,100</w:t>
            </w:r>
          </w:p>
        </w:tc>
        <w:tc>
          <w:tcPr>
            <w:tcW w:w="2160" w:type="dxa"/>
            <w:shd w:val="clear" w:color="auto" w:fill="EEEEEE"/>
          </w:tcPr>
          <w:p w14:paraId="2C1F793A" w14:textId="77777777" w:rsidR="00D9517F" w:rsidRDefault="00C23305">
            <w:r>
              <w:rPr>
                <w:b/>
                <w:color w:val="000000"/>
                <w:sz w:val="20"/>
              </w:rPr>
              <w:t>-</w:t>
            </w:r>
          </w:p>
        </w:tc>
        <w:tc>
          <w:tcPr>
            <w:tcW w:w="2160" w:type="dxa"/>
            <w:shd w:val="clear" w:color="auto" w:fill="EEEEEE"/>
          </w:tcPr>
          <w:p w14:paraId="4E7A5FB1" w14:textId="77777777" w:rsidR="00D9517F" w:rsidRDefault="00C23305">
            <w:pPr>
              <w:jc w:val="right"/>
            </w:pPr>
            <w:r>
              <w:rPr>
                <w:b/>
                <w:color w:val="000000"/>
                <w:sz w:val="20"/>
              </w:rPr>
              <w:t>$22,056,100</w:t>
            </w:r>
          </w:p>
        </w:tc>
      </w:tr>
    </w:tbl>
    <w:p w14:paraId="29759B21" w14:textId="77777777" w:rsidR="00D9517F" w:rsidRDefault="00C23305">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3"/>
        <w:gridCol w:w="1542"/>
        <w:gridCol w:w="1541"/>
        <w:gridCol w:w="1541"/>
        <w:gridCol w:w="1541"/>
        <w:gridCol w:w="1541"/>
        <w:gridCol w:w="1541"/>
      </w:tblGrid>
      <w:tr w:rsidR="00D9517F" w14:paraId="04934233" w14:textId="77777777">
        <w:tc>
          <w:tcPr>
            <w:tcW w:w="1543" w:type="dxa"/>
            <w:shd w:val="clear" w:color="auto" w:fill="AFC4E9"/>
          </w:tcPr>
          <w:p w14:paraId="1FCD0866" w14:textId="77777777" w:rsidR="00D9517F" w:rsidRDefault="00C23305">
            <w:r>
              <w:rPr>
                <w:b/>
                <w:color w:val="000000"/>
                <w:sz w:val="20"/>
              </w:rPr>
              <w:t>Position</w:t>
            </w:r>
          </w:p>
        </w:tc>
        <w:tc>
          <w:tcPr>
            <w:tcW w:w="1543" w:type="dxa"/>
            <w:shd w:val="clear" w:color="auto" w:fill="AFC4E9"/>
          </w:tcPr>
          <w:p w14:paraId="17C7E881" w14:textId="77777777" w:rsidR="00D9517F" w:rsidRDefault="00C23305">
            <w:r>
              <w:rPr>
                <w:b/>
                <w:color w:val="000000"/>
                <w:sz w:val="20"/>
              </w:rPr>
              <w:t>Annual FTE</w:t>
            </w:r>
          </w:p>
        </w:tc>
        <w:tc>
          <w:tcPr>
            <w:tcW w:w="1543" w:type="dxa"/>
            <w:shd w:val="clear" w:color="auto" w:fill="AFC4E9"/>
          </w:tcPr>
          <w:p w14:paraId="6B2F6039" w14:textId="77777777" w:rsidR="00D9517F" w:rsidRDefault="00C23305">
            <w:r>
              <w:rPr>
                <w:b/>
                <w:color w:val="000000"/>
                <w:sz w:val="20"/>
              </w:rPr>
              <w:t>Years Working</w:t>
            </w:r>
          </w:p>
        </w:tc>
        <w:tc>
          <w:tcPr>
            <w:tcW w:w="1543" w:type="dxa"/>
            <w:shd w:val="clear" w:color="auto" w:fill="AFC4E9"/>
          </w:tcPr>
          <w:p w14:paraId="138B4FDD" w14:textId="77777777" w:rsidR="00D9517F" w:rsidRDefault="00C23305">
            <w:r>
              <w:rPr>
                <w:b/>
                <w:color w:val="000000"/>
                <w:sz w:val="20"/>
              </w:rPr>
              <w:t>Funding Request</w:t>
            </w:r>
          </w:p>
        </w:tc>
        <w:tc>
          <w:tcPr>
            <w:tcW w:w="1543" w:type="dxa"/>
            <w:shd w:val="clear" w:color="auto" w:fill="AFC4E9"/>
          </w:tcPr>
          <w:p w14:paraId="62838D27" w14:textId="77777777" w:rsidR="00D9517F" w:rsidRDefault="00C23305">
            <w:r>
              <w:rPr>
                <w:b/>
                <w:color w:val="000000"/>
                <w:sz w:val="20"/>
              </w:rPr>
              <w:t xml:space="preserve">Total </w:t>
            </w:r>
            <w:r>
              <w:rPr>
                <w:b/>
                <w:color w:val="000000"/>
                <w:sz w:val="20"/>
              </w:rPr>
              <w:t>Leverage</w:t>
            </w:r>
          </w:p>
        </w:tc>
        <w:tc>
          <w:tcPr>
            <w:tcW w:w="1543" w:type="dxa"/>
            <w:shd w:val="clear" w:color="auto" w:fill="AFC4E9"/>
          </w:tcPr>
          <w:p w14:paraId="6BCAF006" w14:textId="77777777" w:rsidR="00D9517F" w:rsidRDefault="00C23305">
            <w:r>
              <w:rPr>
                <w:b/>
                <w:color w:val="000000"/>
                <w:sz w:val="20"/>
              </w:rPr>
              <w:t>Leverage Source</w:t>
            </w:r>
          </w:p>
        </w:tc>
        <w:tc>
          <w:tcPr>
            <w:tcW w:w="1543" w:type="dxa"/>
            <w:shd w:val="clear" w:color="auto" w:fill="AFC4E9"/>
          </w:tcPr>
          <w:p w14:paraId="636714BB" w14:textId="77777777" w:rsidR="00D9517F" w:rsidRDefault="00C23305">
            <w:r>
              <w:rPr>
                <w:b/>
                <w:color w:val="000000"/>
                <w:sz w:val="20"/>
              </w:rPr>
              <w:t>Total</w:t>
            </w:r>
          </w:p>
        </w:tc>
      </w:tr>
      <w:tr w:rsidR="00D9517F" w14:paraId="68D01EC7" w14:textId="77777777">
        <w:tc>
          <w:tcPr>
            <w:tcW w:w="1543" w:type="dxa"/>
          </w:tcPr>
          <w:p w14:paraId="205F4019" w14:textId="77777777" w:rsidR="00D9517F" w:rsidRDefault="00C23305">
            <w:r>
              <w:rPr>
                <w:sz w:val="20"/>
              </w:rPr>
              <w:t>Engineering</w:t>
            </w:r>
          </w:p>
        </w:tc>
        <w:tc>
          <w:tcPr>
            <w:tcW w:w="1543" w:type="dxa"/>
          </w:tcPr>
          <w:p w14:paraId="012AC0F3" w14:textId="77777777" w:rsidR="00D9517F" w:rsidRDefault="00C23305">
            <w:pPr>
              <w:jc w:val="right"/>
            </w:pPr>
            <w:r>
              <w:rPr>
                <w:sz w:val="20"/>
              </w:rPr>
              <w:t>0.21</w:t>
            </w:r>
          </w:p>
        </w:tc>
        <w:tc>
          <w:tcPr>
            <w:tcW w:w="1543" w:type="dxa"/>
          </w:tcPr>
          <w:p w14:paraId="6038D0CA" w14:textId="77777777" w:rsidR="00D9517F" w:rsidRDefault="00C23305">
            <w:pPr>
              <w:jc w:val="right"/>
            </w:pPr>
            <w:r>
              <w:rPr>
                <w:sz w:val="20"/>
              </w:rPr>
              <w:t>4.0</w:t>
            </w:r>
          </w:p>
        </w:tc>
        <w:tc>
          <w:tcPr>
            <w:tcW w:w="1543" w:type="dxa"/>
          </w:tcPr>
          <w:p w14:paraId="7EAEBD28" w14:textId="77777777" w:rsidR="00D9517F" w:rsidRDefault="00C23305">
            <w:pPr>
              <w:jc w:val="right"/>
            </w:pPr>
            <w:r>
              <w:rPr>
                <w:sz w:val="20"/>
              </w:rPr>
              <w:t>$122,300</w:t>
            </w:r>
          </w:p>
        </w:tc>
        <w:tc>
          <w:tcPr>
            <w:tcW w:w="1543" w:type="dxa"/>
          </w:tcPr>
          <w:p w14:paraId="109BA2CB" w14:textId="77777777" w:rsidR="00D9517F" w:rsidRDefault="00C23305">
            <w:pPr>
              <w:jc w:val="right"/>
            </w:pPr>
            <w:r>
              <w:rPr>
                <w:sz w:val="20"/>
              </w:rPr>
              <w:t>-</w:t>
            </w:r>
          </w:p>
        </w:tc>
        <w:tc>
          <w:tcPr>
            <w:tcW w:w="1543" w:type="dxa"/>
          </w:tcPr>
          <w:p w14:paraId="3DC0F194" w14:textId="77777777" w:rsidR="00D9517F" w:rsidRDefault="00C23305">
            <w:r>
              <w:rPr>
                <w:sz w:val="20"/>
              </w:rPr>
              <w:t>-</w:t>
            </w:r>
          </w:p>
        </w:tc>
        <w:tc>
          <w:tcPr>
            <w:tcW w:w="1543" w:type="dxa"/>
          </w:tcPr>
          <w:p w14:paraId="2E009E92" w14:textId="77777777" w:rsidR="00D9517F" w:rsidRDefault="00C23305">
            <w:pPr>
              <w:jc w:val="right"/>
            </w:pPr>
            <w:r>
              <w:rPr>
                <w:sz w:val="20"/>
              </w:rPr>
              <w:t>$122,300</w:t>
            </w:r>
          </w:p>
        </w:tc>
      </w:tr>
      <w:tr w:rsidR="00D9517F" w14:paraId="77BD2796" w14:textId="77777777">
        <w:tc>
          <w:tcPr>
            <w:tcW w:w="1543" w:type="dxa"/>
          </w:tcPr>
          <w:p w14:paraId="1339AD09" w14:textId="77777777" w:rsidR="00D9517F" w:rsidRDefault="00C23305">
            <w:r>
              <w:rPr>
                <w:sz w:val="20"/>
              </w:rPr>
              <w:t>Easements</w:t>
            </w:r>
          </w:p>
        </w:tc>
        <w:tc>
          <w:tcPr>
            <w:tcW w:w="1543" w:type="dxa"/>
          </w:tcPr>
          <w:p w14:paraId="26AFE599" w14:textId="77777777" w:rsidR="00D9517F" w:rsidRDefault="00C23305">
            <w:pPr>
              <w:jc w:val="right"/>
            </w:pPr>
            <w:r>
              <w:rPr>
                <w:sz w:val="20"/>
              </w:rPr>
              <w:t>0.26</w:t>
            </w:r>
          </w:p>
        </w:tc>
        <w:tc>
          <w:tcPr>
            <w:tcW w:w="1543" w:type="dxa"/>
          </w:tcPr>
          <w:p w14:paraId="4507E251" w14:textId="77777777" w:rsidR="00D9517F" w:rsidRDefault="00C23305">
            <w:pPr>
              <w:jc w:val="right"/>
            </w:pPr>
            <w:r>
              <w:rPr>
                <w:sz w:val="20"/>
              </w:rPr>
              <w:t>6.0</w:t>
            </w:r>
          </w:p>
        </w:tc>
        <w:tc>
          <w:tcPr>
            <w:tcW w:w="1543" w:type="dxa"/>
          </w:tcPr>
          <w:p w14:paraId="5A821F0E" w14:textId="77777777" w:rsidR="00D9517F" w:rsidRDefault="00C23305">
            <w:pPr>
              <w:jc w:val="right"/>
            </w:pPr>
            <w:r>
              <w:rPr>
                <w:sz w:val="20"/>
              </w:rPr>
              <w:t>$196,000</w:t>
            </w:r>
          </w:p>
        </w:tc>
        <w:tc>
          <w:tcPr>
            <w:tcW w:w="1543" w:type="dxa"/>
          </w:tcPr>
          <w:p w14:paraId="4CEE4FED" w14:textId="77777777" w:rsidR="00D9517F" w:rsidRDefault="00C23305">
            <w:pPr>
              <w:jc w:val="right"/>
            </w:pPr>
            <w:r>
              <w:rPr>
                <w:sz w:val="20"/>
              </w:rPr>
              <w:t>-</w:t>
            </w:r>
          </w:p>
        </w:tc>
        <w:tc>
          <w:tcPr>
            <w:tcW w:w="1543" w:type="dxa"/>
          </w:tcPr>
          <w:p w14:paraId="6D7D09E4" w14:textId="77777777" w:rsidR="00D9517F" w:rsidRDefault="00C23305">
            <w:r>
              <w:rPr>
                <w:sz w:val="20"/>
              </w:rPr>
              <w:t>-</w:t>
            </w:r>
          </w:p>
        </w:tc>
        <w:tc>
          <w:tcPr>
            <w:tcW w:w="1543" w:type="dxa"/>
          </w:tcPr>
          <w:p w14:paraId="70F16503" w14:textId="77777777" w:rsidR="00D9517F" w:rsidRDefault="00C23305">
            <w:pPr>
              <w:jc w:val="right"/>
            </w:pPr>
            <w:r>
              <w:rPr>
                <w:sz w:val="20"/>
              </w:rPr>
              <w:t>$196,000</w:t>
            </w:r>
          </w:p>
        </w:tc>
      </w:tr>
    </w:tbl>
    <w:p w14:paraId="2EA49D4E" w14:textId="77777777" w:rsidR="00D9517F" w:rsidRDefault="00D9517F"/>
    <w:p w14:paraId="7C337DE4" w14:textId="77777777" w:rsidR="00D9517F" w:rsidRDefault="00C23305">
      <w:r>
        <w:rPr>
          <w:b/>
        </w:rPr>
        <w:t xml:space="preserve">Amount of Request: </w:t>
      </w:r>
      <w:r>
        <w:t>$10,000,000</w:t>
      </w:r>
      <w:r>
        <w:rPr>
          <w:b/>
        </w:rPr>
        <w:br/>
        <w:t xml:space="preserve">Amount of Leverage: </w:t>
      </w:r>
      <w:r>
        <w:t>$12,056,100</w:t>
      </w:r>
      <w:r>
        <w:rPr>
          <w:b/>
        </w:rPr>
        <w:br/>
      </w:r>
      <w:r>
        <w:rPr>
          <w:b/>
        </w:rPr>
        <w:t xml:space="preserve">Leverage as a percent of the Request: </w:t>
      </w:r>
      <w:r>
        <w:t>120.56%</w:t>
      </w:r>
      <w:r>
        <w:rPr>
          <w:b/>
        </w:rPr>
        <w:br/>
        <w:t xml:space="preserve">DSS + Personnel: </w:t>
      </w:r>
      <w:r>
        <w:t>$477,100</w:t>
      </w:r>
      <w:r>
        <w:rPr>
          <w:b/>
        </w:rPr>
        <w:br/>
        <w:t xml:space="preserve">As a % of the total request: </w:t>
      </w:r>
      <w:r>
        <w:t>4.77%</w:t>
      </w:r>
      <w:r>
        <w:rPr>
          <w:b/>
        </w:rPr>
        <w:br/>
        <w:t xml:space="preserve">Easement Stewardship: </w:t>
      </w:r>
      <w:r>
        <w:t>$160,000</w:t>
      </w:r>
      <w:r>
        <w:rPr>
          <w:b/>
        </w:rPr>
        <w:br/>
        <w:t xml:space="preserve">As a % of the Easement Acquisition: </w:t>
      </w:r>
      <w:r>
        <w:t>1.73%</w:t>
      </w:r>
    </w:p>
    <w:tbl>
      <w:tblPr>
        <w:tblStyle w:val="TableGrid"/>
        <w:tblW w:w="0" w:type="auto"/>
        <w:tblLook w:val="04A0" w:firstRow="1" w:lastRow="0" w:firstColumn="1" w:lastColumn="0" w:noHBand="0" w:noVBand="1"/>
      </w:tblPr>
      <w:tblGrid>
        <w:gridCol w:w="2158"/>
        <w:gridCol w:w="2158"/>
        <w:gridCol w:w="2158"/>
        <w:gridCol w:w="2158"/>
        <w:gridCol w:w="2158"/>
      </w:tblGrid>
      <w:tr w:rsidR="00D9517F" w14:paraId="090E7A84" w14:textId="77777777">
        <w:tc>
          <w:tcPr>
            <w:tcW w:w="2160" w:type="dxa"/>
            <w:shd w:val="clear" w:color="auto" w:fill="AFC4E9"/>
          </w:tcPr>
          <w:p w14:paraId="5E719BBF" w14:textId="77777777" w:rsidR="00D9517F" w:rsidRDefault="00C23305">
            <w:r>
              <w:rPr>
                <w:b/>
                <w:color w:val="000000"/>
                <w:sz w:val="20"/>
              </w:rPr>
              <w:t>Total Leverage (from above)</w:t>
            </w:r>
          </w:p>
        </w:tc>
        <w:tc>
          <w:tcPr>
            <w:tcW w:w="2160" w:type="dxa"/>
            <w:shd w:val="clear" w:color="auto" w:fill="AFC4E9"/>
          </w:tcPr>
          <w:p w14:paraId="4770DB68" w14:textId="77777777" w:rsidR="00D9517F" w:rsidRDefault="00C23305">
            <w:r>
              <w:rPr>
                <w:b/>
                <w:color w:val="000000"/>
                <w:sz w:val="20"/>
              </w:rPr>
              <w:t>Amount Confirmed</w:t>
            </w:r>
          </w:p>
        </w:tc>
        <w:tc>
          <w:tcPr>
            <w:tcW w:w="2160" w:type="dxa"/>
            <w:shd w:val="clear" w:color="auto" w:fill="AFC4E9"/>
          </w:tcPr>
          <w:p w14:paraId="4F9E09A2" w14:textId="77777777" w:rsidR="00D9517F" w:rsidRDefault="00C23305">
            <w:r>
              <w:rPr>
                <w:b/>
                <w:color w:val="000000"/>
                <w:sz w:val="20"/>
              </w:rPr>
              <w:t>% of Total Leverage</w:t>
            </w:r>
          </w:p>
        </w:tc>
        <w:tc>
          <w:tcPr>
            <w:tcW w:w="2160" w:type="dxa"/>
            <w:shd w:val="clear" w:color="auto" w:fill="AFC4E9"/>
          </w:tcPr>
          <w:p w14:paraId="7CE4786B" w14:textId="77777777" w:rsidR="00D9517F" w:rsidRDefault="00C23305">
            <w:r>
              <w:rPr>
                <w:b/>
                <w:color w:val="000000"/>
                <w:sz w:val="20"/>
              </w:rPr>
              <w:t>Amount Anticipated</w:t>
            </w:r>
          </w:p>
        </w:tc>
        <w:tc>
          <w:tcPr>
            <w:tcW w:w="2160" w:type="dxa"/>
            <w:shd w:val="clear" w:color="auto" w:fill="AFC4E9"/>
          </w:tcPr>
          <w:p w14:paraId="63ECA8A4" w14:textId="77777777" w:rsidR="00D9517F" w:rsidRDefault="00C23305">
            <w:r>
              <w:rPr>
                <w:b/>
                <w:color w:val="000000"/>
                <w:sz w:val="20"/>
              </w:rPr>
              <w:t>% of Total Leverage</w:t>
            </w:r>
          </w:p>
        </w:tc>
      </w:tr>
      <w:tr w:rsidR="00D9517F" w14:paraId="43C05A12" w14:textId="77777777">
        <w:tc>
          <w:tcPr>
            <w:tcW w:w="2160" w:type="dxa"/>
          </w:tcPr>
          <w:p w14:paraId="0B7ED2C1" w14:textId="77777777" w:rsidR="00D9517F" w:rsidRDefault="00C23305">
            <w:pPr>
              <w:jc w:val="right"/>
            </w:pPr>
            <w:r>
              <w:rPr>
                <w:sz w:val="20"/>
              </w:rPr>
              <w:t>$12,056,100</w:t>
            </w:r>
          </w:p>
        </w:tc>
        <w:tc>
          <w:tcPr>
            <w:tcW w:w="2160" w:type="dxa"/>
          </w:tcPr>
          <w:p w14:paraId="1B67DD74" w14:textId="77777777" w:rsidR="00D9517F" w:rsidRDefault="00C23305">
            <w:pPr>
              <w:jc w:val="right"/>
            </w:pPr>
            <w:r>
              <w:rPr>
                <w:sz w:val="20"/>
              </w:rPr>
              <w:t>-</w:t>
            </w:r>
          </w:p>
        </w:tc>
        <w:tc>
          <w:tcPr>
            <w:tcW w:w="2160" w:type="dxa"/>
          </w:tcPr>
          <w:p w14:paraId="7AA76C7A" w14:textId="77777777" w:rsidR="00D9517F" w:rsidRDefault="00C23305">
            <w:r>
              <w:rPr>
                <w:sz w:val="20"/>
              </w:rPr>
              <w:t>0.0%</w:t>
            </w:r>
          </w:p>
        </w:tc>
        <w:tc>
          <w:tcPr>
            <w:tcW w:w="2160" w:type="dxa"/>
          </w:tcPr>
          <w:p w14:paraId="03F96D26" w14:textId="77777777" w:rsidR="00D9517F" w:rsidRDefault="00C23305">
            <w:pPr>
              <w:jc w:val="right"/>
            </w:pPr>
            <w:r>
              <w:rPr>
                <w:sz w:val="20"/>
              </w:rPr>
              <w:t>$12,056,100</w:t>
            </w:r>
          </w:p>
        </w:tc>
        <w:tc>
          <w:tcPr>
            <w:tcW w:w="2160" w:type="dxa"/>
          </w:tcPr>
          <w:p w14:paraId="12DD02C7" w14:textId="77777777" w:rsidR="00D9517F" w:rsidRDefault="00C23305">
            <w:r>
              <w:rPr>
                <w:sz w:val="20"/>
              </w:rPr>
              <w:t>100.0%</w:t>
            </w:r>
          </w:p>
        </w:tc>
      </w:tr>
    </w:tbl>
    <w:p w14:paraId="454C2CD8" w14:textId="77777777" w:rsidR="00D9517F" w:rsidRDefault="00C23305">
      <w:r>
        <w:rPr>
          <w:b/>
        </w:rPr>
        <w:t xml:space="preserve">Detail leverage sources and confirmation of funds: </w:t>
      </w:r>
      <w:r>
        <w:rPr>
          <w:b/>
        </w:rPr>
        <w:br/>
      </w:r>
      <w:r>
        <w:t xml:space="preserve">January 17, 2017, Governor Dayton signed a $500 million MN CREP Agreement with the USDA, which consists of approximately $350 </w:t>
      </w:r>
      <w:r>
        <w:t>million from USDA. Governor Walz extended the agreement on January 2, 2025. CRP soil rental rates on easements secured through MN CREP contribute to the amount of federal leverage achieved.</w:t>
      </w:r>
    </w:p>
    <w:p w14:paraId="16613F2D" w14:textId="77777777" w:rsidR="00D9517F" w:rsidRDefault="00C23305">
      <w:r>
        <w:rPr>
          <w:b/>
        </w:rPr>
        <w:t xml:space="preserve">Does this proposal have the ability to be scalable?  </w:t>
      </w:r>
      <w:r>
        <w:rPr>
          <w:b/>
        </w:rPr>
        <w:br/>
      </w:r>
      <w:r>
        <w:t>Yes</w:t>
      </w:r>
    </w:p>
    <w:p w14:paraId="2BC1599F" w14:textId="77777777" w:rsidR="00D9517F" w:rsidRDefault="00C23305">
      <w:pPr>
        <w:pStyle w:val="Heading3"/>
        <w:spacing w:before="60" w:after="80"/>
      </w:pPr>
      <w:r>
        <w:rPr>
          <w:color w:val="254885"/>
          <w:sz w:val="26"/>
        </w:rPr>
        <w:lastRenderedPageBreak/>
        <w:t>If the project received 50% of the requested funding</w:t>
      </w:r>
    </w:p>
    <w:p w14:paraId="3397EC0C" w14:textId="77777777" w:rsidR="00D9517F" w:rsidRDefault="00C23305">
      <w:pPr>
        <w:ind w:left="720"/>
      </w:pPr>
      <w:r>
        <w:rPr>
          <w:b/>
        </w:rPr>
        <w:t xml:space="preserve">Describe how the scaling would affect acres/activities and if not proportionately reduced, why? </w:t>
      </w:r>
      <w:r>
        <w:rPr>
          <w:b/>
        </w:rPr>
        <w:br/>
      </w:r>
      <w:r>
        <w:t>A 50% reduction in funding would reduce outputs proportionally. Program management &amp; oversight remain relatively consistent regardless of appropriation amount.</w:t>
      </w:r>
    </w:p>
    <w:p w14:paraId="6647668B" w14:textId="77777777" w:rsidR="00D9517F" w:rsidRDefault="00C23305">
      <w:pPr>
        <w:ind w:left="720"/>
      </w:pPr>
      <w:r>
        <w:rPr>
          <w:b/>
        </w:rPr>
        <w:t xml:space="preserve">Describe how personnel and DSS expenses would be adjusted and if not proportionately reduced, why? </w:t>
      </w:r>
      <w:r>
        <w:rPr>
          <w:b/>
        </w:rPr>
        <w:br/>
      </w:r>
      <w:r>
        <w:t>BWSR calculates direct support services costs that are directly related to and necessary for each request based on the type of work being done.</w:t>
      </w:r>
    </w:p>
    <w:p w14:paraId="5C35C8B2" w14:textId="77777777" w:rsidR="00D9517F" w:rsidRDefault="00C23305">
      <w:pPr>
        <w:pStyle w:val="Heading3"/>
        <w:spacing w:before="60" w:after="80"/>
      </w:pPr>
      <w:r>
        <w:rPr>
          <w:color w:val="254885"/>
          <w:sz w:val="26"/>
        </w:rPr>
        <w:t>If the project received 30% of the requested funding</w:t>
      </w:r>
    </w:p>
    <w:p w14:paraId="16614B94" w14:textId="77777777" w:rsidR="00D9517F" w:rsidRDefault="00C23305">
      <w:pPr>
        <w:ind w:left="720"/>
      </w:pPr>
      <w:r>
        <w:rPr>
          <w:b/>
        </w:rPr>
        <w:t xml:space="preserve">Describe how the scaling would affect acres/activities and if not proportionately reduced, why? </w:t>
      </w:r>
      <w:r>
        <w:rPr>
          <w:b/>
        </w:rPr>
        <w:br/>
      </w:r>
      <w:r>
        <w:t>A 30% reduction in funding would reduce outputs proportionally. Program management &amp; oversight remain relatively consistent regardless of appropriation amount.</w:t>
      </w:r>
    </w:p>
    <w:p w14:paraId="2D9D2A5C" w14:textId="77777777" w:rsidR="00D9517F" w:rsidRDefault="00C23305">
      <w:pPr>
        <w:ind w:left="720"/>
      </w:pPr>
      <w:r>
        <w:rPr>
          <w:b/>
        </w:rPr>
        <w:t xml:space="preserve">Describe how personnel and DSS expenses would be adjusted and if not proportionately reduced, why? </w:t>
      </w:r>
      <w:r>
        <w:rPr>
          <w:b/>
        </w:rPr>
        <w:br/>
      </w:r>
      <w:r>
        <w:t>BWSR calculates direct support services costs that are directly related to and necessary for each request based on the type of work being done.</w:t>
      </w:r>
    </w:p>
    <w:p w14:paraId="016ECABE" w14:textId="77777777" w:rsidR="00D9517F" w:rsidRDefault="00C23305">
      <w:pPr>
        <w:pStyle w:val="Heading3"/>
        <w:spacing w:before="60" w:after="80"/>
      </w:pPr>
      <w:r>
        <w:rPr>
          <w:color w:val="254885"/>
          <w:sz w:val="26"/>
        </w:rPr>
        <w:t>Personnel</w:t>
      </w:r>
    </w:p>
    <w:p w14:paraId="12647ACC" w14:textId="77777777" w:rsidR="00D9517F" w:rsidRDefault="00C23305">
      <w:r>
        <w:rPr>
          <w:b/>
        </w:rPr>
        <w:t xml:space="preserve">Has funding for these positions been requested in the past?  </w:t>
      </w:r>
      <w:r>
        <w:rPr>
          <w:b/>
        </w:rPr>
        <w:br/>
      </w:r>
      <w:r>
        <w:t>Yes</w:t>
      </w:r>
    </w:p>
    <w:p w14:paraId="33C79830" w14:textId="77777777" w:rsidR="00D9517F" w:rsidRDefault="00C23305">
      <w:pPr>
        <w:ind w:left="720"/>
      </w:pPr>
      <w:r>
        <w:rPr>
          <w:b/>
        </w:rPr>
        <w:t xml:space="preserve">Please explain the overlap of past and future staffing and position levels previously received and how that is coordinated over multiple years? </w:t>
      </w:r>
      <w:r>
        <w:rPr>
          <w:b/>
        </w:rPr>
        <w:br/>
      </w:r>
      <w:r>
        <w:t>These funds will pay for staff time spent on new easements associated with this project.</w:t>
      </w:r>
    </w:p>
    <w:p w14:paraId="0B2631A2" w14:textId="77777777" w:rsidR="00D9517F" w:rsidRDefault="00C23305">
      <w:pPr>
        <w:pStyle w:val="Heading3"/>
        <w:spacing w:before="60" w:after="80"/>
      </w:pPr>
      <w:r>
        <w:rPr>
          <w:color w:val="254885"/>
          <w:sz w:val="26"/>
        </w:rPr>
        <w:t>Contracts</w:t>
      </w:r>
    </w:p>
    <w:p w14:paraId="534ADAEC" w14:textId="77777777" w:rsidR="00D9517F" w:rsidRDefault="00C23305">
      <w:r>
        <w:rPr>
          <w:b/>
        </w:rPr>
        <w:t xml:space="preserve">What is included in the contracts line?  </w:t>
      </w:r>
      <w:r>
        <w:rPr>
          <w:b/>
        </w:rPr>
        <w:br/>
      </w:r>
      <w:r>
        <w:t>The contracts line amount will be used for payments to SWCD staff for easement acquisition. Estimated restoration costs are included in the easements acquisition line.</w:t>
      </w:r>
    </w:p>
    <w:p w14:paraId="79BD615E" w14:textId="77777777" w:rsidR="00D9517F" w:rsidRDefault="00C23305">
      <w:pPr>
        <w:pStyle w:val="Heading3"/>
        <w:spacing w:before="60" w:after="80"/>
      </w:pPr>
      <w:r>
        <w:rPr>
          <w:color w:val="254885"/>
          <w:sz w:val="26"/>
        </w:rPr>
        <w:t>Easement Stewardship</w:t>
      </w:r>
    </w:p>
    <w:p w14:paraId="714D3C32" w14:textId="77777777" w:rsidR="00D9517F" w:rsidRDefault="00C23305">
      <w:r>
        <w:rPr>
          <w:b/>
        </w:rPr>
        <w:t xml:space="preserve">What is the number of easements anticipated, cost per easement for stewardship, and explain how that amount is calculated?  </w:t>
      </w:r>
      <w:r>
        <w:rPr>
          <w:b/>
        </w:rPr>
        <w:br/>
      </w:r>
      <w:r>
        <w:t>16 easements at $10,000 per easement; the actual number will depend on the cost of easements. Perpetual monitoring and enforcement costs have been calculated at $10,000 per easement. This value is based on using local SWCD staff for monitoring and existing enforcement authorities. The amount listed for Easement Stewardship covers costs of the BWSR and local government unit staff time, travel costs, and other costs for easement monitoring, encouraging voluntary compliance, addressing potential violations, a</w:t>
      </w:r>
      <w:r>
        <w:t>nd legal enforcement.</w:t>
      </w:r>
    </w:p>
    <w:p w14:paraId="3B0B3D7B" w14:textId="77777777" w:rsidR="00D9517F" w:rsidRDefault="00C23305">
      <w:pPr>
        <w:pStyle w:val="Heading3"/>
        <w:spacing w:before="60" w:after="80"/>
      </w:pPr>
      <w:r>
        <w:rPr>
          <w:color w:val="254885"/>
          <w:sz w:val="26"/>
        </w:rPr>
        <w:t>Travel</w:t>
      </w:r>
    </w:p>
    <w:p w14:paraId="39426024" w14:textId="77777777" w:rsidR="00D9517F" w:rsidRDefault="00C23305">
      <w:r>
        <w:rPr>
          <w:b/>
        </w:rPr>
        <w:t xml:space="preserve">Does the amount in the travel line include equipment/vehicle rental?  </w:t>
      </w:r>
      <w:r>
        <w:rPr>
          <w:b/>
        </w:rPr>
        <w:br/>
      </w:r>
      <w:r>
        <w:t>No</w:t>
      </w:r>
    </w:p>
    <w:p w14:paraId="426F115B" w14:textId="77777777" w:rsidR="00D9517F" w:rsidRDefault="00C23305">
      <w:r>
        <w:rPr>
          <w:b/>
        </w:rPr>
        <w:lastRenderedPageBreak/>
        <w:t xml:space="preserve">Explain the amount in the travel line outside of traditional travel costs of mileage, food, and lodging  </w:t>
      </w:r>
      <w:r>
        <w:rPr>
          <w:b/>
        </w:rPr>
        <w:br/>
      </w:r>
      <w:r>
        <w:t>The travel line will only be used for traditional travel costs.</w:t>
      </w:r>
    </w:p>
    <w:p w14:paraId="39F9A674" w14:textId="77777777" w:rsidR="00D9517F" w:rsidRDefault="00C23305">
      <w:r>
        <w:rPr>
          <w:b/>
        </w:rPr>
        <w:t xml:space="preserve">I understand and agree that lodging, meals, and mileage must comply with the current MMB Commissioner Plan:  </w:t>
      </w:r>
      <w:r>
        <w:rPr>
          <w:b/>
        </w:rPr>
        <w:br/>
      </w:r>
      <w:r>
        <w:t>Yes</w:t>
      </w:r>
    </w:p>
    <w:p w14:paraId="3973742D" w14:textId="77777777" w:rsidR="00D9517F" w:rsidRDefault="00C23305">
      <w:pPr>
        <w:pStyle w:val="Heading3"/>
        <w:spacing w:before="60" w:after="80"/>
      </w:pPr>
      <w:r>
        <w:rPr>
          <w:color w:val="254885"/>
          <w:sz w:val="26"/>
        </w:rPr>
        <w:t>Direct Support Services</w:t>
      </w:r>
    </w:p>
    <w:p w14:paraId="1D3CB97E" w14:textId="77777777" w:rsidR="00D9517F" w:rsidRDefault="00C23305">
      <w:r>
        <w:rPr>
          <w:b/>
        </w:rPr>
        <w:t xml:space="preserve">How did you determine which portions of the Direct Support Services of your shared support services is direct to this program?  </w:t>
      </w:r>
      <w:r>
        <w:rPr>
          <w:b/>
        </w:rPr>
        <w:br/>
      </w:r>
      <w:r>
        <w:t>BWSR annually reviews and updates direct support services costs that are directly related to and necessary for each request based on the type of work being done.</w:t>
      </w:r>
    </w:p>
    <w:p w14:paraId="3DA4D3C4" w14:textId="77777777" w:rsidR="00D9517F" w:rsidRDefault="00C23305">
      <w:pPr>
        <w:pStyle w:val="Heading3"/>
        <w:spacing w:before="60" w:after="80"/>
      </w:pPr>
      <w:r>
        <w:rPr>
          <w:color w:val="254885"/>
          <w:sz w:val="26"/>
        </w:rPr>
        <w:t>Other Equipment/Tools</w:t>
      </w:r>
    </w:p>
    <w:p w14:paraId="775CDA7F" w14:textId="77777777" w:rsidR="00D9517F" w:rsidRDefault="00C23305">
      <w:r>
        <w:rPr>
          <w:b/>
        </w:rPr>
        <w:t xml:space="preserve">Give examples of the types of Equipment and Tools that will be purchased?  </w:t>
      </w:r>
      <w:r>
        <w:rPr>
          <w:b/>
        </w:rPr>
        <w:br/>
      </w:r>
      <w:r>
        <w:t>Steel posts and signs to mark the easement boundaries.</w:t>
      </w:r>
    </w:p>
    <w:p w14:paraId="4037213D" w14:textId="77777777" w:rsidR="00D9517F" w:rsidRDefault="00C23305">
      <w:pPr>
        <w:pStyle w:val="Heading2"/>
        <w:spacing w:before="0" w:after="80"/>
        <w:jc w:val="center"/>
      </w:pPr>
      <w:r>
        <w:rPr>
          <w:color w:val="2C559C"/>
          <w:sz w:val="28"/>
          <w:u w:val="single"/>
        </w:rPr>
        <w:t>Federal Funds</w:t>
      </w:r>
    </w:p>
    <w:p w14:paraId="1E02F89B" w14:textId="77777777" w:rsidR="00D9517F" w:rsidRDefault="00C23305">
      <w:r>
        <w:rPr>
          <w:b/>
        </w:rPr>
        <w:t xml:space="preserve">Do you anticipate federal funds as a match for this program?  </w:t>
      </w:r>
      <w:r>
        <w:rPr>
          <w:b/>
        </w:rPr>
        <w:br/>
      </w:r>
      <w:r>
        <w:t>Yes</w:t>
      </w:r>
    </w:p>
    <w:p w14:paraId="730804CF" w14:textId="77777777" w:rsidR="00D9517F" w:rsidRDefault="00C23305">
      <w:pPr>
        <w:ind w:left="720"/>
      </w:pPr>
      <w:r>
        <w:rPr>
          <w:b/>
        </w:rPr>
        <w:t xml:space="preserve">Are the funds confirmed?  </w:t>
      </w:r>
      <w:r>
        <w:rPr>
          <w:b/>
        </w:rPr>
        <w:br/>
      </w:r>
      <w:r>
        <w:t>Yes</w:t>
      </w:r>
    </w:p>
    <w:p w14:paraId="15AD6360" w14:textId="77777777" w:rsidR="00D9517F" w:rsidRDefault="00C23305">
      <w:pPr>
        <w:ind w:left="1080"/>
      </w:pPr>
      <w:r>
        <w:t>Cash : $12,056,100</w:t>
      </w:r>
    </w:p>
    <w:p w14:paraId="37CA1C30" w14:textId="77777777" w:rsidR="00D9517F" w:rsidRDefault="00C23305">
      <w:pPr>
        <w:ind w:left="720"/>
      </w:pPr>
      <w:r>
        <w:rPr>
          <w:b/>
        </w:rPr>
        <w:t xml:space="preserve">Is Confirmation Document attached?  </w:t>
      </w:r>
      <w:r>
        <w:rPr>
          <w:b/>
        </w:rPr>
        <w:br/>
      </w:r>
      <w:hyperlink r:id="rId9">
        <w:r w:rsidR="00D9517F">
          <w:rPr>
            <w:color w:val="0000FF" w:themeColor="hyperlink"/>
            <w:sz w:val="20"/>
            <w:u w:val="single"/>
          </w:rPr>
          <w:t>Yes</w:t>
        </w:r>
      </w:hyperlink>
    </w:p>
    <w:p w14:paraId="5FA82DC2" w14:textId="77777777" w:rsidR="00D9517F" w:rsidRDefault="00C23305">
      <w:r>
        <w:br w:type="page"/>
      </w:r>
    </w:p>
    <w:p w14:paraId="51F060E3" w14:textId="77777777" w:rsidR="00D9517F" w:rsidRDefault="00C23305">
      <w:pPr>
        <w:pStyle w:val="Heading2"/>
        <w:spacing w:before="0" w:after="80"/>
        <w:jc w:val="center"/>
      </w:pPr>
      <w:r>
        <w:rPr>
          <w:color w:val="2C559C"/>
          <w:sz w:val="28"/>
          <w:u w:val="single"/>
        </w:rPr>
        <w:lastRenderedPageBreak/>
        <w:t>Output Tables</w:t>
      </w:r>
    </w:p>
    <w:p w14:paraId="0DC1D682" w14:textId="77777777" w:rsidR="00D9517F" w:rsidRDefault="00C23305">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D9517F" w14:paraId="1E58E9D7" w14:textId="77777777">
        <w:tc>
          <w:tcPr>
            <w:tcW w:w="3600" w:type="dxa"/>
            <w:shd w:val="clear" w:color="auto" w:fill="AFC4E9"/>
          </w:tcPr>
          <w:p w14:paraId="604EFE3C" w14:textId="77777777" w:rsidR="00D9517F" w:rsidRDefault="00C23305">
            <w:r>
              <w:rPr>
                <w:b/>
                <w:color w:val="000000"/>
                <w:sz w:val="20"/>
              </w:rPr>
              <w:t>Type</w:t>
            </w:r>
          </w:p>
        </w:tc>
        <w:tc>
          <w:tcPr>
            <w:tcW w:w="1440" w:type="dxa"/>
            <w:shd w:val="clear" w:color="auto" w:fill="AFC4E9"/>
          </w:tcPr>
          <w:p w14:paraId="517C28CD" w14:textId="77777777" w:rsidR="00D9517F" w:rsidRDefault="00C23305">
            <w:r>
              <w:rPr>
                <w:b/>
                <w:color w:val="000000"/>
                <w:sz w:val="20"/>
              </w:rPr>
              <w:t>Wetland</w:t>
            </w:r>
          </w:p>
        </w:tc>
        <w:tc>
          <w:tcPr>
            <w:tcW w:w="1440" w:type="dxa"/>
            <w:shd w:val="clear" w:color="auto" w:fill="AFC4E9"/>
          </w:tcPr>
          <w:p w14:paraId="2336149F" w14:textId="77777777" w:rsidR="00D9517F" w:rsidRDefault="00C23305">
            <w:r>
              <w:rPr>
                <w:b/>
                <w:color w:val="000000"/>
                <w:sz w:val="20"/>
              </w:rPr>
              <w:t>Prairie</w:t>
            </w:r>
          </w:p>
        </w:tc>
        <w:tc>
          <w:tcPr>
            <w:tcW w:w="1440" w:type="dxa"/>
            <w:shd w:val="clear" w:color="auto" w:fill="AFC4E9"/>
          </w:tcPr>
          <w:p w14:paraId="6CC1CA90" w14:textId="77777777" w:rsidR="00D9517F" w:rsidRDefault="00C23305">
            <w:r>
              <w:rPr>
                <w:b/>
                <w:color w:val="000000"/>
                <w:sz w:val="20"/>
              </w:rPr>
              <w:t>Forest</w:t>
            </w:r>
          </w:p>
        </w:tc>
        <w:tc>
          <w:tcPr>
            <w:tcW w:w="1440" w:type="dxa"/>
            <w:shd w:val="clear" w:color="auto" w:fill="AFC4E9"/>
          </w:tcPr>
          <w:p w14:paraId="6184D5FF" w14:textId="77777777" w:rsidR="00D9517F" w:rsidRDefault="00C23305">
            <w:r>
              <w:rPr>
                <w:b/>
                <w:color w:val="000000"/>
                <w:sz w:val="20"/>
              </w:rPr>
              <w:t>Habitat</w:t>
            </w:r>
          </w:p>
        </w:tc>
        <w:tc>
          <w:tcPr>
            <w:tcW w:w="1800" w:type="dxa"/>
            <w:shd w:val="clear" w:color="auto" w:fill="AFC4E9"/>
          </w:tcPr>
          <w:p w14:paraId="40126FD4" w14:textId="77777777" w:rsidR="00D9517F" w:rsidRDefault="00C23305">
            <w:r>
              <w:rPr>
                <w:b/>
                <w:color w:val="000000"/>
                <w:sz w:val="20"/>
              </w:rPr>
              <w:t>Total Acres</w:t>
            </w:r>
          </w:p>
        </w:tc>
      </w:tr>
      <w:tr w:rsidR="00D9517F" w14:paraId="6E1DA2CD" w14:textId="77777777">
        <w:tc>
          <w:tcPr>
            <w:tcW w:w="3600" w:type="dxa"/>
          </w:tcPr>
          <w:p w14:paraId="540F9E11" w14:textId="77777777" w:rsidR="00D9517F" w:rsidRDefault="00C23305">
            <w:r>
              <w:rPr>
                <w:sz w:val="20"/>
              </w:rPr>
              <w:t>Restore</w:t>
            </w:r>
          </w:p>
        </w:tc>
        <w:tc>
          <w:tcPr>
            <w:tcW w:w="1440" w:type="dxa"/>
          </w:tcPr>
          <w:p w14:paraId="762FDE85" w14:textId="77777777" w:rsidR="00D9517F" w:rsidRDefault="00C23305">
            <w:pPr>
              <w:jc w:val="right"/>
            </w:pPr>
            <w:r>
              <w:rPr>
                <w:sz w:val="20"/>
              </w:rPr>
              <w:t>0</w:t>
            </w:r>
          </w:p>
        </w:tc>
        <w:tc>
          <w:tcPr>
            <w:tcW w:w="1440" w:type="dxa"/>
          </w:tcPr>
          <w:p w14:paraId="2578872F" w14:textId="77777777" w:rsidR="00D9517F" w:rsidRDefault="00C23305">
            <w:pPr>
              <w:jc w:val="right"/>
            </w:pPr>
            <w:r>
              <w:rPr>
                <w:sz w:val="20"/>
              </w:rPr>
              <w:t>-</w:t>
            </w:r>
          </w:p>
        </w:tc>
        <w:tc>
          <w:tcPr>
            <w:tcW w:w="1440" w:type="dxa"/>
          </w:tcPr>
          <w:p w14:paraId="1BE6DB16" w14:textId="77777777" w:rsidR="00D9517F" w:rsidRDefault="00C23305">
            <w:pPr>
              <w:jc w:val="right"/>
            </w:pPr>
            <w:r>
              <w:rPr>
                <w:sz w:val="20"/>
              </w:rPr>
              <w:t>0</w:t>
            </w:r>
          </w:p>
        </w:tc>
        <w:tc>
          <w:tcPr>
            <w:tcW w:w="1440" w:type="dxa"/>
          </w:tcPr>
          <w:p w14:paraId="026F99A3" w14:textId="77777777" w:rsidR="00D9517F" w:rsidRDefault="00C23305">
            <w:pPr>
              <w:jc w:val="right"/>
            </w:pPr>
            <w:r>
              <w:rPr>
                <w:sz w:val="20"/>
              </w:rPr>
              <w:t>0</w:t>
            </w:r>
          </w:p>
        </w:tc>
        <w:tc>
          <w:tcPr>
            <w:tcW w:w="1800" w:type="dxa"/>
          </w:tcPr>
          <w:p w14:paraId="0E65B000" w14:textId="77777777" w:rsidR="00D9517F" w:rsidRDefault="00C23305">
            <w:pPr>
              <w:jc w:val="right"/>
            </w:pPr>
            <w:r>
              <w:rPr>
                <w:sz w:val="20"/>
              </w:rPr>
              <w:t>0</w:t>
            </w:r>
          </w:p>
        </w:tc>
      </w:tr>
      <w:tr w:rsidR="00D9517F" w14:paraId="39AAC5C6" w14:textId="77777777">
        <w:tc>
          <w:tcPr>
            <w:tcW w:w="3600" w:type="dxa"/>
          </w:tcPr>
          <w:p w14:paraId="01FB892A" w14:textId="77777777" w:rsidR="00D9517F" w:rsidRDefault="00C23305">
            <w:r>
              <w:rPr>
                <w:sz w:val="20"/>
              </w:rPr>
              <w:t>Protect in Fee with State PILT Liability</w:t>
            </w:r>
          </w:p>
        </w:tc>
        <w:tc>
          <w:tcPr>
            <w:tcW w:w="1440" w:type="dxa"/>
          </w:tcPr>
          <w:p w14:paraId="29C9B8F2" w14:textId="77777777" w:rsidR="00D9517F" w:rsidRDefault="00C23305">
            <w:pPr>
              <w:jc w:val="right"/>
            </w:pPr>
            <w:r>
              <w:rPr>
                <w:sz w:val="20"/>
              </w:rPr>
              <w:t>0</w:t>
            </w:r>
          </w:p>
        </w:tc>
        <w:tc>
          <w:tcPr>
            <w:tcW w:w="1440" w:type="dxa"/>
          </w:tcPr>
          <w:p w14:paraId="3AC8E798" w14:textId="77777777" w:rsidR="00D9517F" w:rsidRDefault="00C23305">
            <w:pPr>
              <w:jc w:val="right"/>
            </w:pPr>
            <w:r>
              <w:rPr>
                <w:sz w:val="20"/>
              </w:rPr>
              <w:t>0</w:t>
            </w:r>
          </w:p>
        </w:tc>
        <w:tc>
          <w:tcPr>
            <w:tcW w:w="1440" w:type="dxa"/>
          </w:tcPr>
          <w:p w14:paraId="48698E3B" w14:textId="77777777" w:rsidR="00D9517F" w:rsidRDefault="00C23305">
            <w:pPr>
              <w:jc w:val="right"/>
            </w:pPr>
            <w:r>
              <w:rPr>
                <w:sz w:val="20"/>
              </w:rPr>
              <w:t>0</w:t>
            </w:r>
          </w:p>
        </w:tc>
        <w:tc>
          <w:tcPr>
            <w:tcW w:w="1440" w:type="dxa"/>
          </w:tcPr>
          <w:p w14:paraId="14824960" w14:textId="77777777" w:rsidR="00D9517F" w:rsidRDefault="00C23305">
            <w:pPr>
              <w:jc w:val="right"/>
            </w:pPr>
            <w:r>
              <w:rPr>
                <w:sz w:val="20"/>
              </w:rPr>
              <w:t>0</w:t>
            </w:r>
          </w:p>
        </w:tc>
        <w:tc>
          <w:tcPr>
            <w:tcW w:w="1800" w:type="dxa"/>
          </w:tcPr>
          <w:p w14:paraId="6545967A" w14:textId="77777777" w:rsidR="00D9517F" w:rsidRDefault="00C23305">
            <w:pPr>
              <w:jc w:val="right"/>
            </w:pPr>
            <w:r>
              <w:rPr>
                <w:sz w:val="20"/>
              </w:rPr>
              <w:t>0</w:t>
            </w:r>
          </w:p>
        </w:tc>
      </w:tr>
      <w:tr w:rsidR="00D9517F" w14:paraId="12990F2C" w14:textId="77777777">
        <w:tc>
          <w:tcPr>
            <w:tcW w:w="3600" w:type="dxa"/>
          </w:tcPr>
          <w:p w14:paraId="677215A5" w14:textId="77777777" w:rsidR="00D9517F" w:rsidRDefault="00C23305">
            <w:r>
              <w:rPr>
                <w:sz w:val="20"/>
              </w:rPr>
              <w:t xml:space="preserve">Protect in Fee w/o </w:t>
            </w:r>
            <w:r>
              <w:rPr>
                <w:sz w:val="20"/>
              </w:rPr>
              <w:t>State PILT Liability</w:t>
            </w:r>
          </w:p>
        </w:tc>
        <w:tc>
          <w:tcPr>
            <w:tcW w:w="1440" w:type="dxa"/>
          </w:tcPr>
          <w:p w14:paraId="1EB5372E" w14:textId="77777777" w:rsidR="00D9517F" w:rsidRDefault="00C23305">
            <w:pPr>
              <w:jc w:val="right"/>
            </w:pPr>
            <w:r>
              <w:rPr>
                <w:sz w:val="20"/>
              </w:rPr>
              <w:t>0</w:t>
            </w:r>
          </w:p>
        </w:tc>
        <w:tc>
          <w:tcPr>
            <w:tcW w:w="1440" w:type="dxa"/>
          </w:tcPr>
          <w:p w14:paraId="2912AA31" w14:textId="77777777" w:rsidR="00D9517F" w:rsidRDefault="00C23305">
            <w:pPr>
              <w:jc w:val="right"/>
            </w:pPr>
            <w:r>
              <w:rPr>
                <w:sz w:val="20"/>
              </w:rPr>
              <w:t>0</w:t>
            </w:r>
          </w:p>
        </w:tc>
        <w:tc>
          <w:tcPr>
            <w:tcW w:w="1440" w:type="dxa"/>
          </w:tcPr>
          <w:p w14:paraId="4C17E268" w14:textId="77777777" w:rsidR="00D9517F" w:rsidRDefault="00C23305">
            <w:pPr>
              <w:jc w:val="right"/>
            </w:pPr>
            <w:r>
              <w:rPr>
                <w:sz w:val="20"/>
              </w:rPr>
              <w:t>0</w:t>
            </w:r>
          </w:p>
        </w:tc>
        <w:tc>
          <w:tcPr>
            <w:tcW w:w="1440" w:type="dxa"/>
          </w:tcPr>
          <w:p w14:paraId="4B5589FF" w14:textId="77777777" w:rsidR="00D9517F" w:rsidRDefault="00C23305">
            <w:pPr>
              <w:jc w:val="right"/>
            </w:pPr>
            <w:r>
              <w:rPr>
                <w:sz w:val="20"/>
              </w:rPr>
              <w:t>0</w:t>
            </w:r>
          </w:p>
        </w:tc>
        <w:tc>
          <w:tcPr>
            <w:tcW w:w="1800" w:type="dxa"/>
          </w:tcPr>
          <w:p w14:paraId="2B9BC9CA" w14:textId="77777777" w:rsidR="00D9517F" w:rsidRDefault="00C23305">
            <w:pPr>
              <w:jc w:val="right"/>
            </w:pPr>
            <w:r>
              <w:rPr>
                <w:sz w:val="20"/>
              </w:rPr>
              <w:t>0</w:t>
            </w:r>
          </w:p>
        </w:tc>
      </w:tr>
      <w:tr w:rsidR="00D9517F" w14:paraId="7BF8EDB0" w14:textId="77777777">
        <w:tc>
          <w:tcPr>
            <w:tcW w:w="3600" w:type="dxa"/>
          </w:tcPr>
          <w:p w14:paraId="14E7B4B9" w14:textId="77777777" w:rsidR="00D9517F" w:rsidRDefault="00C23305">
            <w:r>
              <w:rPr>
                <w:sz w:val="20"/>
              </w:rPr>
              <w:t>Protect in Easement</w:t>
            </w:r>
          </w:p>
        </w:tc>
        <w:tc>
          <w:tcPr>
            <w:tcW w:w="1440" w:type="dxa"/>
          </w:tcPr>
          <w:p w14:paraId="180CD75B" w14:textId="77777777" w:rsidR="00D9517F" w:rsidRDefault="00C23305">
            <w:pPr>
              <w:jc w:val="right"/>
            </w:pPr>
            <w:r>
              <w:rPr>
                <w:sz w:val="20"/>
              </w:rPr>
              <w:t>0</w:t>
            </w:r>
          </w:p>
        </w:tc>
        <w:tc>
          <w:tcPr>
            <w:tcW w:w="1440" w:type="dxa"/>
          </w:tcPr>
          <w:p w14:paraId="3FAE6FBD" w14:textId="77777777" w:rsidR="00D9517F" w:rsidRDefault="00C23305">
            <w:pPr>
              <w:jc w:val="right"/>
            </w:pPr>
            <w:r>
              <w:rPr>
                <w:sz w:val="20"/>
              </w:rPr>
              <w:t>800</w:t>
            </w:r>
          </w:p>
        </w:tc>
        <w:tc>
          <w:tcPr>
            <w:tcW w:w="1440" w:type="dxa"/>
          </w:tcPr>
          <w:p w14:paraId="2201698C" w14:textId="77777777" w:rsidR="00D9517F" w:rsidRDefault="00C23305">
            <w:pPr>
              <w:jc w:val="right"/>
            </w:pPr>
            <w:r>
              <w:rPr>
                <w:sz w:val="20"/>
              </w:rPr>
              <w:t>0</w:t>
            </w:r>
          </w:p>
        </w:tc>
        <w:tc>
          <w:tcPr>
            <w:tcW w:w="1440" w:type="dxa"/>
          </w:tcPr>
          <w:p w14:paraId="2B3AE911" w14:textId="77777777" w:rsidR="00D9517F" w:rsidRDefault="00C23305">
            <w:pPr>
              <w:jc w:val="right"/>
            </w:pPr>
            <w:r>
              <w:rPr>
                <w:sz w:val="20"/>
              </w:rPr>
              <w:t>0</w:t>
            </w:r>
          </w:p>
        </w:tc>
        <w:tc>
          <w:tcPr>
            <w:tcW w:w="1800" w:type="dxa"/>
          </w:tcPr>
          <w:p w14:paraId="0E0BF66A" w14:textId="77777777" w:rsidR="00D9517F" w:rsidRDefault="00C23305">
            <w:pPr>
              <w:jc w:val="right"/>
            </w:pPr>
            <w:r>
              <w:rPr>
                <w:sz w:val="20"/>
              </w:rPr>
              <w:t>800</w:t>
            </w:r>
          </w:p>
        </w:tc>
      </w:tr>
      <w:tr w:rsidR="00D9517F" w14:paraId="224EBD5A" w14:textId="77777777">
        <w:tc>
          <w:tcPr>
            <w:tcW w:w="3600" w:type="dxa"/>
          </w:tcPr>
          <w:p w14:paraId="17C36716" w14:textId="77777777" w:rsidR="00D9517F" w:rsidRDefault="00C23305">
            <w:r>
              <w:rPr>
                <w:sz w:val="20"/>
              </w:rPr>
              <w:t>Enhance</w:t>
            </w:r>
          </w:p>
        </w:tc>
        <w:tc>
          <w:tcPr>
            <w:tcW w:w="1440" w:type="dxa"/>
          </w:tcPr>
          <w:p w14:paraId="3E566B11" w14:textId="77777777" w:rsidR="00D9517F" w:rsidRDefault="00C23305">
            <w:pPr>
              <w:jc w:val="right"/>
            </w:pPr>
            <w:r>
              <w:rPr>
                <w:sz w:val="20"/>
              </w:rPr>
              <w:t>0</w:t>
            </w:r>
          </w:p>
        </w:tc>
        <w:tc>
          <w:tcPr>
            <w:tcW w:w="1440" w:type="dxa"/>
          </w:tcPr>
          <w:p w14:paraId="14564E3C" w14:textId="77777777" w:rsidR="00D9517F" w:rsidRDefault="00C23305">
            <w:pPr>
              <w:jc w:val="right"/>
            </w:pPr>
            <w:r>
              <w:rPr>
                <w:sz w:val="20"/>
              </w:rPr>
              <w:t>0</w:t>
            </w:r>
          </w:p>
        </w:tc>
        <w:tc>
          <w:tcPr>
            <w:tcW w:w="1440" w:type="dxa"/>
          </w:tcPr>
          <w:p w14:paraId="4E040C38" w14:textId="77777777" w:rsidR="00D9517F" w:rsidRDefault="00C23305">
            <w:pPr>
              <w:jc w:val="right"/>
            </w:pPr>
            <w:r>
              <w:rPr>
                <w:sz w:val="20"/>
              </w:rPr>
              <w:t>0</w:t>
            </w:r>
          </w:p>
        </w:tc>
        <w:tc>
          <w:tcPr>
            <w:tcW w:w="1440" w:type="dxa"/>
          </w:tcPr>
          <w:p w14:paraId="0C559192" w14:textId="77777777" w:rsidR="00D9517F" w:rsidRDefault="00C23305">
            <w:pPr>
              <w:jc w:val="right"/>
            </w:pPr>
            <w:r>
              <w:rPr>
                <w:sz w:val="20"/>
              </w:rPr>
              <w:t>0</w:t>
            </w:r>
          </w:p>
        </w:tc>
        <w:tc>
          <w:tcPr>
            <w:tcW w:w="1800" w:type="dxa"/>
          </w:tcPr>
          <w:p w14:paraId="49BE3D9E" w14:textId="77777777" w:rsidR="00D9517F" w:rsidRDefault="00C23305">
            <w:pPr>
              <w:jc w:val="right"/>
            </w:pPr>
            <w:r>
              <w:rPr>
                <w:sz w:val="20"/>
              </w:rPr>
              <w:t>0</w:t>
            </w:r>
          </w:p>
        </w:tc>
      </w:tr>
      <w:tr w:rsidR="00D9517F" w14:paraId="294AFB28" w14:textId="77777777">
        <w:tc>
          <w:tcPr>
            <w:tcW w:w="3600" w:type="dxa"/>
            <w:shd w:val="clear" w:color="auto" w:fill="EEEEEE"/>
          </w:tcPr>
          <w:p w14:paraId="41C2EF33" w14:textId="77777777" w:rsidR="00D9517F" w:rsidRDefault="00C23305">
            <w:r>
              <w:rPr>
                <w:b/>
                <w:color w:val="000000"/>
                <w:sz w:val="20"/>
              </w:rPr>
              <w:t>Total</w:t>
            </w:r>
          </w:p>
        </w:tc>
        <w:tc>
          <w:tcPr>
            <w:tcW w:w="1440" w:type="dxa"/>
            <w:shd w:val="clear" w:color="auto" w:fill="EEEEEE"/>
          </w:tcPr>
          <w:p w14:paraId="6E5F58A2" w14:textId="77777777" w:rsidR="00D9517F" w:rsidRDefault="00C23305">
            <w:pPr>
              <w:jc w:val="right"/>
            </w:pPr>
            <w:r>
              <w:rPr>
                <w:b/>
                <w:color w:val="000000"/>
                <w:sz w:val="20"/>
              </w:rPr>
              <w:t>0</w:t>
            </w:r>
          </w:p>
        </w:tc>
        <w:tc>
          <w:tcPr>
            <w:tcW w:w="1440" w:type="dxa"/>
            <w:shd w:val="clear" w:color="auto" w:fill="EEEEEE"/>
          </w:tcPr>
          <w:p w14:paraId="5AD82846" w14:textId="77777777" w:rsidR="00D9517F" w:rsidRDefault="00C23305">
            <w:pPr>
              <w:jc w:val="right"/>
            </w:pPr>
            <w:r>
              <w:rPr>
                <w:b/>
                <w:color w:val="000000"/>
                <w:sz w:val="20"/>
              </w:rPr>
              <w:t>800</w:t>
            </w:r>
          </w:p>
        </w:tc>
        <w:tc>
          <w:tcPr>
            <w:tcW w:w="1440" w:type="dxa"/>
            <w:shd w:val="clear" w:color="auto" w:fill="EEEEEE"/>
          </w:tcPr>
          <w:p w14:paraId="318DF526" w14:textId="77777777" w:rsidR="00D9517F" w:rsidRDefault="00C23305">
            <w:pPr>
              <w:jc w:val="right"/>
            </w:pPr>
            <w:r>
              <w:rPr>
                <w:b/>
                <w:color w:val="000000"/>
                <w:sz w:val="20"/>
              </w:rPr>
              <w:t>0</w:t>
            </w:r>
          </w:p>
        </w:tc>
        <w:tc>
          <w:tcPr>
            <w:tcW w:w="1440" w:type="dxa"/>
            <w:shd w:val="clear" w:color="auto" w:fill="EEEEEE"/>
          </w:tcPr>
          <w:p w14:paraId="2E0285FA" w14:textId="77777777" w:rsidR="00D9517F" w:rsidRDefault="00C23305">
            <w:pPr>
              <w:jc w:val="right"/>
            </w:pPr>
            <w:r>
              <w:rPr>
                <w:b/>
                <w:color w:val="000000"/>
                <w:sz w:val="20"/>
              </w:rPr>
              <w:t>0</w:t>
            </w:r>
          </w:p>
        </w:tc>
        <w:tc>
          <w:tcPr>
            <w:tcW w:w="1800" w:type="dxa"/>
            <w:shd w:val="clear" w:color="auto" w:fill="EEEEEE"/>
          </w:tcPr>
          <w:p w14:paraId="31DA9320" w14:textId="77777777" w:rsidR="00D9517F" w:rsidRDefault="00C23305">
            <w:pPr>
              <w:jc w:val="right"/>
            </w:pPr>
            <w:r>
              <w:rPr>
                <w:b/>
                <w:color w:val="000000"/>
                <w:sz w:val="20"/>
              </w:rPr>
              <w:t>800</w:t>
            </w:r>
          </w:p>
        </w:tc>
      </w:tr>
    </w:tbl>
    <w:p w14:paraId="3C9200C7" w14:textId="77777777" w:rsidR="00D9517F" w:rsidRDefault="00C23305">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D9517F" w14:paraId="7083A0FA" w14:textId="77777777">
        <w:trPr>
          <w:tblHeader/>
        </w:trPr>
        <w:tc>
          <w:tcPr>
            <w:tcW w:w="2880" w:type="dxa"/>
            <w:shd w:val="clear" w:color="auto" w:fill="AFC4E9"/>
          </w:tcPr>
          <w:p w14:paraId="4834A490" w14:textId="77777777" w:rsidR="00D9517F" w:rsidRDefault="00D9517F"/>
        </w:tc>
        <w:tc>
          <w:tcPr>
            <w:tcW w:w="1440" w:type="dxa"/>
            <w:shd w:val="clear" w:color="auto" w:fill="AFC4E9"/>
          </w:tcPr>
          <w:p w14:paraId="269A1316" w14:textId="77777777" w:rsidR="00D9517F" w:rsidRDefault="00C23305">
            <w:r>
              <w:rPr>
                <w:b/>
                <w:color w:val="000000"/>
                <w:sz w:val="20"/>
              </w:rPr>
              <w:t>RESTORE</w:t>
            </w:r>
          </w:p>
        </w:tc>
        <w:tc>
          <w:tcPr>
            <w:tcW w:w="2160" w:type="dxa"/>
            <w:shd w:val="clear" w:color="auto" w:fill="AFC4E9"/>
          </w:tcPr>
          <w:p w14:paraId="7FDB069C" w14:textId="77777777" w:rsidR="00D9517F" w:rsidRDefault="00D9517F"/>
        </w:tc>
        <w:tc>
          <w:tcPr>
            <w:tcW w:w="864" w:type="dxa"/>
            <w:shd w:val="clear" w:color="auto" w:fill="AFC4E9"/>
          </w:tcPr>
          <w:p w14:paraId="109983CA" w14:textId="77777777" w:rsidR="00D9517F" w:rsidRDefault="00C23305">
            <w:r>
              <w:rPr>
                <w:b/>
                <w:color w:val="000000"/>
                <w:sz w:val="20"/>
              </w:rPr>
              <w:t>Total</w:t>
            </w:r>
          </w:p>
        </w:tc>
        <w:tc>
          <w:tcPr>
            <w:tcW w:w="1440" w:type="dxa"/>
            <w:shd w:val="clear" w:color="auto" w:fill="AFC4E9"/>
          </w:tcPr>
          <w:p w14:paraId="6C618C42" w14:textId="77777777" w:rsidR="00D9517F" w:rsidRDefault="00C23305">
            <w:r>
              <w:rPr>
                <w:b/>
                <w:color w:val="000000"/>
                <w:sz w:val="20"/>
              </w:rPr>
              <w:t>ENHANCE</w:t>
            </w:r>
          </w:p>
        </w:tc>
        <w:tc>
          <w:tcPr>
            <w:tcW w:w="2160" w:type="dxa"/>
            <w:shd w:val="clear" w:color="auto" w:fill="AFC4E9"/>
          </w:tcPr>
          <w:p w14:paraId="754EC2CC" w14:textId="77777777" w:rsidR="00D9517F" w:rsidRDefault="00D9517F"/>
        </w:tc>
        <w:tc>
          <w:tcPr>
            <w:tcW w:w="864" w:type="dxa"/>
            <w:shd w:val="clear" w:color="auto" w:fill="AFC4E9"/>
          </w:tcPr>
          <w:p w14:paraId="69941201" w14:textId="77777777" w:rsidR="00D9517F" w:rsidRDefault="00C23305">
            <w:r>
              <w:rPr>
                <w:b/>
                <w:color w:val="000000"/>
                <w:sz w:val="20"/>
              </w:rPr>
              <w:t>Total</w:t>
            </w:r>
          </w:p>
        </w:tc>
      </w:tr>
      <w:tr w:rsidR="00D9517F" w14:paraId="69EEF220" w14:textId="77777777">
        <w:trPr>
          <w:tblHeader/>
        </w:trPr>
        <w:tc>
          <w:tcPr>
            <w:tcW w:w="2880" w:type="dxa"/>
            <w:shd w:val="clear" w:color="auto" w:fill="AFC4E9"/>
          </w:tcPr>
          <w:p w14:paraId="04C39740" w14:textId="77777777" w:rsidR="00D9517F" w:rsidRDefault="00D9517F"/>
        </w:tc>
        <w:tc>
          <w:tcPr>
            <w:tcW w:w="1440" w:type="dxa"/>
            <w:shd w:val="clear" w:color="auto" w:fill="AFC4E9"/>
          </w:tcPr>
          <w:p w14:paraId="5E8E329D" w14:textId="77777777" w:rsidR="00D9517F" w:rsidRDefault="00C23305">
            <w:pPr>
              <w:jc w:val="right"/>
            </w:pPr>
            <w:r>
              <w:rPr>
                <w:b/>
                <w:color w:val="000000"/>
                <w:sz w:val="20"/>
              </w:rPr>
              <w:t>Lands acquired in this proposal</w:t>
            </w:r>
          </w:p>
        </w:tc>
        <w:tc>
          <w:tcPr>
            <w:tcW w:w="2160" w:type="dxa"/>
            <w:shd w:val="clear" w:color="auto" w:fill="AFC4E9"/>
          </w:tcPr>
          <w:p w14:paraId="10388C00" w14:textId="77777777" w:rsidR="00D9517F" w:rsidRDefault="00C23305">
            <w:pPr>
              <w:jc w:val="right"/>
            </w:pPr>
            <w:r>
              <w:rPr>
                <w:b/>
                <w:color w:val="000000"/>
                <w:sz w:val="20"/>
              </w:rPr>
              <w:t xml:space="preserve">Lands </w:t>
            </w:r>
            <w:r>
              <w:rPr>
                <w:b/>
                <w:color w:val="000000"/>
                <w:sz w:val="20"/>
              </w:rPr>
              <w:t>acquired with previous OHF approprations (&lt;5yrs old)</w:t>
            </w:r>
          </w:p>
        </w:tc>
        <w:tc>
          <w:tcPr>
            <w:tcW w:w="864" w:type="dxa"/>
            <w:shd w:val="clear" w:color="auto" w:fill="AFC4E9"/>
          </w:tcPr>
          <w:p w14:paraId="645FA31B" w14:textId="77777777" w:rsidR="00D9517F" w:rsidRDefault="00D9517F">
            <w:pPr>
              <w:jc w:val="right"/>
            </w:pPr>
          </w:p>
        </w:tc>
        <w:tc>
          <w:tcPr>
            <w:tcW w:w="1440" w:type="dxa"/>
            <w:shd w:val="clear" w:color="auto" w:fill="AFC4E9"/>
          </w:tcPr>
          <w:p w14:paraId="44012B1C" w14:textId="77777777" w:rsidR="00D9517F" w:rsidRDefault="00C23305">
            <w:pPr>
              <w:jc w:val="right"/>
            </w:pPr>
            <w:r>
              <w:rPr>
                <w:b/>
                <w:color w:val="000000"/>
                <w:sz w:val="20"/>
              </w:rPr>
              <w:t>Lands acquired in this proposal</w:t>
            </w:r>
          </w:p>
        </w:tc>
        <w:tc>
          <w:tcPr>
            <w:tcW w:w="2160" w:type="dxa"/>
            <w:shd w:val="clear" w:color="auto" w:fill="AFC4E9"/>
          </w:tcPr>
          <w:p w14:paraId="7BDFA503" w14:textId="77777777" w:rsidR="00D9517F" w:rsidRDefault="00C23305">
            <w:pPr>
              <w:jc w:val="right"/>
            </w:pPr>
            <w:r>
              <w:rPr>
                <w:b/>
                <w:color w:val="000000"/>
                <w:sz w:val="20"/>
              </w:rPr>
              <w:t>Lands acquired with previous OHF approprations (&lt;5yrs old)</w:t>
            </w:r>
          </w:p>
        </w:tc>
        <w:tc>
          <w:tcPr>
            <w:tcW w:w="864" w:type="dxa"/>
            <w:shd w:val="clear" w:color="auto" w:fill="AFC4E9"/>
          </w:tcPr>
          <w:p w14:paraId="4DCA6E1B" w14:textId="77777777" w:rsidR="00D9517F" w:rsidRDefault="00D9517F">
            <w:pPr>
              <w:jc w:val="right"/>
            </w:pPr>
          </w:p>
        </w:tc>
      </w:tr>
      <w:tr w:rsidR="00D9517F" w14:paraId="1A2A432D" w14:textId="77777777">
        <w:tc>
          <w:tcPr>
            <w:tcW w:w="2880" w:type="dxa"/>
          </w:tcPr>
          <w:p w14:paraId="0ECB9A2F" w14:textId="77777777" w:rsidR="00D9517F" w:rsidRDefault="00C23305">
            <w:r>
              <w:rPr>
                <w:sz w:val="20"/>
              </w:rPr>
              <w:t>Protect in Fee with State PILT Liability</w:t>
            </w:r>
          </w:p>
        </w:tc>
        <w:tc>
          <w:tcPr>
            <w:tcW w:w="1440" w:type="dxa"/>
          </w:tcPr>
          <w:p w14:paraId="33E6A769" w14:textId="77777777" w:rsidR="00D9517F" w:rsidRDefault="00C23305">
            <w:pPr>
              <w:jc w:val="right"/>
            </w:pPr>
            <w:r>
              <w:rPr>
                <w:sz w:val="20"/>
              </w:rPr>
              <w:t>-</w:t>
            </w:r>
          </w:p>
        </w:tc>
        <w:tc>
          <w:tcPr>
            <w:tcW w:w="2160" w:type="dxa"/>
          </w:tcPr>
          <w:p w14:paraId="32B132AC" w14:textId="77777777" w:rsidR="00D9517F" w:rsidRDefault="00C23305">
            <w:pPr>
              <w:jc w:val="right"/>
            </w:pPr>
            <w:r>
              <w:rPr>
                <w:sz w:val="20"/>
              </w:rPr>
              <w:t>-</w:t>
            </w:r>
          </w:p>
        </w:tc>
        <w:tc>
          <w:tcPr>
            <w:tcW w:w="864" w:type="dxa"/>
          </w:tcPr>
          <w:p w14:paraId="52F1CDEB" w14:textId="77777777" w:rsidR="00D9517F" w:rsidRDefault="00C23305">
            <w:pPr>
              <w:jc w:val="right"/>
            </w:pPr>
            <w:r>
              <w:rPr>
                <w:sz w:val="20"/>
              </w:rPr>
              <w:t>-</w:t>
            </w:r>
          </w:p>
        </w:tc>
        <w:tc>
          <w:tcPr>
            <w:tcW w:w="1440" w:type="dxa"/>
          </w:tcPr>
          <w:p w14:paraId="21759D9E" w14:textId="77777777" w:rsidR="00D9517F" w:rsidRDefault="00C23305">
            <w:pPr>
              <w:jc w:val="right"/>
            </w:pPr>
            <w:r>
              <w:rPr>
                <w:sz w:val="20"/>
              </w:rPr>
              <w:t>-</w:t>
            </w:r>
          </w:p>
        </w:tc>
        <w:tc>
          <w:tcPr>
            <w:tcW w:w="2160" w:type="dxa"/>
          </w:tcPr>
          <w:p w14:paraId="382C89CB" w14:textId="77777777" w:rsidR="00D9517F" w:rsidRDefault="00C23305">
            <w:pPr>
              <w:jc w:val="right"/>
            </w:pPr>
            <w:r>
              <w:rPr>
                <w:sz w:val="20"/>
              </w:rPr>
              <w:t>-</w:t>
            </w:r>
          </w:p>
        </w:tc>
        <w:tc>
          <w:tcPr>
            <w:tcW w:w="864" w:type="dxa"/>
          </w:tcPr>
          <w:p w14:paraId="1FAF10F5" w14:textId="77777777" w:rsidR="00D9517F" w:rsidRDefault="00C23305">
            <w:pPr>
              <w:jc w:val="right"/>
            </w:pPr>
            <w:r>
              <w:rPr>
                <w:sz w:val="20"/>
              </w:rPr>
              <w:t>-</w:t>
            </w:r>
          </w:p>
        </w:tc>
      </w:tr>
      <w:tr w:rsidR="00D9517F" w14:paraId="47CC7454" w14:textId="77777777">
        <w:tc>
          <w:tcPr>
            <w:tcW w:w="2880" w:type="dxa"/>
          </w:tcPr>
          <w:p w14:paraId="625FC35A" w14:textId="77777777" w:rsidR="00D9517F" w:rsidRDefault="00C23305">
            <w:r>
              <w:rPr>
                <w:sz w:val="20"/>
              </w:rPr>
              <w:t>Protect in Fee w/o State PILT Liability</w:t>
            </w:r>
          </w:p>
        </w:tc>
        <w:tc>
          <w:tcPr>
            <w:tcW w:w="1440" w:type="dxa"/>
          </w:tcPr>
          <w:p w14:paraId="0ED641C5" w14:textId="77777777" w:rsidR="00D9517F" w:rsidRDefault="00C23305">
            <w:pPr>
              <w:jc w:val="right"/>
            </w:pPr>
            <w:r>
              <w:rPr>
                <w:sz w:val="20"/>
              </w:rPr>
              <w:t>-</w:t>
            </w:r>
          </w:p>
        </w:tc>
        <w:tc>
          <w:tcPr>
            <w:tcW w:w="2160" w:type="dxa"/>
          </w:tcPr>
          <w:p w14:paraId="4CA5CF86" w14:textId="77777777" w:rsidR="00D9517F" w:rsidRDefault="00C23305">
            <w:pPr>
              <w:jc w:val="right"/>
            </w:pPr>
            <w:r>
              <w:rPr>
                <w:sz w:val="20"/>
              </w:rPr>
              <w:t>-</w:t>
            </w:r>
          </w:p>
        </w:tc>
        <w:tc>
          <w:tcPr>
            <w:tcW w:w="864" w:type="dxa"/>
          </w:tcPr>
          <w:p w14:paraId="101720EC" w14:textId="77777777" w:rsidR="00D9517F" w:rsidRDefault="00C23305">
            <w:pPr>
              <w:jc w:val="right"/>
            </w:pPr>
            <w:r>
              <w:rPr>
                <w:sz w:val="20"/>
              </w:rPr>
              <w:t>-</w:t>
            </w:r>
          </w:p>
        </w:tc>
        <w:tc>
          <w:tcPr>
            <w:tcW w:w="1440" w:type="dxa"/>
          </w:tcPr>
          <w:p w14:paraId="6256BE05" w14:textId="77777777" w:rsidR="00D9517F" w:rsidRDefault="00C23305">
            <w:pPr>
              <w:jc w:val="right"/>
            </w:pPr>
            <w:r>
              <w:rPr>
                <w:sz w:val="20"/>
              </w:rPr>
              <w:t>-</w:t>
            </w:r>
          </w:p>
        </w:tc>
        <w:tc>
          <w:tcPr>
            <w:tcW w:w="2160" w:type="dxa"/>
          </w:tcPr>
          <w:p w14:paraId="34C4C02D" w14:textId="77777777" w:rsidR="00D9517F" w:rsidRDefault="00C23305">
            <w:pPr>
              <w:jc w:val="right"/>
            </w:pPr>
            <w:r>
              <w:rPr>
                <w:sz w:val="20"/>
              </w:rPr>
              <w:t>-</w:t>
            </w:r>
          </w:p>
        </w:tc>
        <w:tc>
          <w:tcPr>
            <w:tcW w:w="864" w:type="dxa"/>
          </w:tcPr>
          <w:p w14:paraId="7B0D4993" w14:textId="77777777" w:rsidR="00D9517F" w:rsidRDefault="00C23305">
            <w:pPr>
              <w:jc w:val="right"/>
            </w:pPr>
            <w:r>
              <w:rPr>
                <w:sz w:val="20"/>
              </w:rPr>
              <w:t>-</w:t>
            </w:r>
          </w:p>
        </w:tc>
      </w:tr>
      <w:tr w:rsidR="00D9517F" w14:paraId="48B1D068" w14:textId="77777777">
        <w:tc>
          <w:tcPr>
            <w:tcW w:w="2880" w:type="dxa"/>
          </w:tcPr>
          <w:p w14:paraId="099791F6" w14:textId="77777777" w:rsidR="00D9517F" w:rsidRDefault="00C23305">
            <w:r>
              <w:rPr>
                <w:sz w:val="20"/>
              </w:rPr>
              <w:t>Protect in Easement</w:t>
            </w:r>
          </w:p>
        </w:tc>
        <w:tc>
          <w:tcPr>
            <w:tcW w:w="1440" w:type="dxa"/>
          </w:tcPr>
          <w:p w14:paraId="16C73CDF" w14:textId="77777777" w:rsidR="00D9517F" w:rsidRDefault="00C23305">
            <w:pPr>
              <w:jc w:val="right"/>
            </w:pPr>
            <w:r>
              <w:rPr>
                <w:sz w:val="20"/>
              </w:rPr>
              <w:t>800</w:t>
            </w:r>
          </w:p>
        </w:tc>
        <w:tc>
          <w:tcPr>
            <w:tcW w:w="2160" w:type="dxa"/>
          </w:tcPr>
          <w:p w14:paraId="7476FAD2" w14:textId="77777777" w:rsidR="00D9517F" w:rsidRDefault="00C23305">
            <w:pPr>
              <w:jc w:val="right"/>
            </w:pPr>
            <w:r>
              <w:rPr>
                <w:sz w:val="20"/>
              </w:rPr>
              <w:t>0</w:t>
            </w:r>
          </w:p>
        </w:tc>
        <w:tc>
          <w:tcPr>
            <w:tcW w:w="864" w:type="dxa"/>
          </w:tcPr>
          <w:p w14:paraId="138132E4" w14:textId="77777777" w:rsidR="00D9517F" w:rsidRDefault="00C23305">
            <w:pPr>
              <w:jc w:val="right"/>
            </w:pPr>
            <w:r>
              <w:rPr>
                <w:sz w:val="20"/>
              </w:rPr>
              <w:t>800</w:t>
            </w:r>
          </w:p>
        </w:tc>
        <w:tc>
          <w:tcPr>
            <w:tcW w:w="1440" w:type="dxa"/>
          </w:tcPr>
          <w:p w14:paraId="5E8A1E2E" w14:textId="77777777" w:rsidR="00D9517F" w:rsidRDefault="00C23305">
            <w:pPr>
              <w:jc w:val="right"/>
            </w:pPr>
            <w:r>
              <w:rPr>
                <w:sz w:val="20"/>
              </w:rPr>
              <w:t>-</w:t>
            </w:r>
          </w:p>
        </w:tc>
        <w:tc>
          <w:tcPr>
            <w:tcW w:w="2160" w:type="dxa"/>
          </w:tcPr>
          <w:p w14:paraId="73B4C43E" w14:textId="77777777" w:rsidR="00D9517F" w:rsidRDefault="00C23305">
            <w:pPr>
              <w:jc w:val="right"/>
            </w:pPr>
            <w:r>
              <w:rPr>
                <w:sz w:val="20"/>
              </w:rPr>
              <w:t>-</w:t>
            </w:r>
          </w:p>
        </w:tc>
        <w:tc>
          <w:tcPr>
            <w:tcW w:w="864" w:type="dxa"/>
          </w:tcPr>
          <w:p w14:paraId="78D97030" w14:textId="77777777" w:rsidR="00D9517F" w:rsidRDefault="00C23305">
            <w:pPr>
              <w:jc w:val="right"/>
            </w:pPr>
            <w:r>
              <w:rPr>
                <w:sz w:val="20"/>
              </w:rPr>
              <w:t>0</w:t>
            </w:r>
          </w:p>
        </w:tc>
      </w:tr>
      <w:tr w:rsidR="00D9517F" w14:paraId="73A11033" w14:textId="77777777">
        <w:tc>
          <w:tcPr>
            <w:tcW w:w="2880" w:type="dxa"/>
            <w:shd w:val="clear" w:color="auto" w:fill="EEEEEE"/>
          </w:tcPr>
          <w:p w14:paraId="68950011" w14:textId="77777777" w:rsidR="00D9517F" w:rsidRDefault="00C23305">
            <w:r>
              <w:rPr>
                <w:b/>
                <w:color w:val="000000"/>
                <w:sz w:val="20"/>
              </w:rPr>
              <w:t>Total</w:t>
            </w:r>
          </w:p>
        </w:tc>
        <w:tc>
          <w:tcPr>
            <w:tcW w:w="1440" w:type="dxa"/>
            <w:shd w:val="clear" w:color="auto" w:fill="EEEEEE"/>
          </w:tcPr>
          <w:p w14:paraId="373087A9" w14:textId="77777777" w:rsidR="00D9517F" w:rsidRDefault="00C23305">
            <w:pPr>
              <w:jc w:val="right"/>
            </w:pPr>
            <w:r>
              <w:rPr>
                <w:b/>
                <w:color w:val="000000"/>
                <w:sz w:val="20"/>
              </w:rPr>
              <w:t>800</w:t>
            </w:r>
          </w:p>
        </w:tc>
        <w:tc>
          <w:tcPr>
            <w:tcW w:w="2160" w:type="dxa"/>
            <w:shd w:val="clear" w:color="auto" w:fill="EEEEEE"/>
          </w:tcPr>
          <w:p w14:paraId="5BD11F0E" w14:textId="77777777" w:rsidR="00D9517F" w:rsidRDefault="00C23305">
            <w:pPr>
              <w:jc w:val="right"/>
            </w:pPr>
            <w:r>
              <w:rPr>
                <w:b/>
                <w:color w:val="000000"/>
                <w:sz w:val="20"/>
              </w:rPr>
              <w:t>0</w:t>
            </w:r>
          </w:p>
        </w:tc>
        <w:tc>
          <w:tcPr>
            <w:tcW w:w="864" w:type="dxa"/>
            <w:shd w:val="clear" w:color="auto" w:fill="EEEEEE"/>
          </w:tcPr>
          <w:p w14:paraId="00A152ED" w14:textId="77777777" w:rsidR="00D9517F" w:rsidRDefault="00C23305">
            <w:pPr>
              <w:jc w:val="right"/>
            </w:pPr>
            <w:r>
              <w:rPr>
                <w:b/>
                <w:color w:val="000000"/>
                <w:sz w:val="20"/>
              </w:rPr>
              <w:t>800</w:t>
            </w:r>
          </w:p>
        </w:tc>
        <w:tc>
          <w:tcPr>
            <w:tcW w:w="1440" w:type="dxa"/>
            <w:shd w:val="clear" w:color="auto" w:fill="EEEEEE"/>
          </w:tcPr>
          <w:p w14:paraId="47F704B8" w14:textId="77777777" w:rsidR="00D9517F" w:rsidRDefault="00C23305">
            <w:pPr>
              <w:jc w:val="right"/>
            </w:pPr>
            <w:r>
              <w:rPr>
                <w:b/>
                <w:color w:val="000000"/>
                <w:sz w:val="20"/>
              </w:rPr>
              <w:t>-</w:t>
            </w:r>
          </w:p>
        </w:tc>
        <w:tc>
          <w:tcPr>
            <w:tcW w:w="2160" w:type="dxa"/>
            <w:shd w:val="clear" w:color="auto" w:fill="EEEEEE"/>
          </w:tcPr>
          <w:p w14:paraId="6A7CF0A4" w14:textId="77777777" w:rsidR="00D9517F" w:rsidRDefault="00C23305">
            <w:pPr>
              <w:jc w:val="right"/>
            </w:pPr>
            <w:r>
              <w:rPr>
                <w:b/>
                <w:color w:val="000000"/>
                <w:sz w:val="20"/>
              </w:rPr>
              <w:t>-</w:t>
            </w:r>
          </w:p>
        </w:tc>
        <w:tc>
          <w:tcPr>
            <w:tcW w:w="864" w:type="dxa"/>
            <w:shd w:val="clear" w:color="auto" w:fill="EEEEEE"/>
          </w:tcPr>
          <w:p w14:paraId="5628BB2A" w14:textId="77777777" w:rsidR="00D9517F" w:rsidRDefault="00C23305">
            <w:pPr>
              <w:jc w:val="right"/>
            </w:pPr>
            <w:r>
              <w:rPr>
                <w:b/>
                <w:color w:val="000000"/>
                <w:sz w:val="20"/>
              </w:rPr>
              <w:t>-</w:t>
            </w:r>
          </w:p>
        </w:tc>
      </w:tr>
    </w:tbl>
    <w:p w14:paraId="04F75B7C" w14:textId="77777777" w:rsidR="00D9517F" w:rsidRDefault="00C23305">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D9517F" w14:paraId="6C2FBC7B" w14:textId="77777777">
        <w:trPr>
          <w:tblHeader/>
        </w:trPr>
        <w:tc>
          <w:tcPr>
            <w:tcW w:w="3744" w:type="dxa"/>
            <w:shd w:val="clear" w:color="auto" w:fill="AFC4E9"/>
          </w:tcPr>
          <w:p w14:paraId="207D4757" w14:textId="77777777" w:rsidR="00D9517F" w:rsidRDefault="00D9517F"/>
        </w:tc>
        <w:tc>
          <w:tcPr>
            <w:tcW w:w="1800" w:type="dxa"/>
            <w:shd w:val="clear" w:color="auto" w:fill="AFC4E9"/>
          </w:tcPr>
          <w:p w14:paraId="01269D4A" w14:textId="77777777" w:rsidR="00D9517F" w:rsidRDefault="00C23305">
            <w:r>
              <w:rPr>
                <w:b/>
                <w:color w:val="000000"/>
                <w:sz w:val="20"/>
              </w:rPr>
              <w:t>RESTORE</w:t>
            </w:r>
          </w:p>
        </w:tc>
        <w:tc>
          <w:tcPr>
            <w:tcW w:w="1872" w:type="dxa"/>
            <w:shd w:val="clear" w:color="auto" w:fill="AFC4E9"/>
          </w:tcPr>
          <w:p w14:paraId="416CDAB4" w14:textId="77777777" w:rsidR="00D9517F" w:rsidRDefault="00D9517F"/>
        </w:tc>
        <w:tc>
          <w:tcPr>
            <w:tcW w:w="1800" w:type="dxa"/>
            <w:shd w:val="clear" w:color="auto" w:fill="AFC4E9"/>
          </w:tcPr>
          <w:p w14:paraId="080EF56D" w14:textId="77777777" w:rsidR="00D9517F" w:rsidRDefault="00C23305">
            <w:r>
              <w:rPr>
                <w:b/>
                <w:color w:val="000000"/>
                <w:sz w:val="20"/>
              </w:rPr>
              <w:t>ENHANCE</w:t>
            </w:r>
          </w:p>
        </w:tc>
        <w:tc>
          <w:tcPr>
            <w:tcW w:w="1872" w:type="dxa"/>
            <w:shd w:val="clear" w:color="auto" w:fill="AFC4E9"/>
          </w:tcPr>
          <w:p w14:paraId="40EA00DC" w14:textId="77777777" w:rsidR="00D9517F" w:rsidRDefault="00D9517F"/>
        </w:tc>
      </w:tr>
      <w:tr w:rsidR="00D9517F" w14:paraId="7AC4C75C" w14:textId="77777777">
        <w:trPr>
          <w:tblHeader/>
        </w:trPr>
        <w:tc>
          <w:tcPr>
            <w:tcW w:w="3744" w:type="dxa"/>
            <w:shd w:val="clear" w:color="auto" w:fill="AFC4E9"/>
          </w:tcPr>
          <w:p w14:paraId="7E5E9C3D" w14:textId="77777777" w:rsidR="00D9517F" w:rsidRDefault="00D9517F"/>
        </w:tc>
        <w:tc>
          <w:tcPr>
            <w:tcW w:w="1800" w:type="dxa"/>
            <w:shd w:val="clear" w:color="auto" w:fill="AFC4E9"/>
          </w:tcPr>
          <w:p w14:paraId="0E9CBD2F" w14:textId="77777777" w:rsidR="00D9517F" w:rsidRDefault="00C23305">
            <w:pPr>
              <w:jc w:val="right"/>
            </w:pPr>
            <w:r>
              <w:rPr>
                <w:b/>
                <w:color w:val="000000"/>
                <w:sz w:val="20"/>
              </w:rPr>
              <w:t>Lands acquired with OHF</w:t>
            </w:r>
          </w:p>
        </w:tc>
        <w:tc>
          <w:tcPr>
            <w:tcW w:w="1872" w:type="dxa"/>
            <w:shd w:val="clear" w:color="auto" w:fill="AFC4E9"/>
          </w:tcPr>
          <w:p w14:paraId="2E1272A4" w14:textId="77777777" w:rsidR="00D9517F" w:rsidRDefault="00C23305">
            <w:pPr>
              <w:jc w:val="right"/>
            </w:pPr>
            <w:r>
              <w:rPr>
                <w:b/>
                <w:color w:val="000000"/>
                <w:sz w:val="20"/>
              </w:rPr>
              <w:t>Lands NOT acquired with OHF</w:t>
            </w:r>
          </w:p>
        </w:tc>
        <w:tc>
          <w:tcPr>
            <w:tcW w:w="1800" w:type="dxa"/>
            <w:shd w:val="clear" w:color="auto" w:fill="AFC4E9"/>
          </w:tcPr>
          <w:p w14:paraId="14C4CAC2" w14:textId="77777777" w:rsidR="00D9517F" w:rsidRDefault="00C23305">
            <w:pPr>
              <w:jc w:val="right"/>
            </w:pPr>
            <w:r>
              <w:rPr>
                <w:b/>
                <w:color w:val="000000"/>
                <w:sz w:val="20"/>
              </w:rPr>
              <w:t>Lands acquired with OHF</w:t>
            </w:r>
          </w:p>
        </w:tc>
        <w:tc>
          <w:tcPr>
            <w:tcW w:w="1872" w:type="dxa"/>
            <w:shd w:val="clear" w:color="auto" w:fill="AFC4E9"/>
          </w:tcPr>
          <w:p w14:paraId="5CA32B66" w14:textId="77777777" w:rsidR="00D9517F" w:rsidRDefault="00C23305">
            <w:pPr>
              <w:jc w:val="right"/>
            </w:pPr>
            <w:r>
              <w:rPr>
                <w:b/>
                <w:color w:val="000000"/>
                <w:sz w:val="20"/>
              </w:rPr>
              <w:t xml:space="preserve">Lands NOT </w:t>
            </w:r>
            <w:r>
              <w:rPr>
                <w:b/>
                <w:color w:val="000000"/>
                <w:sz w:val="20"/>
              </w:rPr>
              <w:t>acquired with OHF</w:t>
            </w:r>
          </w:p>
        </w:tc>
      </w:tr>
      <w:tr w:rsidR="00D9517F" w14:paraId="5E1B8A33" w14:textId="77777777">
        <w:tc>
          <w:tcPr>
            <w:tcW w:w="3744" w:type="dxa"/>
          </w:tcPr>
          <w:p w14:paraId="6A21166C" w14:textId="77777777" w:rsidR="00D9517F" w:rsidRDefault="00C23305">
            <w:r>
              <w:rPr>
                <w:sz w:val="20"/>
              </w:rPr>
              <w:t>DNR Lands (WMA, State Forests, etc)</w:t>
            </w:r>
          </w:p>
        </w:tc>
        <w:tc>
          <w:tcPr>
            <w:tcW w:w="1800" w:type="dxa"/>
          </w:tcPr>
          <w:p w14:paraId="12660CC5" w14:textId="77777777" w:rsidR="00D9517F" w:rsidRDefault="00C23305">
            <w:pPr>
              <w:jc w:val="right"/>
            </w:pPr>
            <w:r>
              <w:rPr>
                <w:sz w:val="20"/>
              </w:rPr>
              <w:t>-</w:t>
            </w:r>
          </w:p>
        </w:tc>
        <w:tc>
          <w:tcPr>
            <w:tcW w:w="1872" w:type="dxa"/>
          </w:tcPr>
          <w:p w14:paraId="7004ABBE" w14:textId="77777777" w:rsidR="00D9517F" w:rsidRDefault="00C23305">
            <w:pPr>
              <w:jc w:val="right"/>
            </w:pPr>
            <w:r>
              <w:rPr>
                <w:sz w:val="20"/>
              </w:rPr>
              <w:t>-</w:t>
            </w:r>
          </w:p>
        </w:tc>
        <w:tc>
          <w:tcPr>
            <w:tcW w:w="1800" w:type="dxa"/>
          </w:tcPr>
          <w:p w14:paraId="7E3D917B" w14:textId="77777777" w:rsidR="00D9517F" w:rsidRDefault="00C23305">
            <w:pPr>
              <w:jc w:val="right"/>
            </w:pPr>
            <w:r>
              <w:rPr>
                <w:sz w:val="20"/>
              </w:rPr>
              <w:t>-</w:t>
            </w:r>
          </w:p>
        </w:tc>
        <w:tc>
          <w:tcPr>
            <w:tcW w:w="1872" w:type="dxa"/>
          </w:tcPr>
          <w:p w14:paraId="1B030676" w14:textId="77777777" w:rsidR="00D9517F" w:rsidRDefault="00C23305">
            <w:pPr>
              <w:jc w:val="right"/>
            </w:pPr>
            <w:r>
              <w:rPr>
                <w:sz w:val="20"/>
              </w:rPr>
              <w:t>-</w:t>
            </w:r>
          </w:p>
        </w:tc>
      </w:tr>
      <w:tr w:rsidR="00D9517F" w14:paraId="72DE142C" w14:textId="77777777">
        <w:tc>
          <w:tcPr>
            <w:tcW w:w="3744" w:type="dxa"/>
          </w:tcPr>
          <w:p w14:paraId="61919C3E" w14:textId="77777777" w:rsidR="00D9517F" w:rsidRDefault="00C23305">
            <w:r>
              <w:rPr>
                <w:sz w:val="20"/>
              </w:rPr>
              <w:t>Non-DNR Lands (city, state, federal, etc.)</w:t>
            </w:r>
          </w:p>
        </w:tc>
        <w:tc>
          <w:tcPr>
            <w:tcW w:w="1800" w:type="dxa"/>
          </w:tcPr>
          <w:p w14:paraId="2A23EEEF" w14:textId="77777777" w:rsidR="00D9517F" w:rsidRDefault="00C23305">
            <w:pPr>
              <w:jc w:val="right"/>
            </w:pPr>
            <w:r>
              <w:rPr>
                <w:sz w:val="20"/>
              </w:rPr>
              <w:t>-</w:t>
            </w:r>
          </w:p>
        </w:tc>
        <w:tc>
          <w:tcPr>
            <w:tcW w:w="1872" w:type="dxa"/>
          </w:tcPr>
          <w:p w14:paraId="3F921CB1" w14:textId="77777777" w:rsidR="00D9517F" w:rsidRDefault="00C23305">
            <w:pPr>
              <w:jc w:val="right"/>
            </w:pPr>
            <w:r>
              <w:rPr>
                <w:sz w:val="20"/>
              </w:rPr>
              <w:t>-</w:t>
            </w:r>
          </w:p>
        </w:tc>
        <w:tc>
          <w:tcPr>
            <w:tcW w:w="1800" w:type="dxa"/>
          </w:tcPr>
          <w:p w14:paraId="63639248" w14:textId="77777777" w:rsidR="00D9517F" w:rsidRDefault="00C23305">
            <w:pPr>
              <w:jc w:val="right"/>
            </w:pPr>
            <w:r>
              <w:rPr>
                <w:sz w:val="20"/>
              </w:rPr>
              <w:t>-</w:t>
            </w:r>
          </w:p>
        </w:tc>
        <w:tc>
          <w:tcPr>
            <w:tcW w:w="1872" w:type="dxa"/>
          </w:tcPr>
          <w:p w14:paraId="7DEFC824" w14:textId="77777777" w:rsidR="00D9517F" w:rsidRDefault="00C23305">
            <w:pPr>
              <w:jc w:val="right"/>
            </w:pPr>
            <w:r>
              <w:rPr>
                <w:sz w:val="20"/>
              </w:rPr>
              <w:t>-</w:t>
            </w:r>
          </w:p>
        </w:tc>
      </w:tr>
      <w:tr w:rsidR="00D9517F" w14:paraId="1F33DCA3" w14:textId="77777777">
        <w:tc>
          <w:tcPr>
            <w:tcW w:w="3744" w:type="dxa"/>
          </w:tcPr>
          <w:p w14:paraId="4CB8C901" w14:textId="77777777" w:rsidR="00D9517F" w:rsidRDefault="00C23305">
            <w:r>
              <w:rPr>
                <w:sz w:val="20"/>
              </w:rPr>
              <w:t>Easements</w:t>
            </w:r>
          </w:p>
        </w:tc>
        <w:tc>
          <w:tcPr>
            <w:tcW w:w="1800" w:type="dxa"/>
          </w:tcPr>
          <w:p w14:paraId="6804104A" w14:textId="77777777" w:rsidR="00D9517F" w:rsidRDefault="00C23305">
            <w:pPr>
              <w:jc w:val="right"/>
            </w:pPr>
            <w:r>
              <w:rPr>
                <w:sz w:val="20"/>
              </w:rPr>
              <w:t>-</w:t>
            </w:r>
          </w:p>
        </w:tc>
        <w:tc>
          <w:tcPr>
            <w:tcW w:w="1872" w:type="dxa"/>
          </w:tcPr>
          <w:p w14:paraId="7EF1DA6B" w14:textId="77777777" w:rsidR="00D9517F" w:rsidRDefault="00C23305">
            <w:pPr>
              <w:jc w:val="right"/>
            </w:pPr>
            <w:r>
              <w:rPr>
                <w:sz w:val="20"/>
              </w:rPr>
              <w:t>-</w:t>
            </w:r>
          </w:p>
        </w:tc>
        <w:tc>
          <w:tcPr>
            <w:tcW w:w="1800" w:type="dxa"/>
          </w:tcPr>
          <w:p w14:paraId="1F553E86" w14:textId="77777777" w:rsidR="00D9517F" w:rsidRDefault="00C23305">
            <w:pPr>
              <w:jc w:val="right"/>
            </w:pPr>
            <w:r>
              <w:rPr>
                <w:sz w:val="20"/>
              </w:rPr>
              <w:t>-</w:t>
            </w:r>
          </w:p>
        </w:tc>
        <w:tc>
          <w:tcPr>
            <w:tcW w:w="1872" w:type="dxa"/>
          </w:tcPr>
          <w:p w14:paraId="244C53B4" w14:textId="77777777" w:rsidR="00D9517F" w:rsidRDefault="00C23305">
            <w:pPr>
              <w:jc w:val="right"/>
            </w:pPr>
            <w:r>
              <w:rPr>
                <w:sz w:val="20"/>
              </w:rPr>
              <w:t>-</w:t>
            </w:r>
          </w:p>
        </w:tc>
      </w:tr>
      <w:tr w:rsidR="00D9517F" w14:paraId="0ED8EB00" w14:textId="77777777">
        <w:tc>
          <w:tcPr>
            <w:tcW w:w="3744" w:type="dxa"/>
            <w:shd w:val="clear" w:color="auto" w:fill="EEEEEE"/>
          </w:tcPr>
          <w:p w14:paraId="23A40E31" w14:textId="77777777" w:rsidR="00D9517F" w:rsidRDefault="00C23305">
            <w:r>
              <w:rPr>
                <w:b/>
                <w:color w:val="000000"/>
                <w:sz w:val="20"/>
              </w:rPr>
              <w:t>Total</w:t>
            </w:r>
          </w:p>
        </w:tc>
        <w:tc>
          <w:tcPr>
            <w:tcW w:w="1800" w:type="dxa"/>
            <w:shd w:val="clear" w:color="auto" w:fill="EEEEEE"/>
          </w:tcPr>
          <w:p w14:paraId="67C13162" w14:textId="77777777" w:rsidR="00D9517F" w:rsidRDefault="00C23305">
            <w:pPr>
              <w:jc w:val="right"/>
            </w:pPr>
            <w:r>
              <w:rPr>
                <w:b/>
                <w:color w:val="000000"/>
                <w:sz w:val="20"/>
              </w:rPr>
              <w:t>-</w:t>
            </w:r>
          </w:p>
        </w:tc>
        <w:tc>
          <w:tcPr>
            <w:tcW w:w="1872" w:type="dxa"/>
            <w:shd w:val="clear" w:color="auto" w:fill="EEEEEE"/>
          </w:tcPr>
          <w:p w14:paraId="799076A8" w14:textId="77777777" w:rsidR="00D9517F" w:rsidRDefault="00C23305">
            <w:pPr>
              <w:jc w:val="right"/>
            </w:pPr>
            <w:r>
              <w:rPr>
                <w:b/>
                <w:color w:val="000000"/>
                <w:sz w:val="20"/>
              </w:rPr>
              <w:t>-</w:t>
            </w:r>
          </w:p>
        </w:tc>
        <w:tc>
          <w:tcPr>
            <w:tcW w:w="1800" w:type="dxa"/>
            <w:shd w:val="clear" w:color="auto" w:fill="EEEEEE"/>
          </w:tcPr>
          <w:p w14:paraId="3625071D" w14:textId="77777777" w:rsidR="00D9517F" w:rsidRDefault="00C23305">
            <w:pPr>
              <w:jc w:val="right"/>
            </w:pPr>
            <w:r>
              <w:rPr>
                <w:b/>
                <w:color w:val="000000"/>
                <w:sz w:val="20"/>
              </w:rPr>
              <w:t>-</w:t>
            </w:r>
          </w:p>
        </w:tc>
        <w:tc>
          <w:tcPr>
            <w:tcW w:w="1872" w:type="dxa"/>
            <w:shd w:val="clear" w:color="auto" w:fill="EEEEEE"/>
          </w:tcPr>
          <w:p w14:paraId="458EB595" w14:textId="77777777" w:rsidR="00D9517F" w:rsidRDefault="00C23305">
            <w:pPr>
              <w:jc w:val="right"/>
            </w:pPr>
            <w:r>
              <w:rPr>
                <w:b/>
                <w:color w:val="000000"/>
                <w:sz w:val="20"/>
              </w:rPr>
              <w:t>-</w:t>
            </w:r>
          </w:p>
        </w:tc>
      </w:tr>
    </w:tbl>
    <w:p w14:paraId="32BC189F" w14:textId="77777777" w:rsidR="00D9517F" w:rsidRDefault="00C23305">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98"/>
        <w:gridCol w:w="1405"/>
        <w:gridCol w:w="1434"/>
        <w:gridCol w:w="1390"/>
        <w:gridCol w:w="1397"/>
        <w:gridCol w:w="1766"/>
      </w:tblGrid>
      <w:tr w:rsidR="00D9517F" w14:paraId="24288EEA" w14:textId="77777777">
        <w:tc>
          <w:tcPr>
            <w:tcW w:w="3600" w:type="dxa"/>
            <w:shd w:val="clear" w:color="auto" w:fill="AFC4E9"/>
          </w:tcPr>
          <w:p w14:paraId="75095962" w14:textId="77777777" w:rsidR="00D9517F" w:rsidRDefault="00C23305">
            <w:r>
              <w:rPr>
                <w:b/>
                <w:color w:val="000000"/>
                <w:sz w:val="20"/>
              </w:rPr>
              <w:t>Type</w:t>
            </w:r>
          </w:p>
        </w:tc>
        <w:tc>
          <w:tcPr>
            <w:tcW w:w="1440" w:type="dxa"/>
            <w:shd w:val="clear" w:color="auto" w:fill="AFC4E9"/>
          </w:tcPr>
          <w:p w14:paraId="02B70BB4" w14:textId="77777777" w:rsidR="00D9517F" w:rsidRDefault="00C23305">
            <w:r>
              <w:rPr>
                <w:b/>
                <w:color w:val="000000"/>
                <w:sz w:val="20"/>
              </w:rPr>
              <w:t>Wetland</w:t>
            </w:r>
          </w:p>
        </w:tc>
        <w:tc>
          <w:tcPr>
            <w:tcW w:w="1440" w:type="dxa"/>
            <w:shd w:val="clear" w:color="auto" w:fill="AFC4E9"/>
          </w:tcPr>
          <w:p w14:paraId="434898AF" w14:textId="77777777" w:rsidR="00D9517F" w:rsidRDefault="00C23305">
            <w:r>
              <w:rPr>
                <w:b/>
                <w:color w:val="000000"/>
                <w:sz w:val="20"/>
              </w:rPr>
              <w:t>Prairie</w:t>
            </w:r>
          </w:p>
        </w:tc>
        <w:tc>
          <w:tcPr>
            <w:tcW w:w="1440" w:type="dxa"/>
            <w:shd w:val="clear" w:color="auto" w:fill="AFC4E9"/>
          </w:tcPr>
          <w:p w14:paraId="5316566E" w14:textId="77777777" w:rsidR="00D9517F" w:rsidRDefault="00C23305">
            <w:r>
              <w:rPr>
                <w:b/>
                <w:color w:val="000000"/>
                <w:sz w:val="20"/>
              </w:rPr>
              <w:t>Forest</w:t>
            </w:r>
          </w:p>
        </w:tc>
        <w:tc>
          <w:tcPr>
            <w:tcW w:w="1440" w:type="dxa"/>
            <w:shd w:val="clear" w:color="auto" w:fill="AFC4E9"/>
          </w:tcPr>
          <w:p w14:paraId="1AFE972D" w14:textId="77777777" w:rsidR="00D9517F" w:rsidRDefault="00C23305">
            <w:r>
              <w:rPr>
                <w:b/>
                <w:color w:val="000000"/>
                <w:sz w:val="20"/>
              </w:rPr>
              <w:t>Habitat</w:t>
            </w:r>
          </w:p>
        </w:tc>
        <w:tc>
          <w:tcPr>
            <w:tcW w:w="1800" w:type="dxa"/>
            <w:shd w:val="clear" w:color="auto" w:fill="AFC4E9"/>
          </w:tcPr>
          <w:p w14:paraId="33FA4B53" w14:textId="77777777" w:rsidR="00D9517F" w:rsidRDefault="00C23305">
            <w:r>
              <w:rPr>
                <w:b/>
                <w:color w:val="000000"/>
                <w:sz w:val="20"/>
              </w:rPr>
              <w:t xml:space="preserve">Total </w:t>
            </w:r>
            <w:r>
              <w:rPr>
                <w:b/>
                <w:color w:val="000000"/>
                <w:sz w:val="20"/>
              </w:rPr>
              <w:t>Funding</w:t>
            </w:r>
          </w:p>
        </w:tc>
      </w:tr>
      <w:tr w:rsidR="00D9517F" w14:paraId="2A63090A" w14:textId="77777777">
        <w:tc>
          <w:tcPr>
            <w:tcW w:w="3600" w:type="dxa"/>
          </w:tcPr>
          <w:p w14:paraId="42FF5FBB" w14:textId="77777777" w:rsidR="00D9517F" w:rsidRDefault="00C23305">
            <w:r>
              <w:rPr>
                <w:sz w:val="20"/>
              </w:rPr>
              <w:t>Restore</w:t>
            </w:r>
          </w:p>
        </w:tc>
        <w:tc>
          <w:tcPr>
            <w:tcW w:w="1440" w:type="dxa"/>
          </w:tcPr>
          <w:p w14:paraId="5A084FAA" w14:textId="77777777" w:rsidR="00D9517F" w:rsidRDefault="00C23305">
            <w:pPr>
              <w:jc w:val="right"/>
            </w:pPr>
            <w:r>
              <w:rPr>
                <w:sz w:val="20"/>
              </w:rPr>
              <w:t>-</w:t>
            </w:r>
          </w:p>
        </w:tc>
        <w:tc>
          <w:tcPr>
            <w:tcW w:w="1440" w:type="dxa"/>
          </w:tcPr>
          <w:p w14:paraId="0BE51895" w14:textId="77777777" w:rsidR="00D9517F" w:rsidRDefault="00C23305">
            <w:pPr>
              <w:jc w:val="right"/>
            </w:pPr>
            <w:r>
              <w:rPr>
                <w:sz w:val="20"/>
              </w:rPr>
              <w:t>-</w:t>
            </w:r>
          </w:p>
        </w:tc>
        <w:tc>
          <w:tcPr>
            <w:tcW w:w="1440" w:type="dxa"/>
          </w:tcPr>
          <w:p w14:paraId="6EECCE37" w14:textId="77777777" w:rsidR="00D9517F" w:rsidRDefault="00C23305">
            <w:pPr>
              <w:jc w:val="right"/>
            </w:pPr>
            <w:r>
              <w:rPr>
                <w:sz w:val="20"/>
              </w:rPr>
              <w:t>-</w:t>
            </w:r>
          </w:p>
        </w:tc>
        <w:tc>
          <w:tcPr>
            <w:tcW w:w="1440" w:type="dxa"/>
          </w:tcPr>
          <w:p w14:paraId="0DAFF5C4" w14:textId="77777777" w:rsidR="00D9517F" w:rsidRDefault="00C23305">
            <w:pPr>
              <w:jc w:val="right"/>
            </w:pPr>
            <w:r>
              <w:rPr>
                <w:sz w:val="20"/>
              </w:rPr>
              <w:t>-</w:t>
            </w:r>
          </w:p>
        </w:tc>
        <w:tc>
          <w:tcPr>
            <w:tcW w:w="1800" w:type="dxa"/>
          </w:tcPr>
          <w:p w14:paraId="32741554" w14:textId="77777777" w:rsidR="00D9517F" w:rsidRDefault="00C23305">
            <w:pPr>
              <w:jc w:val="right"/>
            </w:pPr>
            <w:r>
              <w:rPr>
                <w:sz w:val="20"/>
              </w:rPr>
              <w:t>-</w:t>
            </w:r>
          </w:p>
        </w:tc>
      </w:tr>
      <w:tr w:rsidR="00D9517F" w14:paraId="1B1FB469" w14:textId="77777777">
        <w:tc>
          <w:tcPr>
            <w:tcW w:w="3600" w:type="dxa"/>
          </w:tcPr>
          <w:p w14:paraId="345E9016" w14:textId="77777777" w:rsidR="00D9517F" w:rsidRDefault="00C23305">
            <w:r>
              <w:rPr>
                <w:sz w:val="20"/>
              </w:rPr>
              <w:t>Protect in Fee with State PILT Liability</w:t>
            </w:r>
          </w:p>
        </w:tc>
        <w:tc>
          <w:tcPr>
            <w:tcW w:w="1440" w:type="dxa"/>
          </w:tcPr>
          <w:p w14:paraId="2ACA7276" w14:textId="77777777" w:rsidR="00D9517F" w:rsidRDefault="00C23305">
            <w:pPr>
              <w:jc w:val="right"/>
            </w:pPr>
            <w:r>
              <w:rPr>
                <w:sz w:val="20"/>
              </w:rPr>
              <w:t>-</w:t>
            </w:r>
          </w:p>
        </w:tc>
        <w:tc>
          <w:tcPr>
            <w:tcW w:w="1440" w:type="dxa"/>
          </w:tcPr>
          <w:p w14:paraId="3395E3DF" w14:textId="77777777" w:rsidR="00D9517F" w:rsidRDefault="00C23305">
            <w:pPr>
              <w:jc w:val="right"/>
            </w:pPr>
            <w:r>
              <w:rPr>
                <w:sz w:val="20"/>
              </w:rPr>
              <w:t>-</w:t>
            </w:r>
          </w:p>
        </w:tc>
        <w:tc>
          <w:tcPr>
            <w:tcW w:w="1440" w:type="dxa"/>
          </w:tcPr>
          <w:p w14:paraId="1853B509" w14:textId="77777777" w:rsidR="00D9517F" w:rsidRDefault="00C23305">
            <w:pPr>
              <w:jc w:val="right"/>
            </w:pPr>
            <w:r>
              <w:rPr>
                <w:sz w:val="20"/>
              </w:rPr>
              <w:t>-</w:t>
            </w:r>
          </w:p>
        </w:tc>
        <w:tc>
          <w:tcPr>
            <w:tcW w:w="1440" w:type="dxa"/>
          </w:tcPr>
          <w:p w14:paraId="5E54D7A2" w14:textId="77777777" w:rsidR="00D9517F" w:rsidRDefault="00C23305">
            <w:pPr>
              <w:jc w:val="right"/>
            </w:pPr>
            <w:r>
              <w:rPr>
                <w:sz w:val="20"/>
              </w:rPr>
              <w:t>-</w:t>
            </w:r>
          </w:p>
        </w:tc>
        <w:tc>
          <w:tcPr>
            <w:tcW w:w="1800" w:type="dxa"/>
          </w:tcPr>
          <w:p w14:paraId="77E158FC" w14:textId="77777777" w:rsidR="00D9517F" w:rsidRDefault="00C23305">
            <w:pPr>
              <w:jc w:val="right"/>
            </w:pPr>
            <w:r>
              <w:rPr>
                <w:sz w:val="20"/>
              </w:rPr>
              <w:t>-</w:t>
            </w:r>
          </w:p>
        </w:tc>
      </w:tr>
      <w:tr w:rsidR="00D9517F" w14:paraId="3D8F61D9" w14:textId="77777777">
        <w:tc>
          <w:tcPr>
            <w:tcW w:w="3600" w:type="dxa"/>
          </w:tcPr>
          <w:p w14:paraId="2A58D32C" w14:textId="77777777" w:rsidR="00D9517F" w:rsidRDefault="00C23305">
            <w:r>
              <w:rPr>
                <w:sz w:val="20"/>
              </w:rPr>
              <w:t>Protect in Fee w/o State PILT Liability</w:t>
            </w:r>
          </w:p>
        </w:tc>
        <w:tc>
          <w:tcPr>
            <w:tcW w:w="1440" w:type="dxa"/>
          </w:tcPr>
          <w:p w14:paraId="2CAA0D36" w14:textId="77777777" w:rsidR="00D9517F" w:rsidRDefault="00C23305">
            <w:pPr>
              <w:jc w:val="right"/>
            </w:pPr>
            <w:r>
              <w:rPr>
                <w:sz w:val="20"/>
              </w:rPr>
              <w:t>-</w:t>
            </w:r>
          </w:p>
        </w:tc>
        <w:tc>
          <w:tcPr>
            <w:tcW w:w="1440" w:type="dxa"/>
          </w:tcPr>
          <w:p w14:paraId="12C99C5F" w14:textId="77777777" w:rsidR="00D9517F" w:rsidRDefault="00C23305">
            <w:pPr>
              <w:jc w:val="right"/>
            </w:pPr>
            <w:r>
              <w:rPr>
                <w:sz w:val="20"/>
              </w:rPr>
              <w:t>-</w:t>
            </w:r>
          </w:p>
        </w:tc>
        <w:tc>
          <w:tcPr>
            <w:tcW w:w="1440" w:type="dxa"/>
          </w:tcPr>
          <w:p w14:paraId="5B80B47D" w14:textId="77777777" w:rsidR="00D9517F" w:rsidRDefault="00C23305">
            <w:pPr>
              <w:jc w:val="right"/>
            </w:pPr>
            <w:r>
              <w:rPr>
                <w:sz w:val="20"/>
              </w:rPr>
              <w:t>-</w:t>
            </w:r>
          </w:p>
        </w:tc>
        <w:tc>
          <w:tcPr>
            <w:tcW w:w="1440" w:type="dxa"/>
          </w:tcPr>
          <w:p w14:paraId="7399004A" w14:textId="77777777" w:rsidR="00D9517F" w:rsidRDefault="00C23305">
            <w:pPr>
              <w:jc w:val="right"/>
            </w:pPr>
            <w:r>
              <w:rPr>
                <w:sz w:val="20"/>
              </w:rPr>
              <w:t>-</w:t>
            </w:r>
          </w:p>
        </w:tc>
        <w:tc>
          <w:tcPr>
            <w:tcW w:w="1800" w:type="dxa"/>
          </w:tcPr>
          <w:p w14:paraId="4FAD11C4" w14:textId="77777777" w:rsidR="00D9517F" w:rsidRDefault="00C23305">
            <w:pPr>
              <w:jc w:val="right"/>
            </w:pPr>
            <w:r>
              <w:rPr>
                <w:sz w:val="20"/>
              </w:rPr>
              <w:t>-</w:t>
            </w:r>
          </w:p>
        </w:tc>
      </w:tr>
      <w:tr w:rsidR="00D9517F" w14:paraId="728C6773" w14:textId="77777777">
        <w:tc>
          <w:tcPr>
            <w:tcW w:w="3600" w:type="dxa"/>
          </w:tcPr>
          <w:p w14:paraId="40A98CE9" w14:textId="77777777" w:rsidR="00D9517F" w:rsidRDefault="00C23305">
            <w:r>
              <w:rPr>
                <w:sz w:val="20"/>
              </w:rPr>
              <w:t>Protect in Easement</w:t>
            </w:r>
          </w:p>
        </w:tc>
        <w:tc>
          <w:tcPr>
            <w:tcW w:w="1440" w:type="dxa"/>
          </w:tcPr>
          <w:p w14:paraId="438FA0A2" w14:textId="77777777" w:rsidR="00D9517F" w:rsidRDefault="00C23305">
            <w:pPr>
              <w:jc w:val="right"/>
            </w:pPr>
            <w:r>
              <w:rPr>
                <w:sz w:val="20"/>
              </w:rPr>
              <w:t>-</w:t>
            </w:r>
          </w:p>
        </w:tc>
        <w:tc>
          <w:tcPr>
            <w:tcW w:w="1440" w:type="dxa"/>
          </w:tcPr>
          <w:p w14:paraId="78124675" w14:textId="77777777" w:rsidR="00D9517F" w:rsidRDefault="00C23305">
            <w:pPr>
              <w:jc w:val="right"/>
            </w:pPr>
            <w:r>
              <w:rPr>
                <w:sz w:val="20"/>
              </w:rPr>
              <w:t>$10,000,000</w:t>
            </w:r>
          </w:p>
        </w:tc>
        <w:tc>
          <w:tcPr>
            <w:tcW w:w="1440" w:type="dxa"/>
          </w:tcPr>
          <w:p w14:paraId="7025EE03" w14:textId="77777777" w:rsidR="00D9517F" w:rsidRDefault="00C23305">
            <w:pPr>
              <w:jc w:val="right"/>
            </w:pPr>
            <w:r>
              <w:rPr>
                <w:sz w:val="20"/>
              </w:rPr>
              <w:t>-</w:t>
            </w:r>
          </w:p>
        </w:tc>
        <w:tc>
          <w:tcPr>
            <w:tcW w:w="1440" w:type="dxa"/>
          </w:tcPr>
          <w:p w14:paraId="7A28DE80" w14:textId="77777777" w:rsidR="00D9517F" w:rsidRDefault="00C23305">
            <w:pPr>
              <w:jc w:val="right"/>
            </w:pPr>
            <w:r>
              <w:rPr>
                <w:sz w:val="20"/>
              </w:rPr>
              <w:t>-</w:t>
            </w:r>
          </w:p>
        </w:tc>
        <w:tc>
          <w:tcPr>
            <w:tcW w:w="1800" w:type="dxa"/>
          </w:tcPr>
          <w:p w14:paraId="0CECC69F" w14:textId="77777777" w:rsidR="00D9517F" w:rsidRDefault="00C23305">
            <w:pPr>
              <w:jc w:val="right"/>
            </w:pPr>
            <w:r>
              <w:rPr>
                <w:sz w:val="20"/>
              </w:rPr>
              <w:t>$10,000,000</w:t>
            </w:r>
          </w:p>
        </w:tc>
      </w:tr>
      <w:tr w:rsidR="00D9517F" w14:paraId="06F24444" w14:textId="77777777">
        <w:tc>
          <w:tcPr>
            <w:tcW w:w="3600" w:type="dxa"/>
          </w:tcPr>
          <w:p w14:paraId="0F698EA2" w14:textId="77777777" w:rsidR="00D9517F" w:rsidRDefault="00C23305">
            <w:r>
              <w:rPr>
                <w:sz w:val="20"/>
              </w:rPr>
              <w:t>Enhance</w:t>
            </w:r>
          </w:p>
        </w:tc>
        <w:tc>
          <w:tcPr>
            <w:tcW w:w="1440" w:type="dxa"/>
          </w:tcPr>
          <w:p w14:paraId="5F918709" w14:textId="77777777" w:rsidR="00D9517F" w:rsidRDefault="00C23305">
            <w:pPr>
              <w:jc w:val="right"/>
            </w:pPr>
            <w:r>
              <w:rPr>
                <w:sz w:val="20"/>
              </w:rPr>
              <w:t>-</w:t>
            </w:r>
          </w:p>
        </w:tc>
        <w:tc>
          <w:tcPr>
            <w:tcW w:w="1440" w:type="dxa"/>
          </w:tcPr>
          <w:p w14:paraId="6CF64839" w14:textId="77777777" w:rsidR="00D9517F" w:rsidRDefault="00C23305">
            <w:pPr>
              <w:jc w:val="right"/>
            </w:pPr>
            <w:r>
              <w:rPr>
                <w:sz w:val="20"/>
              </w:rPr>
              <w:t>-</w:t>
            </w:r>
          </w:p>
        </w:tc>
        <w:tc>
          <w:tcPr>
            <w:tcW w:w="1440" w:type="dxa"/>
          </w:tcPr>
          <w:p w14:paraId="3F3D9863" w14:textId="77777777" w:rsidR="00D9517F" w:rsidRDefault="00C23305">
            <w:pPr>
              <w:jc w:val="right"/>
            </w:pPr>
            <w:r>
              <w:rPr>
                <w:sz w:val="20"/>
              </w:rPr>
              <w:t>-</w:t>
            </w:r>
          </w:p>
        </w:tc>
        <w:tc>
          <w:tcPr>
            <w:tcW w:w="1440" w:type="dxa"/>
          </w:tcPr>
          <w:p w14:paraId="390BD42C" w14:textId="77777777" w:rsidR="00D9517F" w:rsidRDefault="00C23305">
            <w:pPr>
              <w:jc w:val="right"/>
            </w:pPr>
            <w:r>
              <w:rPr>
                <w:sz w:val="20"/>
              </w:rPr>
              <w:t>-</w:t>
            </w:r>
          </w:p>
        </w:tc>
        <w:tc>
          <w:tcPr>
            <w:tcW w:w="1800" w:type="dxa"/>
          </w:tcPr>
          <w:p w14:paraId="15D77D65" w14:textId="77777777" w:rsidR="00D9517F" w:rsidRDefault="00C23305">
            <w:pPr>
              <w:jc w:val="right"/>
            </w:pPr>
            <w:r>
              <w:rPr>
                <w:sz w:val="20"/>
              </w:rPr>
              <w:t>-</w:t>
            </w:r>
          </w:p>
        </w:tc>
      </w:tr>
      <w:tr w:rsidR="00D9517F" w14:paraId="15F78FB5" w14:textId="77777777">
        <w:tc>
          <w:tcPr>
            <w:tcW w:w="3600" w:type="dxa"/>
            <w:shd w:val="clear" w:color="auto" w:fill="EEEEEE"/>
          </w:tcPr>
          <w:p w14:paraId="17319D80" w14:textId="77777777" w:rsidR="00D9517F" w:rsidRDefault="00C23305">
            <w:r>
              <w:rPr>
                <w:b/>
                <w:color w:val="000000"/>
                <w:sz w:val="20"/>
              </w:rPr>
              <w:t>Total</w:t>
            </w:r>
          </w:p>
        </w:tc>
        <w:tc>
          <w:tcPr>
            <w:tcW w:w="1440" w:type="dxa"/>
            <w:shd w:val="clear" w:color="auto" w:fill="EEEEEE"/>
          </w:tcPr>
          <w:p w14:paraId="65740533" w14:textId="77777777" w:rsidR="00D9517F" w:rsidRDefault="00C23305">
            <w:pPr>
              <w:jc w:val="right"/>
            </w:pPr>
            <w:r>
              <w:rPr>
                <w:b/>
                <w:color w:val="000000"/>
                <w:sz w:val="20"/>
              </w:rPr>
              <w:t>-</w:t>
            </w:r>
          </w:p>
        </w:tc>
        <w:tc>
          <w:tcPr>
            <w:tcW w:w="1440" w:type="dxa"/>
            <w:shd w:val="clear" w:color="auto" w:fill="EEEEEE"/>
          </w:tcPr>
          <w:p w14:paraId="2EF85D3B" w14:textId="77777777" w:rsidR="00D9517F" w:rsidRDefault="00C23305">
            <w:pPr>
              <w:jc w:val="right"/>
            </w:pPr>
            <w:r>
              <w:rPr>
                <w:b/>
                <w:color w:val="000000"/>
                <w:sz w:val="20"/>
              </w:rPr>
              <w:t>$10,000,000</w:t>
            </w:r>
          </w:p>
        </w:tc>
        <w:tc>
          <w:tcPr>
            <w:tcW w:w="1440" w:type="dxa"/>
            <w:shd w:val="clear" w:color="auto" w:fill="EEEEEE"/>
          </w:tcPr>
          <w:p w14:paraId="091D62E6" w14:textId="77777777" w:rsidR="00D9517F" w:rsidRDefault="00C23305">
            <w:pPr>
              <w:jc w:val="right"/>
            </w:pPr>
            <w:r>
              <w:rPr>
                <w:b/>
                <w:color w:val="000000"/>
                <w:sz w:val="20"/>
              </w:rPr>
              <w:t>-</w:t>
            </w:r>
          </w:p>
        </w:tc>
        <w:tc>
          <w:tcPr>
            <w:tcW w:w="1440" w:type="dxa"/>
            <w:shd w:val="clear" w:color="auto" w:fill="EEEEEE"/>
          </w:tcPr>
          <w:p w14:paraId="4767C973" w14:textId="77777777" w:rsidR="00D9517F" w:rsidRDefault="00C23305">
            <w:pPr>
              <w:jc w:val="right"/>
            </w:pPr>
            <w:r>
              <w:rPr>
                <w:b/>
                <w:color w:val="000000"/>
                <w:sz w:val="20"/>
              </w:rPr>
              <w:t>-</w:t>
            </w:r>
          </w:p>
        </w:tc>
        <w:tc>
          <w:tcPr>
            <w:tcW w:w="1800" w:type="dxa"/>
            <w:shd w:val="clear" w:color="auto" w:fill="EEEEEE"/>
          </w:tcPr>
          <w:p w14:paraId="73A82DF2" w14:textId="77777777" w:rsidR="00D9517F" w:rsidRDefault="00C23305">
            <w:pPr>
              <w:jc w:val="right"/>
            </w:pPr>
            <w:r>
              <w:rPr>
                <w:b/>
                <w:color w:val="000000"/>
                <w:sz w:val="20"/>
              </w:rPr>
              <w:t>$10,000,000</w:t>
            </w:r>
          </w:p>
        </w:tc>
      </w:tr>
    </w:tbl>
    <w:p w14:paraId="5550D0B8" w14:textId="77777777" w:rsidR="00D9517F" w:rsidRDefault="00C23305">
      <w:pPr>
        <w:pStyle w:val="Heading3"/>
        <w:spacing w:before="60" w:after="80"/>
      </w:pPr>
      <w:r>
        <w:rPr>
          <w:color w:val="254885"/>
          <w:sz w:val="26"/>
        </w:rPr>
        <w:t xml:space="preserve">Acres within </w:t>
      </w:r>
      <w:r>
        <w:rPr>
          <w:color w:val="254885"/>
          <w:sz w:val="26"/>
        </w:rPr>
        <w:t>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D9517F" w14:paraId="1F6CC32C" w14:textId="77777777">
        <w:tc>
          <w:tcPr>
            <w:tcW w:w="2880" w:type="dxa"/>
            <w:shd w:val="clear" w:color="auto" w:fill="AFC4E9"/>
          </w:tcPr>
          <w:p w14:paraId="18640501" w14:textId="77777777" w:rsidR="00D9517F" w:rsidRDefault="00C23305">
            <w:r>
              <w:rPr>
                <w:b/>
                <w:color w:val="000000"/>
                <w:sz w:val="20"/>
              </w:rPr>
              <w:t>Type</w:t>
            </w:r>
          </w:p>
        </w:tc>
        <w:tc>
          <w:tcPr>
            <w:tcW w:w="1440" w:type="dxa"/>
            <w:shd w:val="clear" w:color="auto" w:fill="AFC4E9"/>
          </w:tcPr>
          <w:p w14:paraId="5020A8E4" w14:textId="77777777" w:rsidR="00D9517F" w:rsidRDefault="00C23305">
            <w:r>
              <w:rPr>
                <w:b/>
                <w:color w:val="000000"/>
                <w:sz w:val="20"/>
              </w:rPr>
              <w:t>Metro/Urban</w:t>
            </w:r>
          </w:p>
        </w:tc>
        <w:tc>
          <w:tcPr>
            <w:tcW w:w="1440" w:type="dxa"/>
            <w:shd w:val="clear" w:color="auto" w:fill="AFC4E9"/>
          </w:tcPr>
          <w:p w14:paraId="0FFC0F25" w14:textId="77777777" w:rsidR="00D9517F" w:rsidRDefault="00C23305">
            <w:r>
              <w:rPr>
                <w:b/>
                <w:color w:val="000000"/>
                <w:sz w:val="20"/>
              </w:rPr>
              <w:t>Forest/Prairie</w:t>
            </w:r>
          </w:p>
        </w:tc>
        <w:tc>
          <w:tcPr>
            <w:tcW w:w="1440" w:type="dxa"/>
            <w:shd w:val="clear" w:color="auto" w:fill="AFC4E9"/>
          </w:tcPr>
          <w:p w14:paraId="53DDA986" w14:textId="77777777" w:rsidR="00D9517F" w:rsidRDefault="00C23305">
            <w:r>
              <w:rPr>
                <w:b/>
                <w:color w:val="000000"/>
                <w:sz w:val="20"/>
              </w:rPr>
              <w:t>SE Forest</w:t>
            </w:r>
          </w:p>
        </w:tc>
        <w:tc>
          <w:tcPr>
            <w:tcW w:w="1440" w:type="dxa"/>
            <w:shd w:val="clear" w:color="auto" w:fill="AFC4E9"/>
          </w:tcPr>
          <w:p w14:paraId="79BD6486" w14:textId="77777777" w:rsidR="00D9517F" w:rsidRDefault="00C23305">
            <w:r>
              <w:rPr>
                <w:b/>
                <w:color w:val="000000"/>
                <w:sz w:val="20"/>
              </w:rPr>
              <w:t>Prairie</w:t>
            </w:r>
          </w:p>
        </w:tc>
        <w:tc>
          <w:tcPr>
            <w:tcW w:w="1440" w:type="dxa"/>
            <w:shd w:val="clear" w:color="auto" w:fill="AFC4E9"/>
          </w:tcPr>
          <w:p w14:paraId="71C669A1" w14:textId="77777777" w:rsidR="00D9517F" w:rsidRDefault="00C23305">
            <w:r>
              <w:rPr>
                <w:b/>
                <w:color w:val="000000"/>
                <w:sz w:val="20"/>
              </w:rPr>
              <w:t>N. Forest</w:t>
            </w:r>
          </w:p>
        </w:tc>
        <w:tc>
          <w:tcPr>
            <w:tcW w:w="1440" w:type="dxa"/>
            <w:shd w:val="clear" w:color="auto" w:fill="AFC4E9"/>
          </w:tcPr>
          <w:p w14:paraId="63CF368E" w14:textId="77777777" w:rsidR="00D9517F" w:rsidRDefault="00C23305">
            <w:r>
              <w:rPr>
                <w:b/>
                <w:color w:val="000000"/>
                <w:sz w:val="20"/>
              </w:rPr>
              <w:t>Total Acres</w:t>
            </w:r>
          </w:p>
        </w:tc>
      </w:tr>
      <w:tr w:rsidR="00D9517F" w14:paraId="78495224" w14:textId="77777777">
        <w:tc>
          <w:tcPr>
            <w:tcW w:w="2880" w:type="dxa"/>
          </w:tcPr>
          <w:p w14:paraId="2A8843CE" w14:textId="77777777" w:rsidR="00D9517F" w:rsidRDefault="00C23305">
            <w:r>
              <w:rPr>
                <w:sz w:val="20"/>
              </w:rPr>
              <w:t>Restore</w:t>
            </w:r>
          </w:p>
        </w:tc>
        <w:tc>
          <w:tcPr>
            <w:tcW w:w="1440" w:type="dxa"/>
          </w:tcPr>
          <w:p w14:paraId="489E00FD" w14:textId="77777777" w:rsidR="00D9517F" w:rsidRDefault="00C23305">
            <w:pPr>
              <w:jc w:val="right"/>
            </w:pPr>
            <w:r>
              <w:rPr>
                <w:sz w:val="20"/>
              </w:rPr>
              <w:t>-</w:t>
            </w:r>
          </w:p>
        </w:tc>
        <w:tc>
          <w:tcPr>
            <w:tcW w:w="1440" w:type="dxa"/>
          </w:tcPr>
          <w:p w14:paraId="7098CADD" w14:textId="77777777" w:rsidR="00D9517F" w:rsidRDefault="00C23305">
            <w:pPr>
              <w:jc w:val="right"/>
            </w:pPr>
            <w:r>
              <w:rPr>
                <w:sz w:val="20"/>
              </w:rPr>
              <w:t>-</w:t>
            </w:r>
          </w:p>
        </w:tc>
        <w:tc>
          <w:tcPr>
            <w:tcW w:w="1440" w:type="dxa"/>
          </w:tcPr>
          <w:p w14:paraId="30AB8223" w14:textId="77777777" w:rsidR="00D9517F" w:rsidRDefault="00C23305">
            <w:pPr>
              <w:jc w:val="right"/>
            </w:pPr>
            <w:r>
              <w:rPr>
                <w:sz w:val="20"/>
              </w:rPr>
              <w:t>-</w:t>
            </w:r>
          </w:p>
        </w:tc>
        <w:tc>
          <w:tcPr>
            <w:tcW w:w="1440" w:type="dxa"/>
          </w:tcPr>
          <w:p w14:paraId="3EAC4A50" w14:textId="77777777" w:rsidR="00D9517F" w:rsidRDefault="00C23305">
            <w:pPr>
              <w:jc w:val="right"/>
            </w:pPr>
            <w:r>
              <w:rPr>
                <w:sz w:val="20"/>
              </w:rPr>
              <w:t>-</w:t>
            </w:r>
          </w:p>
        </w:tc>
        <w:tc>
          <w:tcPr>
            <w:tcW w:w="1440" w:type="dxa"/>
          </w:tcPr>
          <w:p w14:paraId="72ABB17B" w14:textId="77777777" w:rsidR="00D9517F" w:rsidRDefault="00C23305">
            <w:pPr>
              <w:jc w:val="right"/>
            </w:pPr>
            <w:r>
              <w:rPr>
                <w:sz w:val="20"/>
              </w:rPr>
              <w:t>0</w:t>
            </w:r>
          </w:p>
        </w:tc>
        <w:tc>
          <w:tcPr>
            <w:tcW w:w="1440" w:type="dxa"/>
          </w:tcPr>
          <w:p w14:paraId="3FC4B465" w14:textId="77777777" w:rsidR="00D9517F" w:rsidRDefault="00C23305">
            <w:pPr>
              <w:jc w:val="right"/>
            </w:pPr>
            <w:r>
              <w:rPr>
                <w:sz w:val="20"/>
              </w:rPr>
              <w:t>0</w:t>
            </w:r>
          </w:p>
        </w:tc>
      </w:tr>
      <w:tr w:rsidR="00D9517F" w14:paraId="45FC1FC3" w14:textId="77777777">
        <w:tc>
          <w:tcPr>
            <w:tcW w:w="2880" w:type="dxa"/>
          </w:tcPr>
          <w:p w14:paraId="2FE12BE9" w14:textId="77777777" w:rsidR="00D9517F" w:rsidRDefault="00C23305">
            <w:r>
              <w:rPr>
                <w:sz w:val="20"/>
              </w:rPr>
              <w:t>Protect in Fee with State PILT Liability</w:t>
            </w:r>
          </w:p>
        </w:tc>
        <w:tc>
          <w:tcPr>
            <w:tcW w:w="1440" w:type="dxa"/>
          </w:tcPr>
          <w:p w14:paraId="6C5E54CC" w14:textId="77777777" w:rsidR="00D9517F" w:rsidRDefault="00C23305">
            <w:pPr>
              <w:jc w:val="right"/>
            </w:pPr>
            <w:r>
              <w:rPr>
                <w:sz w:val="20"/>
              </w:rPr>
              <w:t>0</w:t>
            </w:r>
          </w:p>
        </w:tc>
        <w:tc>
          <w:tcPr>
            <w:tcW w:w="1440" w:type="dxa"/>
          </w:tcPr>
          <w:p w14:paraId="79E7F710" w14:textId="77777777" w:rsidR="00D9517F" w:rsidRDefault="00C23305">
            <w:pPr>
              <w:jc w:val="right"/>
            </w:pPr>
            <w:r>
              <w:rPr>
                <w:sz w:val="20"/>
              </w:rPr>
              <w:t>0</w:t>
            </w:r>
          </w:p>
        </w:tc>
        <w:tc>
          <w:tcPr>
            <w:tcW w:w="1440" w:type="dxa"/>
          </w:tcPr>
          <w:p w14:paraId="52FE22D0" w14:textId="77777777" w:rsidR="00D9517F" w:rsidRDefault="00C23305">
            <w:pPr>
              <w:jc w:val="right"/>
            </w:pPr>
            <w:r>
              <w:rPr>
                <w:sz w:val="20"/>
              </w:rPr>
              <w:t>0</w:t>
            </w:r>
          </w:p>
        </w:tc>
        <w:tc>
          <w:tcPr>
            <w:tcW w:w="1440" w:type="dxa"/>
          </w:tcPr>
          <w:p w14:paraId="7A8A6518" w14:textId="77777777" w:rsidR="00D9517F" w:rsidRDefault="00C23305">
            <w:pPr>
              <w:jc w:val="right"/>
            </w:pPr>
            <w:r>
              <w:rPr>
                <w:sz w:val="20"/>
              </w:rPr>
              <w:t>0</w:t>
            </w:r>
          </w:p>
        </w:tc>
        <w:tc>
          <w:tcPr>
            <w:tcW w:w="1440" w:type="dxa"/>
          </w:tcPr>
          <w:p w14:paraId="2A553A43" w14:textId="77777777" w:rsidR="00D9517F" w:rsidRDefault="00C23305">
            <w:pPr>
              <w:jc w:val="right"/>
            </w:pPr>
            <w:r>
              <w:rPr>
                <w:sz w:val="20"/>
              </w:rPr>
              <w:t>0</w:t>
            </w:r>
          </w:p>
        </w:tc>
        <w:tc>
          <w:tcPr>
            <w:tcW w:w="1440" w:type="dxa"/>
          </w:tcPr>
          <w:p w14:paraId="22A8EF96" w14:textId="77777777" w:rsidR="00D9517F" w:rsidRDefault="00C23305">
            <w:pPr>
              <w:jc w:val="right"/>
            </w:pPr>
            <w:r>
              <w:rPr>
                <w:sz w:val="20"/>
              </w:rPr>
              <w:t>0</w:t>
            </w:r>
          </w:p>
        </w:tc>
      </w:tr>
      <w:tr w:rsidR="00D9517F" w14:paraId="145666AC" w14:textId="77777777">
        <w:tc>
          <w:tcPr>
            <w:tcW w:w="2880" w:type="dxa"/>
          </w:tcPr>
          <w:p w14:paraId="745B669C" w14:textId="77777777" w:rsidR="00D9517F" w:rsidRDefault="00C23305">
            <w:r>
              <w:rPr>
                <w:sz w:val="20"/>
              </w:rPr>
              <w:t>Protect in Fee w/o State PILT Liability</w:t>
            </w:r>
          </w:p>
        </w:tc>
        <w:tc>
          <w:tcPr>
            <w:tcW w:w="1440" w:type="dxa"/>
          </w:tcPr>
          <w:p w14:paraId="717C68A7" w14:textId="77777777" w:rsidR="00D9517F" w:rsidRDefault="00C23305">
            <w:pPr>
              <w:jc w:val="right"/>
            </w:pPr>
            <w:r>
              <w:rPr>
                <w:sz w:val="20"/>
              </w:rPr>
              <w:t>0</w:t>
            </w:r>
          </w:p>
        </w:tc>
        <w:tc>
          <w:tcPr>
            <w:tcW w:w="1440" w:type="dxa"/>
          </w:tcPr>
          <w:p w14:paraId="4CC7C3C8" w14:textId="77777777" w:rsidR="00D9517F" w:rsidRDefault="00C23305">
            <w:pPr>
              <w:jc w:val="right"/>
            </w:pPr>
            <w:r>
              <w:rPr>
                <w:sz w:val="20"/>
              </w:rPr>
              <w:t>0</w:t>
            </w:r>
          </w:p>
        </w:tc>
        <w:tc>
          <w:tcPr>
            <w:tcW w:w="1440" w:type="dxa"/>
          </w:tcPr>
          <w:p w14:paraId="26AEA5E7" w14:textId="77777777" w:rsidR="00D9517F" w:rsidRDefault="00C23305">
            <w:pPr>
              <w:jc w:val="right"/>
            </w:pPr>
            <w:r>
              <w:rPr>
                <w:sz w:val="20"/>
              </w:rPr>
              <w:t>0</w:t>
            </w:r>
          </w:p>
        </w:tc>
        <w:tc>
          <w:tcPr>
            <w:tcW w:w="1440" w:type="dxa"/>
          </w:tcPr>
          <w:p w14:paraId="151F4505" w14:textId="77777777" w:rsidR="00D9517F" w:rsidRDefault="00C23305">
            <w:pPr>
              <w:jc w:val="right"/>
            </w:pPr>
            <w:r>
              <w:rPr>
                <w:sz w:val="20"/>
              </w:rPr>
              <w:t>0</w:t>
            </w:r>
          </w:p>
        </w:tc>
        <w:tc>
          <w:tcPr>
            <w:tcW w:w="1440" w:type="dxa"/>
          </w:tcPr>
          <w:p w14:paraId="6BA789D6" w14:textId="77777777" w:rsidR="00D9517F" w:rsidRDefault="00C23305">
            <w:pPr>
              <w:jc w:val="right"/>
            </w:pPr>
            <w:r>
              <w:rPr>
                <w:sz w:val="20"/>
              </w:rPr>
              <w:t>0</w:t>
            </w:r>
          </w:p>
        </w:tc>
        <w:tc>
          <w:tcPr>
            <w:tcW w:w="1440" w:type="dxa"/>
          </w:tcPr>
          <w:p w14:paraId="155FB95A" w14:textId="77777777" w:rsidR="00D9517F" w:rsidRDefault="00C23305">
            <w:pPr>
              <w:jc w:val="right"/>
            </w:pPr>
            <w:r>
              <w:rPr>
                <w:sz w:val="20"/>
              </w:rPr>
              <w:t>0</w:t>
            </w:r>
          </w:p>
        </w:tc>
      </w:tr>
      <w:tr w:rsidR="00D9517F" w14:paraId="0897C942" w14:textId="77777777">
        <w:tc>
          <w:tcPr>
            <w:tcW w:w="2880" w:type="dxa"/>
          </w:tcPr>
          <w:p w14:paraId="51AD9812" w14:textId="77777777" w:rsidR="00D9517F" w:rsidRDefault="00C23305">
            <w:r>
              <w:rPr>
                <w:sz w:val="20"/>
              </w:rPr>
              <w:t xml:space="preserve">Protect in </w:t>
            </w:r>
            <w:r>
              <w:rPr>
                <w:sz w:val="20"/>
              </w:rPr>
              <w:t>Easement</w:t>
            </w:r>
          </w:p>
        </w:tc>
        <w:tc>
          <w:tcPr>
            <w:tcW w:w="1440" w:type="dxa"/>
          </w:tcPr>
          <w:p w14:paraId="0BAFBE3D" w14:textId="77777777" w:rsidR="00D9517F" w:rsidRDefault="00C23305">
            <w:pPr>
              <w:jc w:val="right"/>
            </w:pPr>
            <w:r>
              <w:rPr>
                <w:sz w:val="20"/>
              </w:rPr>
              <w:t>40</w:t>
            </w:r>
          </w:p>
        </w:tc>
        <w:tc>
          <w:tcPr>
            <w:tcW w:w="1440" w:type="dxa"/>
          </w:tcPr>
          <w:p w14:paraId="7021D983" w14:textId="77777777" w:rsidR="00D9517F" w:rsidRDefault="00C23305">
            <w:pPr>
              <w:jc w:val="right"/>
            </w:pPr>
            <w:r>
              <w:rPr>
                <w:sz w:val="20"/>
              </w:rPr>
              <w:t>40</w:t>
            </w:r>
          </w:p>
        </w:tc>
        <w:tc>
          <w:tcPr>
            <w:tcW w:w="1440" w:type="dxa"/>
          </w:tcPr>
          <w:p w14:paraId="5DA26F00" w14:textId="77777777" w:rsidR="00D9517F" w:rsidRDefault="00C23305">
            <w:pPr>
              <w:jc w:val="right"/>
            </w:pPr>
            <w:r>
              <w:rPr>
                <w:sz w:val="20"/>
              </w:rPr>
              <w:t>80</w:t>
            </w:r>
          </w:p>
        </w:tc>
        <w:tc>
          <w:tcPr>
            <w:tcW w:w="1440" w:type="dxa"/>
          </w:tcPr>
          <w:p w14:paraId="3B8928F1" w14:textId="77777777" w:rsidR="00D9517F" w:rsidRDefault="00C23305">
            <w:pPr>
              <w:jc w:val="right"/>
            </w:pPr>
            <w:r>
              <w:rPr>
                <w:sz w:val="20"/>
              </w:rPr>
              <w:t>600</w:t>
            </w:r>
          </w:p>
        </w:tc>
        <w:tc>
          <w:tcPr>
            <w:tcW w:w="1440" w:type="dxa"/>
          </w:tcPr>
          <w:p w14:paraId="17F48C81" w14:textId="77777777" w:rsidR="00D9517F" w:rsidRDefault="00C23305">
            <w:pPr>
              <w:jc w:val="right"/>
            </w:pPr>
            <w:r>
              <w:rPr>
                <w:sz w:val="20"/>
              </w:rPr>
              <w:t>40</w:t>
            </w:r>
          </w:p>
        </w:tc>
        <w:tc>
          <w:tcPr>
            <w:tcW w:w="1440" w:type="dxa"/>
          </w:tcPr>
          <w:p w14:paraId="1BBEFA5F" w14:textId="77777777" w:rsidR="00D9517F" w:rsidRDefault="00C23305">
            <w:pPr>
              <w:jc w:val="right"/>
            </w:pPr>
            <w:r>
              <w:rPr>
                <w:sz w:val="20"/>
              </w:rPr>
              <w:t>800</w:t>
            </w:r>
          </w:p>
        </w:tc>
      </w:tr>
      <w:tr w:rsidR="00D9517F" w14:paraId="30514EEE" w14:textId="77777777">
        <w:tc>
          <w:tcPr>
            <w:tcW w:w="2880" w:type="dxa"/>
          </w:tcPr>
          <w:p w14:paraId="4210AC0A" w14:textId="77777777" w:rsidR="00D9517F" w:rsidRDefault="00C23305">
            <w:r>
              <w:rPr>
                <w:sz w:val="20"/>
              </w:rPr>
              <w:t>Enhance</w:t>
            </w:r>
          </w:p>
        </w:tc>
        <w:tc>
          <w:tcPr>
            <w:tcW w:w="1440" w:type="dxa"/>
          </w:tcPr>
          <w:p w14:paraId="14A4C4EA" w14:textId="77777777" w:rsidR="00D9517F" w:rsidRDefault="00C23305">
            <w:pPr>
              <w:jc w:val="right"/>
            </w:pPr>
            <w:r>
              <w:rPr>
                <w:sz w:val="20"/>
              </w:rPr>
              <w:t>0</w:t>
            </w:r>
          </w:p>
        </w:tc>
        <w:tc>
          <w:tcPr>
            <w:tcW w:w="1440" w:type="dxa"/>
          </w:tcPr>
          <w:p w14:paraId="10231137" w14:textId="77777777" w:rsidR="00D9517F" w:rsidRDefault="00C23305">
            <w:pPr>
              <w:jc w:val="right"/>
            </w:pPr>
            <w:r>
              <w:rPr>
                <w:sz w:val="20"/>
              </w:rPr>
              <w:t>0</w:t>
            </w:r>
          </w:p>
        </w:tc>
        <w:tc>
          <w:tcPr>
            <w:tcW w:w="1440" w:type="dxa"/>
          </w:tcPr>
          <w:p w14:paraId="2C58140B" w14:textId="77777777" w:rsidR="00D9517F" w:rsidRDefault="00C23305">
            <w:pPr>
              <w:jc w:val="right"/>
            </w:pPr>
            <w:r>
              <w:rPr>
                <w:sz w:val="20"/>
              </w:rPr>
              <w:t>0</w:t>
            </w:r>
          </w:p>
        </w:tc>
        <w:tc>
          <w:tcPr>
            <w:tcW w:w="1440" w:type="dxa"/>
          </w:tcPr>
          <w:p w14:paraId="4A05B227" w14:textId="77777777" w:rsidR="00D9517F" w:rsidRDefault="00C23305">
            <w:pPr>
              <w:jc w:val="right"/>
            </w:pPr>
            <w:r>
              <w:rPr>
                <w:sz w:val="20"/>
              </w:rPr>
              <w:t>0</w:t>
            </w:r>
          </w:p>
        </w:tc>
        <w:tc>
          <w:tcPr>
            <w:tcW w:w="1440" w:type="dxa"/>
          </w:tcPr>
          <w:p w14:paraId="579058EF" w14:textId="77777777" w:rsidR="00D9517F" w:rsidRDefault="00C23305">
            <w:pPr>
              <w:jc w:val="right"/>
            </w:pPr>
            <w:r>
              <w:rPr>
                <w:sz w:val="20"/>
              </w:rPr>
              <w:t>0</w:t>
            </w:r>
          </w:p>
        </w:tc>
        <w:tc>
          <w:tcPr>
            <w:tcW w:w="1440" w:type="dxa"/>
          </w:tcPr>
          <w:p w14:paraId="57B0AFB3" w14:textId="77777777" w:rsidR="00D9517F" w:rsidRDefault="00C23305">
            <w:pPr>
              <w:jc w:val="right"/>
            </w:pPr>
            <w:r>
              <w:rPr>
                <w:sz w:val="20"/>
              </w:rPr>
              <w:t>0</w:t>
            </w:r>
          </w:p>
        </w:tc>
      </w:tr>
      <w:tr w:rsidR="00D9517F" w14:paraId="1625AC68" w14:textId="77777777">
        <w:tc>
          <w:tcPr>
            <w:tcW w:w="2880" w:type="dxa"/>
            <w:shd w:val="clear" w:color="auto" w:fill="EEEEEE"/>
          </w:tcPr>
          <w:p w14:paraId="3A4DBF54" w14:textId="77777777" w:rsidR="00D9517F" w:rsidRDefault="00C23305">
            <w:r>
              <w:rPr>
                <w:b/>
                <w:color w:val="000000"/>
                <w:sz w:val="20"/>
              </w:rPr>
              <w:t>Total</w:t>
            </w:r>
          </w:p>
        </w:tc>
        <w:tc>
          <w:tcPr>
            <w:tcW w:w="1440" w:type="dxa"/>
            <w:shd w:val="clear" w:color="auto" w:fill="EEEEEE"/>
          </w:tcPr>
          <w:p w14:paraId="53B1BC33" w14:textId="77777777" w:rsidR="00D9517F" w:rsidRDefault="00C23305">
            <w:pPr>
              <w:jc w:val="right"/>
            </w:pPr>
            <w:r>
              <w:rPr>
                <w:b/>
                <w:color w:val="000000"/>
                <w:sz w:val="20"/>
              </w:rPr>
              <w:t>40</w:t>
            </w:r>
          </w:p>
        </w:tc>
        <w:tc>
          <w:tcPr>
            <w:tcW w:w="1440" w:type="dxa"/>
            <w:shd w:val="clear" w:color="auto" w:fill="EEEEEE"/>
          </w:tcPr>
          <w:p w14:paraId="648DE3B1" w14:textId="77777777" w:rsidR="00D9517F" w:rsidRDefault="00C23305">
            <w:pPr>
              <w:jc w:val="right"/>
            </w:pPr>
            <w:r>
              <w:rPr>
                <w:b/>
                <w:color w:val="000000"/>
                <w:sz w:val="20"/>
              </w:rPr>
              <w:t>40</w:t>
            </w:r>
          </w:p>
        </w:tc>
        <w:tc>
          <w:tcPr>
            <w:tcW w:w="1440" w:type="dxa"/>
            <w:shd w:val="clear" w:color="auto" w:fill="EEEEEE"/>
          </w:tcPr>
          <w:p w14:paraId="3264DE1C" w14:textId="77777777" w:rsidR="00D9517F" w:rsidRDefault="00C23305">
            <w:pPr>
              <w:jc w:val="right"/>
            </w:pPr>
            <w:r>
              <w:rPr>
                <w:b/>
                <w:color w:val="000000"/>
                <w:sz w:val="20"/>
              </w:rPr>
              <w:t>80</w:t>
            </w:r>
          </w:p>
        </w:tc>
        <w:tc>
          <w:tcPr>
            <w:tcW w:w="1440" w:type="dxa"/>
            <w:shd w:val="clear" w:color="auto" w:fill="EEEEEE"/>
          </w:tcPr>
          <w:p w14:paraId="62A9A5B9" w14:textId="77777777" w:rsidR="00D9517F" w:rsidRDefault="00C23305">
            <w:pPr>
              <w:jc w:val="right"/>
            </w:pPr>
            <w:r>
              <w:rPr>
                <w:b/>
                <w:color w:val="000000"/>
                <w:sz w:val="20"/>
              </w:rPr>
              <w:t>600</w:t>
            </w:r>
          </w:p>
        </w:tc>
        <w:tc>
          <w:tcPr>
            <w:tcW w:w="1440" w:type="dxa"/>
            <w:shd w:val="clear" w:color="auto" w:fill="EEEEEE"/>
          </w:tcPr>
          <w:p w14:paraId="214783F9" w14:textId="77777777" w:rsidR="00D9517F" w:rsidRDefault="00C23305">
            <w:pPr>
              <w:jc w:val="right"/>
            </w:pPr>
            <w:r>
              <w:rPr>
                <w:b/>
                <w:color w:val="000000"/>
                <w:sz w:val="20"/>
              </w:rPr>
              <w:t>40</w:t>
            </w:r>
          </w:p>
        </w:tc>
        <w:tc>
          <w:tcPr>
            <w:tcW w:w="1440" w:type="dxa"/>
            <w:shd w:val="clear" w:color="auto" w:fill="EEEEEE"/>
          </w:tcPr>
          <w:p w14:paraId="4F9EB229" w14:textId="77777777" w:rsidR="00D9517F" w:rsidRDefault="00C23305">
            <w:pPr>
              <w:jc w:val="right"/>
            </w:pPr>
            <w:r>
              <w:rPr>
                <w:b/>
                <w:color w:val="000000"/>
                <w:sz w:val="20"/>
              </w:rPr>
              <w:t>800</w:t>
            </w:r>
          </w:p>
        </w:tc>
      </w:tr>
    </w:tbl>
    <w:p w14:paraId="45F75A37" w14:textId="77777777" w:rsidR="002F3A7B" w:rsidRDefault="002F3A7B">
      <w:pPr>
        <w:pStyle w:val="Heading3"/>
        <w:spacing w:before="60" w:after="80"/>
        <w:rPr>
          <w:color w:val="254885"/>
          <w:sz w:val="26"/>
        </w:rPr>
      </w:pPr>
    </w:p>
    <w:p w14:paraId="43B10870" w14:textId="77777777" w:rsidR="002F3A7B" w:rsidRDefault="002F3A7B">
      <w:pPr>
        <w:rPr>
          <w:rFonts w:asciiTheme="majorHAnsi" w:eastAsiaTheme="majorEastAsia" w:hAnsiTheme="majorHAnsi" w:cstheme="majorBidi"/>
          <w:b/>
          <w:bCs/>
          <w:color w:val="254885"/>
          <w:sz w:val="26"/>
        </w:rPr>
      </w:pPr>
      <w:r>
        <w:rPr>
          <w:color w:val="254885"/>
          <w:sz w:val="26"/>
        </w:rPr>
        <w:br w:type="page"/>
      </w:r>
    </w:p>
    <w:p w14:paraId="3E53DFA2" w14:textId="3D4CBB0F" w:rsidR="00D9517F" w:rsidRDefault="00C23305">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296"/>
        <w:gridCol w:w="1446"/>
        <w:gridCol w:w="1551"/>
        <w:gridCol w:w="1378"/>
        <w:gridCol w:w="1378"/>
        <w:gridCol w:w="1325"/>
        <w:gridCol w:w="1416"/>
      </w:tblGrid>
      <w:tr w:rsidR="00D9517F" w14:paraId="60DA5BA3" w14:textId="77777777">
        <w:tc>
          <w:tcPr>
            <w:tcW w:w="2880" w:type="dxa"/>
            <w:shd w:val="clear" w:color="auto" w:fill="AFC4E9"/>
          </w:tcPr>
          <w:p w14:paraId="32B71920" w14:textId="77777777" w:rsidR="00D9517F" w:rsidRDefault="00C23305">
            <w:r>
              <w:rPr>
                <w:b/>
                <w:color w:val="000000"/>
                <w:sz w:val="20"/>
              </w:rPr>
              <w:t>Type</w:t>
            </w:r>
          </w:p>
        </w:tc>
        <w:tc>
          <w:tcPr>
            <w:tcW w:w="1440" w:type="dxa"/>
            <w:shd w:val="clear" w:color="auto" w:fill="AFC4E9"/>
          </w:tcPr>
          <w:p w14:paraId="354BC135" w14:textId="77777777" w:rsidR="00D9517F" w:rsidRDefault="00C23305">
            <w:r>
              <w:rPr>
                <w:b/>
                <w:color w:val="000000"/>
                <w:sz w:val="20"/>
              </w:rPr>
              <w:t>Metro/Urban</w:t>
            </w:r>
          </w:p>
        </w:tc>
        <w:tc>
          <w:tcPr>
            <w:tcW w:w="1440" w:type="dxa"/>
            <w:shd w:val="clear" w:color="auto" w:fill="AFC4E9"/>
          </w:tcPr>
          <w:p w14:paraId="363FED44" w14:textId="77777777" w:rsidR="00D9517F" w:rsidRDefault="00C23305">
            <w:r>
              <w:rPr>
                <w:b/>
                <w:color w:val="000000"/>
                <w:sz w:val="20"/>
              </w:rPr>
              <w:t>Forest/Prairie</w:t>
            </w:r>
          </w:p>
        </w:tc>
        <w:tc>
          <w:tcPr>
            <w:tcW w:w="1440" w:type="dxa"/>
            <w:shd w:val="clear" w:color="auto" w:fill="AFC4E9"/>
          </w:tcPr>
          <w:p w14:paraId="4D7E0977" w14:textId="77777777" w:rsidR="00D9517F" w:rsidRDefault="00C23305">
            <w:r>
              <w:rPr>
                <w:b/>
                <w:color w:val="000000"/>
                <w:sz w:val="20"/>
              </w:rPr>
              <w:t>SE Forest</w:t>
            </w:r>
          </w:p>
        </w:tc>
        <w:tc>
          <w:tcPr>
            <w:tcW w:w="1440" w:type="dxa"/>
            <w:shd w:val="clear" w:color="auto" w:fill="AFC4E9"/>
          </w:tcPr>
          <w:p w14:paraId="773E0A2C" w14:textId="77777777" w:rsidR="00D9517F" w:rsidRDefault="00C23305">
            <w:r>
              <w:rPr>
                <w:b/>
                <w:color w:val="000000"/>
                <w:sz w:val="20"/>
              </w:rPr>
              <w:t>Prairie</w:t>
            </w:r>
          </w:p>
        </w:tc>
        <w:tc>
          <w:tcPr>
            <w:tcW w:w="1440" w:type="dxa"/>
            <w:shd w:val="clear" w:color="auto" w:fill="AFC4E9"/>
          </w:tcPr>
          <w:p w14:paraId="22192210" w14:textId="77777777" w:rsidR="00D9517F" w:rsidRDefault="00C23305">
            <w:r>
              <w:rPr>
                <w:b/>
                <w:color w:val="000000"/>
                <w:sz w:val="20"/>
              </w:rPr>
              <w:t>N. Forest</w:t>
            </w:r>
          </w:p>
        </w:tc>
        <w:tc>
          <w:tcPr>
            <w:tcW w:w="1440" w:type="dxa"/>
            <w:shd w:val="clear" w:color="auto" w:fill="AFC4E9"/>
          </w:tcPr>
          <w:p w14:paraId="393C7ED4" w14:textId="77777777" w:rsidR="00D9517F" w:rsidRDefault="00C23305">
            <w:r>
              <w:rPr>
                <w:b/>
                <w:color w:val="000000"/>
                <w:sz w:val="20"/>
              </w:rPr>
              <w:t>Total Funding</w:t>
            </w:r>
          </w:p>
        </w:tc>
      </w:tr>
      <w:tr w:rsidR="00D9517F" w14:paraId="6B43FAE9" w14:textId="77777777">
        <w:tc>
          <w:tcPr>
            <w:tcW w:w="2880" w:type="dxa"/>
          </w:tcPr>
          <w:p w14:paraId="33FA6723" w14:textId="77777777" w:rsidR="00D9517F" w:rsidRDefault="00C23305">
            <w:r>
              <w:rPr>
                <w:sz w:val="20"/>
              </w:rPr>
              <w:t>Restore</w:t>
            </w:r>
          </w:p>
        </w:tc>
        <w:tc>
          <w:tcPr>
            <w:tcW w:w="1440" w:type="dxa"/>
          </w:tcPr>
          <w:p w14:paraId="28538B46" w14:textId="77777777" w:rsidR="00D9517F" w:rsidRDefault="00C23305">
            <w:pPr>
              <w:jc w:val="right"/>
            </w:pPr>
            <w:r>
              <w:rPr>
                <w:sz w:val="20"/>
              </w:rPr>
              <w:t>-</w:t>
            </w:r>
          </w:p>
        </w:tc>
        <w:tc>
          <w:tcPr>
            <w:tcW w:w="1440" w:type="dxa"/>
          </w:tcPr>
          <w:p w14:paraId="2812C2F0" w14:textId="77777777" w:rsidR="00D9517F" w:rsidRDefault="00C23305">
            <w:pPr>
              <w:jc w:val="right"/>
            </w:pPr>
            <w:r>
              <w:rPr>
                <w:sz w:val="20"/>
              </w:rPr>
              <w:t>-</w:t>
            </w:r>
          </w:p>
        </w:tc>
        <w:tc>
          <w:tcPr>
            <w:tcW w:w="1440" w:type="dxa"/>
          </w:tcPr>
          <w:p w14:paraId="72CD481A" w14:textId="77777777" w:rsidR="00D9517F" w:rsidRDefault="00C23305">
            <w:pPr>
              <w:jc w:val="right"/>
            </w:pPr>
            <w:r>
              <w:rPr>
                <w:sz w:val="20"/>
              </w:rPr>
              <w:t>-</w:t>
            </w:r>
          </w:p>
        </w:tc>
        <w:tc>
          <w:tcPr>
            <w:tcW w:w="1440" w:type="dxa"/>
          </w:tcPr>
          <w:p w14:paraId="48540242" w14:textId="77777777" w:rsidR="00D9517F" w:rsidRDefault="00C23305">
            <w:pPr>
              <w:jc w:val="right"/>
            </w:pPr>
            <w:r>
              <w:rPr>
                <w:sz w:val="20"/>
              </w:rPr>
              <w:t>-</w:t>
            </w:r>
          </w:p>
        </w:tc>
        <w:tc>
          <w:tcPr>
            <w:tcW w:w="1440" w:type="dxa"/>
          </w:tcPr>
          <w:p w14:paraId="59E77EB5" w14:textId="77777777" w:rsidR="00D9517F" w:rsidRDefault="00C23305">
            <w:pPr>
              <w:jc w:val="right"/>
            </w:pPr>
            <w:r>
              <w:rPr>
                <w:sz w:val="20"/>
              </w:rPr>
              <w:t>-</w:t>
            </w:r>
          </w:p>
        </w:tc>
        <w:tc>
          <w:tcPr>
            <w:tcW w:w="1440" w:type="dxa"/>
          </w:tcPr>
          <w:p w14:paraId="20F4D2B4" w14:textId="77777777" w:rsidR="00D9517F" w:rsidRDefault="00C23305">
            <w:pPr>
              <w:jc w:val="right"/>
            </w:pPr>
            <w:r>
              <w:rPr>
                <w:sz w:val="20"/>
              </w:rPr>
              <w:t>-</w:t>
            </w:r>
          </w:p>
        </w:tc>
      </w:tr>
      <w:tr w:rsidR="00D9517F" w14:paraId="14DAE635" w14:textId="77777777">
        <w:tc>
          <w:tcPr>
            <w:tcW w:w="2880" w:type="dxa"/>
          </w:tcPr>
          <w:p w14:paraId="29FDAD57" w14:textId="77777777" w:rsidR="00D9517F" w:rsidRDefault="00C23305">
            <w:r>
              <w:rPr>
                <w:sz w:val="20"/>
              </w:rPr>
              <w:t xml:space="preserve">Protect in </w:t>
            </w:r>
            <w:r>
              <w:rPr>
                <w:sz w:val="20"/>
              </w:rPr>
              <w:t>Fee with State PILT Liability</w:t>
            </w:r>
          </w:p>
        </w:tc>
        <w:tc>
          <w:tcPr>
            <w:tcW w:w="1440" w:type="dxa"/>
          </w:tcPr>
          <w:p w14:paraId="03EF9D47" w14:textId="77777777" w:rsidR="00D9517F" w:rsidRDefault="00C23305">
            <w:pPr>
              <w:jc w:val="right"/>
            </w:pPr>
            <w:r>
              <w:rPr>
                <w:sz w:val="20"/>
              </w:rPr>
              <w:t>-</w:t>
            </w:r>
          </w:p>
        </w:tc>
        <w:tc>
          <w:tcPr>
            <w:tcW w:w="1440" w:type="dxa"/>
          </w:tcPr>
          <w:p w14:paraId="1A7168E3" w14:textId="77777777" w:rsidR="00D9517F" w:rsidRDefault="00C23305">
            <w:pPr>
              <w:jc w:val="right"/>
            </w:pPr>
            <w:r>
              <w:rPr>
                <w:sz w:val="20"/>
              </w:rPr>
              <w:t>-</w:t>
            </w:r>
          </w:p>
        </w:tc>
        <w:tc>
          <w:tcPr>
            <w:tcW w:w="1440" w:type="dxa"/>
          </w:tcPr>
          <w:p w14:paraId="0BD199DF" w14:textId="77777777" w:rsidR="00D9517F" w:rsidRDefault="00C23305">
            <w:pPr>
              <w:jc w:val="right"/>
            </w:pPr>
            <w:r>
              <w:rPr>
                <w:sz w:val="20"/>
              </w:rPr>
              <w:t>-</w:t>
            </w:r>
          </w:p>
        </w:tc>
        <w:tc>
          <w:tcPr>
            <w:tcW w:w="1440" w:type="dxa"/>
          </w:tcPr>
          <w:p w14:paraId="0308A57B" w14:textId="77777777" w:rsidR="00D9517F" w:rsidRDefault="00C23305">
            <w:pPr>
              <w:jc w:val="right"/>
            </w:pPr>
            <w:r>
              <w:rPr>
                <w:sz w:val="20"/>
              </w:rPr>
              <w:t>-</w:t>
            </w:r>
          </w:p>
        </w:tc>
        <w:tc>
          <w:tcPr>
            <w:tcW w:w="1440" w:type="dxa"/>
          </w:tcPr>
          <w:p w14:paraId="7DC10C43" w14:textId="77777777" w:rsidR="00D9517F" w:rsidRDefault="00C23305">
            <w:pPr>
              <w:jc w:val="right"/>
            </w:pPr>
            <w:r>
              <w:rPr>
                <w:sz w:val="20"/>
              </w:rPr>
              <w:t>-</w:t>
            </w:r>
          </w:p>
        </w:tc>
        <w:tc>
          <w:tcPr>
            <w:tcW w:w="1440" w:type="dxa"/>
          </w:tcPr>
          <w:p w14:paraId="72006977" w14:textId="77777777" w:rsidR="00D9517F" w:rsidRDefault="00C23305">
            <w:pPr>
              <w:jc w:val="right"/>
            </w:pPr>
            <w:r>
              <w:rPr>
                <w:sz w:val="20"/>
              </w:rPr>
              <w:t>-</w:t>
            </w:r>
          </w:p>
        </w:tc>
      </w:tr>
      <w:tr w:rsidR="00D9517F" w14:paraId="69BC3BBD" w14:textId="77777777">
        <w:tc>
          <w:tcPr>
            <w:tcW w:w="2880" w:type="dxa"/>
          </w:tcPr>
          <w:p w14:paraId="2CBE28FE" w14:textId="77777777" w:rsidR="00D9517F" w:rsidRDefault="00C23305">
            <w:r>
              <w:rPr>
                <w:sz w:val="20"/>
              </w:rPr>
              <w:t>Protect in Fee w/o State PILT Liability</w:t>
            </w:r>
          </w:p>
        </w:tc>
        <w:tc>
          <w:tcPr>
            <w:tcW w:w="1440" w:type="dxa"/>
          </w:tcPr>
          <w:p w14:paraId="1637526C" w14:textId="77777777" w:rsidR="00D9517F" w:rsidRDefault="00C23305">
            <w:pPr>
              <w:jc w:val="right"/>
            </w:pPr>
            <w:r>
              <w:rPr>
                <w:sz w:val="20"/>
              </w:rPr>
              <w:t>-</w:t>
            </w:r>
          </w:p>
        </w:tc>
        <w:tc>
          <w:tcPr>
            <w:tcW w:w="1440" w:type="dxa"/>
          </w:tcPr>
          <w:p w14:paraId="6361AAE9" w14:textId="77777777" w:rsidR="00D9517F" w:rsidRDefault="00C23305">
            <w:pPr>
              <w:jc w:val="right"/>
            </w:pPr>
            <w:r>
              <w:rPr>
                <w:sz w:val="20"/>
              </w:rPr>
              <w:t>-</w:t>
            </w:r>
          </w:p>
        </w:tc>
        <w:tc>
          <w:tcPr>
            <w:tcW w:w="1440" w:type="dxa"/>
          </w:tcPr>
          <w:p w14:paraId="34E696E5" w14:textId="77777777" w:rsidR="00D9517F" w:rsidRDefault="00C23305">
            <w:pPr>
              <w:jc w:val="right"/>
            </w:pPr>
            <w:r>
              <w:rPr>
                <w:sz w:val="20"/>
              </w:rPr>
              <w:t>-</w:t>
            </w:r>
          </w:p>
        </w:tc>
        <w:tc>
          <w:tcPr>
            <w:tcW w:w="1440" w:type="dxa"/>
          </w:tcPr>
          <w:p w14:paraId="0D379866" w14:textId="77777777" w:rsidR="00D9517F" w:rsidRDefault="00C23305">
            <w:pPr>
              <w:jc w:val="right"/>
            </w:pPr>
            <w:r>
              <w:rPr>
                <w:sz w:val="20"/>
              </w:rPr>
              <w:t>-</w:t>
            </w:r>
          </w:p>
        </w:tc>
        <w:tc>
          <w:tcPr>
            <w:tcW w:w="1440" w:type="dxa"/>
          </w:tcPr>
          <w:p w14:paraId="28DE464A" w14:textId="77777777" w:rsidR="00D9517F" w:rsidRDefault="00C23305">
            <w:pPr>
              <w:jc w:val="right"/>
            </w:pPr>
            <w:r>
              <w:rPr>
                <w:sz w:val="20"/>
              </w:rPr>
              <w:t>-</w:t>
            </w:r>
          </w:p>
        </w:tc>
        <w:tc>
          <w:tcPr>
            <w:tcW w:w="1440" w:type="dxa"/>
          </w:tcPr>
          <w:p w14:paraId="723B586D" w14:textId="77777777" w:rsidR="00D9517F" w:rsidRDefault="00C23305">
            <w:pPr>
              <w:jc w:val="right"/>
            </w:pPr>
            <w:r>
              <w:rPr>
                <w:sz w:val="20"/>
              </w:rPr>
              <w:t>-</w:t>
            </w:r>
          </w:p>
        </w:tc>
      </w:tr>
      <w:tr w:rsidR="00D9517F" w14:paraId="4DEE7E01" w14:textId="77777777">
        <w:tc>
          <w:tcPr>
            <w:tcW w:w="2880" w:type="dxa"/>
          </w:tcPr>
          <w:p w14:paraId="754CC275" w14:textId="77777777" w:rsidR="00D9517F" w:rsidRDefault="00C23305">
            <w:r>
              <w:rPr>
                <w:sz w:val="20"/>
              </w:rPr>
              <w:t>Protect in Easement</w:t>
            </w:r>
          </w:p>
        </w:tc>
        <w:tc>
          <w:tcPr>
            <w:tcW w:w="1440" w:type="dxa"/>
          </w:tcPr>
          <w:p w14:paraId="1CCD0BED" w14:textId="77777777" w:rsidR="00D9517F" w:rsidRDefault="00C23305">
            <w:pPr>
              <w:jc w:val="right"/>
            </w:pPr>
            <w:r>
              <w:rPr>
                <w:sz w:val="20"/>
              </w:rPr>
              <w:t>$500,000</w:t>
            </w:r>
          </w:p>
        </w:tc>
        <w:tc>
          <w:tcPr>
            <w:tcW w:w="1440" w:type="dxa"/>
          </w:tcPr>
          <w:p w14:paraId="014F3BAC" w14:textId="77777777" w:rsidR="00D9517F" w:rsidRDefault="00C23305">
            <w:pPr>
              <w:jc w:val="right"/>
            </w:pPr>
            <w:r>
              <w:rPr>
                <w:sz w:val="20"/>
              </w:rPr>
              <w:t>$500,000</w:t>
            </w:r>
          </w:p>
        </w:tc>
        <w:tc>
          <w:tcPr>
            <w:tcW w:w="1440" w:type="dxa"/>
          </w:tcPr>
          <w:p w14:paraId="57B0EE47" w14:textId="77777777" w:rsidR="00D9517F" w:rsidRDefault="00C23305">
            <w:pPr>
              <w:jc w:val="right"/>
            </w:pPr>
            <w:r>
              <w:rPr>
                <w:sz w:val="20"/>
              </w:rPr>
              <w:t>$1,000,000</w:t>
            </w:r>
          </w:p>
        </w:tc>
        <w:tc>
          <w:tcPr>
            <w:tcW w:w="1440" w:type="dxa"/>
          </w:tcPr>
          <w:p w14:paraId="39B20DDC" w14:textId="77777777" w:rsidR="00D9517F" w:rsidRDefault="00C23305">
            <w:pPr>
              <w:jc w:val="right"/>
            </w:pPr>
            <w:r>
              <w:rPr>
                <w:sz w:val="20"/>
              </w:rPr>
              <w:t>$7,500,000</w:t>
            </w:r>
          </w:p>
        </w:tc>
        <w:tc>
          <w:tcPr>
            <w:tcW w:w="1440" w:type="dxa"/>
          </w:tcPr>
          <w:p w14:paraId="7ECA7DB8" w14:textId="77777777" w:rsidR="00D9517F" w:rsidRDefault="00C23305">
            <w:pPr>
              <w:jc w:val="right"/>
            </w:pPr>
            <w:r>
              <w:rPr>
                <w:sz w:val="20"/>
              </w:rPr>
              <w:t>$500,000</w:t>
            </w:r>
          </w:p>
        </w:tc>
        <w:tc>
          <w:tcPr>
            <w:tcW w:w="1440" w:type="dxa"/>
          </w:tcPr>
          <w:p w14:paraId="39460304" w14:textId="77777777" w:rsidR="00D9517F" w:rsidRDefault="00C23305">
            <w:pPr>
              <w:jc w:val="right"/>
            </w:pPr>
            <w:r>
              <w:rPr>
                <w:sz w:val="20"/>
              </w:rPr>
              <w:t>$10,000,000</w:t>
            </w:r>
          </w:p>
        </w:tc>
      </w:tr>
      <w:tr w:rsidR="00D9517F" w14:paraId="1FDBA288" w14:textId="77777777">
        <w:tc>
          <w:tcPr>
            <w:tcW w:w="2880" w:type="dxa"/>
          </w:tcPr>
          <w:p w14:paraId="5164C620" w14:textId="77777777" w:rsidR="00D9517F" w:rsidRDefault="00C23305">
            <w:r>
              <w:rPr>
                <w:sz w:val="20"/>
              </w:rPr>
              <w:t>Enhance</w:t>
            </w:r>
          </w:p>
        </w:tc>
        <w:tc>
          <w:tcPr>
            <w:tcW w:w="1440" w:type="dxa"/>
          </w:tcPr>
          <w:p w14:paraId="2211AAB2" w14:textId="77777777" w:rsidR="00D9517F" w:rsidRDefault="00C23305">
            <w:pPr>
              <w:jc w:val="right"/>
            </w:pPr>
            <w:r>
              <w:rPr>
                <w:sz w:val="20"/>
              </w:rPr>
              <w:t>-</w:t>
            </w:r>
          </w:p>
        </w:tc>
        <w:tc>
          <w:tcPr>
            <w:tcW w:w="1440" w:type="dxa"/>
          </w:tcPr>
          <w:p w14:paraId="1ACE25D0" w14:textId="77777777" w:rsidR="00D9517F" w:rsidRDefault="00C23305">
            <w:pPr>
              <w:jc w:val="right"/>
            </w:pPr>
            <w:r>
              <w:rPr>
                <w:sz w:val="20"/>
              </w:rPr>
              <w:t>-</w:t>
            </w:r>
          </w:p>
        </w:tc>
        <w:tc>
          <w:tcPr>
            <w:tcW w:w="1440" w:type="dxa"/>
          </w:tcPr>
          <w:p w14:paraId="718D6A69" w14:textId="77777777" w:rsidR="00D9517F" w:rsidRDefault="00C23305">
            <w:pPr>
              <w:jc w:val="right"/>
            </w:pPr>
            <w:r>
              <w:rPr>
                <w:sz w:val="20"/>
              </w:rPr>
              <w:t>-</w:t>
            </w:r>
          </w:p>
        </w:tc>
        <w:tc>
          <w:tcPr>
            <w:tcW w:w="1440" w:type="dxa"/>
          </w:tcPr>
          <w:p w14:paraId="593833C8" w14:textId="77777777" w:rsidR="00D9517F" w:rsidRDefault="00C23305">
            <w:pPr>
              <w:jc w:val="right"/>
            </w:pPr>
            <w:r>
              <w:rPr>
                <w:sz w:val="20"/>
              </w:rPr>
              <w:t>-</w:t>
            </w:r>
          </w:p>
        </w:tc>
        <w:tc>
          <w:tcPr>
            <w:tcW w:w="1440" w:type="dxa"/>
          </w:tcPr>
          <w:p w14:paraId="5C276063" w14:textId="77777777" w:rsidR="00D9517F" w:rsidRDefault="00C23305">
            <w:pPr>
              <w:jc w:val="right"/>
            </w:pPr>
            <w:r>
              <w:rPr>
                <w:sz w:val="20"/>
              </w:rPr>
              <w:t>-</w:t>
            </w:r>
          </w:p>
        </w:tc>
        <w:tc>
          <w:tcPr>
            <w:tcW w:w="1440" w:type="dxa"/>
          </w:tcPr>
          <w:p w14:paraId="6DA9A2E8" w14:textId="77777777" w:rsidR="00D9517F" w:rsidRDefault="00C23305">
            <w:pPr>
              <w:jc w:val="right"/>
            </w:pPr>
            <w:r>
              <w:rPr>
                <w:sz w:val="20"/>
              </w:rPr>
              <w:t>-</w:t>
            </w:r>
          </w:p>
        </w:tc>
      </w:tr>
      <w:tr w:rsidR="00D9517F" w14:paraId="50A6366A" w14:textId="77777777">
        <w:tc>
          <w:tcPr>
            <w:tcW w:w="2880" w:type="dxa"/>
            <w:shd w:val="clear" w:color="auto" w:fill="EEEEEE"/>
          </w:tcPr>
          <w:p w14:paraId="47F705CF" w14:textId="77777777" w:rsidR="00D9517F" w:rsidRDefault="00C23305">
            <w:r>
              <w:rPr>
                <w:b/>
                <w:color w:val="000000"/>
                <w:sz w:val="20"/>
              </w:rPr>
              <w:t>Total</w:t>
            </w:r>
          </w:p>
        </w:tc>
        <w:tc>
          <w:tcPr>
            <w:tcW w:w="1440" w:type="dxa"/>
            <w:shd w:val="clear" w:color="auto" w:fill="EEEEEE"/>
          </w:tcPr>
          <w:p w14:paraId="6AA6BE33" w14:textId="77777777" w:rsidR="00D9517F" w:rsidRDefault="00C23305">
            <w:pPr>
              <w:jc w:val="right"/>
            </w:pPr>
            <w:r>
              <w:rPr>
                <w:b/>
                <w:color w:val="000000"/>
                <w:sz w:val="20"/>
              </w:rPr>
              <w:t>$500,000</w:t>
            </w:r>
          </w:p>
        </w:tc>
        <w:tc>
          <w:tcPr>
            <w:tcW w:w="1440" w:type="dxa"/>
            <w:shd w:val="clear" w:color="auto" w:fill="EEEEEE"/>
          </w:tcPr>
          <w:p w14:paraId="19DB88DD" w14:textId="77777777" w:rsidR="00D9517F" w:rsidRDefault="00C23305">
            <w:pPr>
              <w:jc w:val="right"/>
            </w:pPr>
            <w:r>
              <w:rPr>
                <w:b/>
                <w:color w:val="000000"/>
                <w:sz w:val="20"/>
              </w:rPr>
              <w:t>$500,000</w:t>
            </w:r>
          </w:p>
        </w:tc>
        <w:tc>
          <w:tcPr>
            <w:tcW w:w="1440" w:type="dxa"/>
            <w:shd w:val="clear" w:color="auto" w:fill="EEEEEE"/>
          </w:tcPr>
          <w:p w14:paraId="161E5410" w14:textId="77777777" w:rsidR="00D9517F" w:rsidRDefault="00C23305">
            <w:pPr>
              <w:jc w:val="right"/>
            </w:pPr>
            <w:r>
              <w:rPr>
                <w:b/>
                <w:color w:val="000000"/>
                <w:sz w:val="20"/>
              </w:rPr>
              <w:t>$1,000,000</w:t>
            </w:r>
          </w:p>
        </w:tc>
        <w:tc>
          <w:tcPr>
            <w:tcW w:w="1440" w:type="dxa"/>
            <w:shd w:val="clear" w:color="auto" w:fill="EEEEEE"/>
          </w:tcPr>
          <w:p w14:paraId="248BB21F" w14:textId="77777777" w:rsidR="00D9517F" w:rsidRDefault="00C23305">
            <w:pPr>
              <w:jc w:val="right"/>
            </w:pPr>
            <w:r>
              <w:rPr>
                <w:b/>
                <w:color w:val="000000"/>
                <w:sz w:val="20"/>
              </w:rPr>
              <w:t>$7,500,000</w:t>
            </w:r>
          </w:p>
        </w:tc>
        <w:tc>
          <w:tcPr>
            <w:tcW w:w="1440" w:type="dxa"/>
            <w:shd w:val="clear" w:color="auto" w:fill="EEEEEE"/>
          </w:tcPr>
          <w:p w14:paraId="1E3D0D9B" w14:textId="77777777" w:rsidR="00D9517F" w:rsidRDefault="00C23305">
            <w:pPr>
              <w:jc w:val="right"/>
            </w:pPr>
            <w:r>
              <w:rPr>
                <w:b/>
                <w:color w:val="000000"/>
                <w:sz w:val="20"/>
              </w:rPr>
              <w:t>$500,000</w:t>
            </w:r>
          </w:p>
        </w:tc>
        <w:tc>
          <w:tcPr>
            <w:tcW w:w="1440" w:type="dxa"/>
            <w:shd w:val="clear" w:color="auto" w:fill="EEEEEE"/>
          </w:tcPr>
          <w:p w14:paraId="273FAB95" w14:textId="77777777" w:rsidR="00D9517F" w:rsidRDefault="00C23305">
            <w:pPr>
              <w:jc w:val="right"/>
            </w:pPr>
            <w:r>
              <w:rPr>
                <w:b/>
                <w:color w:val="000000"/>
                <w:sz w:val="20"/>
              </w:rPr>
              <w:t>$10,000,000</w:t>
            </w:r>
          </w:p>
        </w:tc>
      </w:tr>
    </w:tbl>
    <w:p w14:paraId="13825EB2" w14:textId="77777777" w:rsidR="00D9517F" w:rsidRDefault="00C23305">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5"/>
        <w:gridCol w:w="1799"/>
        <w:gridCol w:w="1799"/>
        <w:gridCol w:w="1798"/>
        <w:gridCol w:w="1799"/>
      </w:tblGrid>
      <w:tr w:rsidR="00D9517F" w14:paraId="3BE993C4" w14:textId="77777777">
        <w:tc>
          <w:tcPr>
            <w:tcW w:w="3600" w:type="dxa"/>
            <w:shd w:val="clear" w:color="auto" w:fill="AFC4E9"/>
          </w:tcPr>
          <w:p w14:paraId="0B779282" w14:textId="77777777" w:rsidR="00D9517F" w:rsidRDefault="00C23305">
            <w:r>
              <w:rPr>
                <w:b/>
                <w:color w:val="000000"/>
                <w:sz w:val="20"/>
              </w:rPr>
              <w:t>Type</w:t>
            </w:r>
          </w:p>
        </w:tc>
        <w:tc>
          <w:tcPr>
            <w:tcW w:w="1800" w:type="dxa"/>
            <w:shd w:val="clear" w:color="auto" w:fill="AFC4E9"/>
          </w:tcPr>
          <w:p w14:paraId="053C2F6A" w14:textId="77777777" w:rsidR="00D9517F" w:rsidRDefault="00C23305">
            <w:r>
              <w:rPr>
                <w:b/>
                <w:color w:val="000000"/>
                <w:sz w:val="20"/>
              </w:rPr>
              <w:t>Wetland</w:t>
            </w:r>
          </w:p>
        </w:tc>
        <w:tc>
          <w:tcPr>
            <w:tcW w:w="1800" w:type="dxa"/>
            <w:shd w:val="clear" w:color="auto" w:fill="AFC4E9"/>
          </w:tcPr>
          <w:p w14:paraId="70F3B319" w14:textId="77777777" w:rsidR="00D9517F" w:rsidRDefault="00C23305">
            <w:r>
              <w:rPr>
                <w:b/>
                <w:color w:val="000000"/>
                <w:sz w:val="20"/>
              </w:rPr>
              <w:t>Prairie</w:t>
            </w:r>
          </w:p>
        </w:tc>
        <w:tc>
          <w:tcPr>
            <w:tcW w:w="1800" w:type="dxa"/>
            <w:shd w:val="clear" w:color="auto" w:fill="AFC4E9"/>
          </w:tcPr>
          <w:p w14:paraId="502AABC2" w14:textId="77777777" w:rsidR="00D9517F" w:rsidRDefault="00C23305">
            <w:r>
              <w:rPr>
                <w:b/>
                <w:color w:val="000000"/>
                <w:sz w:val="20"/>
              </w:rPr>
              <w:t>Forest</w:t>
            </w:r>
          </w:p>
        </w:tc>
        <w:tc>
          <w:tcPr>
            <w:tcW w:w="1800" w:type="dxa"/>
            <w:shd w:val="clear" w:color="auto" w:fill="AFC4E9"/>
          </w:tcPr>
          <w:p w14:paraId="100C1E0D" w14:textId="77777777" w:rsidR="00D9517F" w:rsidRDefault="00C23305">
            <w:r>
              <w:rPr>
                <w:b/>
                <w:color w:val="000000"/>
                <w:sz w:val="20"/>
              </w:rPr>
              <w:t>Habitat</w:t>
            </w:r>
          </w:p>
        </w:tc>
      </w:tr>
      <w:tr w:rsidR="00D9517F" w14:paraId="5139F8D3" w14:textId="77777777">
        <w:tc>
          <w:tcPr>
            <w:tcW w:w="3600" w:type="dxa"/>
          </w:tcPr>
          <w:p w14:paraId="0AD6A524" w14:textId="77777777" w:rsidR="00D9517F" w:rsidRDefault="00C23305">
            <w:r>
              <w:rPr>
                <w:sz w:val="20"/>
              </w:rPr>
              <w:t>Restore</w:t>
            </w:r>
          </w:p>
        </w:tc>
        <w:tc>
          <w:tcPr>
            <w:tcW w:w="1800" w:type="dxa"/>
          </w:tcPr>
          <w:p w14:paraId="678A0EDF" w14:textId="77777777" w:rsidR="00D9517F" w:rsidRDefault="00C23305">
            <w:pPr>
              <w:jc w:val="right"/>
            </w:pPr>
            <w:r>
              <w:rPr>
                <w:sz w:val="20"/>
              </w:rPr>
              <w:t>-</w:t>
            </w:r>
          </w:p>
        </w:tc>
        <w:tc>
          <w:tcPr>
            <w:tcW w:w="1800" w:type="dxa"/>
          </w:tcPr>
          <w:p w14:paraId="36697514" w14:textId="77777777" w:rsidR="00D9517F" w:rsidRDefault="00C23305">
            <w:pPr>
              <w:jc w:val="right"/>
            </w:pPr>
            <w:r>
              <w:rPr>
                <w:sz w:val="20"/>
              </w:rPr>
              <w:t>-</w:t>
            </w:r>
          </w:p>
        </w:tc>
        <w:tc>
          <w:tcPr>
            <w:tcW w:w="1800" w:type="dxa"/>
          </w:tcPr>
          <w:p w14:paraId="06BD419B" w14:textId="77777777" w:rsidR="00D9517F" w:rsidRDefault="00C23305">
            <w:pPr>
              <w:jc w:val="right"/>
            </w:pPr>
            <w:r>
              <w:rPr>
                <w:sz w:val="20"/>
              </w:rPr>
              <w:t>-</w:t>
            </w:r>
          </w:p>
        </w:tc>
        <w:tc>
          <w:tcPr>
            <w:tcW w:w="1800" w:type="dxa"/>
          </w:tcPr>
          <w:p w14:paraId="258A99C6" w14:textId="77777777" w:rsidR="00D9517F" w:rsidRDefault="00C23305">
            <w:pPr>
              <w:jc w:val="right"/>
            </w:pPr>
            <w:r>
              <w:rPr>
                <w:sz w:val="20"/>
              </w:rPr>
              <w:t>-</w:t>
            </w:r>
          </w:p>
        </w:tc>
      </w:tr>
      <w:tr w:rsidR="00D9517F" w14:paraId="68E0AF83" w14:textId="77777777">
        <w:tc>
          <w:tcPr>
            <w:tcW w:w="3600" w:type="dxa"/>
          </w:tcPr>
          <w:p w14:paraId="380BA3D3" w14:textId="77777777" w:rsidR="00D9517F" w:rsidRDefault="00C23305">
            <w:r>
              <w:rPr>
                <w:sz w:val="20"/>
              </w:rPr>
              <w:t>Protect in Fee with State PILT Liability</w:t>
            </w:r>
          </w:p>
        </w:tc>
        <w:tc>
          <w:tcPr>
            <w:tcW w:w="1800" w:type="dxa"/>
          </w:tcPr>
          <w:p w14:paraId="3198A215" w14:textId="77777777" w:rsidR="00D9517F" w:rsidRDefault="00C23305">
            <w:pPr>
              <w:jc w:val="right"/>
            </w:pPr>
            <w:r>
              <w:rPr>
                <w:sz w:val="20"/>
              </w:rPr>
              <w:t>-</w:t>
            </w:r>
          </w:p>
        </w:tc>
        <w:tc>
          <w:tcPr>
            <w:tcW w:w="1800" w:type="dxa"/>
          </w:tcPr>
          <w:p w14:paraId="478EBD98" w14:textId="77777777" w:rsidR="00D9517F" w:rsidRDefault="00C23305">
            <w:pPr>
              <w:jc w:val="right"/>
            </w:pPr>
            <w:r>
              <w:rPr>
                <w:sz w:val="20"/>
              </w:rPr>
              <w:t>-</w:t>
            </w:r>
          </w:p>
        </w:tc>
        <w:tc>
          <w:tcPr>
            <w:tcW w:w="1800" w:type="dxa"/>
          </w:tcPr>
          <w:p w14:paraId="4A0C5260" w14:textId="77777777" w:rsidR="00D9517F" w:rsidRDefault="00C23305">
            <w:pPr>
              <w:jc w:val="right"/>
            </w:pPr>
            <w:r>
              <w:rPr>
                <w:sz w:val="20"/>
              </w:rPr>
              <w:t>-</w:t>
            </w:r>
          </w:p>
        </w:tc>
        <w:tc>
          <w:tcPr>
            <w:tcW w:w="1800" w:type="dxa"/>
          </w:tcPr>
          <w:p w14:paraId="55C104C4" w14:textId="77777777" w:rsidR="00D9517F" w:rsidRDefault="00C23305">
            <w:pPr>
              <w:jc w:val="right"/>
            </w:pPr>
            <w:r>
              <w:rPr>
                <w:sz w:val="20"/>
              </w:rPr>
              <w:t>-</w:t>
            </w:r>
          </w:p>
        </w:tc>
      </w:tr>
      <w:tr w:rsidR="00D9517F" w14:paraId="7EC0A36A" w14:textId="77777777">
        <w:tc>
          <w:tcPr>
            <w:tcW w:w="3600" w:type="dxa"/>
          </w:tcPr>
          <w:p w14:paraId="0EBA2C67" w14:textId="77777777" w:rsidR="00D9517F" w:rsidRDefault="00C23305">
            <w:r>
              <w:rPr>
                <w:sz w:val="20"/>
              </w:rPr>
              <w:t>Protect in Fee w/o State PILT Liability</w:t>
            </w:r>
          </w:p>
        </w:tc>
        <w:tc>
          <w:tcPr>
            <w:tcW w:w="1800" w:type="dxa"/>
          </w:tcPr>
          <w:p w14:paraId="17462FE8" w14:textId="77777777" w:rsidR="00D9517F" w:rsidRDefault="00C23305">
            <w:pPr>
              <w:jc w:val="right"/>
            </w:pPr>
            <w:r>
              <w:rPr>
                <w:sz w:val="20"/>
              </w:rPr>
              <w:t>-</w:t>
            </w:r>
          </w:p>
        </w:tc>
        <w:tc>
          <w:tcPr>
            <w:tcW w:w="1800" w:type="dxa"/>
          </w:tcPr>
          <w:p w14:paraId="7AA88B81" w14:textId="77777777" w:rsidR="00D9517F" w:rsidRDefault="00C23305">
            <w:pPr>
              <w:jc w:val="right"/>
            </w:pPr>
            <w:r>
              <w:rPr>
                <w:sz w:val="20"/>
              </w:rPr>
              <w:t>-</w:t>
            </w:r>
          </w:p>
        </w:tc>
        <w:tc>
          <w:tcPr>
            <w:tcW w:w="1800" w:type="dxa"/>
          </w:tcPr>
          <w:p w14:paraId="2EFCC4DB" w14:textId="77777777" w:rsidR="00D9517F" w:rsidRDefault="00C23305">
            <w:pPr>
              <w:jc w:val="right"/>
            </w:pPr>
            <w:r>
              <w:rPr>
                <w:sz w:val="20"/>
              </w:rPr>
              <w:t>-</w:t>
            </w:r>
          </w:p>
        </w:tc>
        <w:tc>
          <w:tcPr>
            <w:tcW w:w="1800" w:type="dxa"/>
          </w:tcPr>
          <w:p w14:paraId="3218DC1A" w14:textId="77777777" w:rsidR="00D9517F" w:rsidRDefault="00C23305">
            <w:pPr>
              <w:jc w:val="right"/>
            </w:pPr>
            <w:r>
              <w:rPr>
                <w:sz w:val="20"/>
              </w:rPr>
              <w:t>-</w:t>
            </w:r>
          </w:p>
        </w:tc>
      </w:tr>
      <w:tr w:rsidR="00D9517F" w14:paraId="4BDA1986" w14:textId="77777777">
        <w:tc>
          <w:tcPr>
            <w:tcW w:w="3600" w:type="dxa"/>
          </w:tcPr>
          <w:p w14:paraId="3F4A0EC5" w14:textId="77777777" w:rsidR="00D9517F" w:rsidRDefault="00C23305">
            <w:r>
              <w:rPr>
                <w:sz w:val="20"/>
              </w:rPr>
              <w:t>Protect in Easement</w:t>
            </w:r>
          </w:p>
        </w:tc>
        <w:tc>
          <w:tcPr>
            <w:tcW w:w="1800" w:type="dxa"/>
          </w:tcPr>
          <w:p w14:paraId="17257FC0" w14:textId="77777777" w:rsidR="00D9517F" w:rsidRDefault="00C23305">
            <w:pPr>
              <w:jc w:val="right"/>
            </w:pPr>
            <w:r>
              <w:rPr>
                <w:sz w:val="20"/>
              </w:rPr>
              <w:t>-</w:t>
            </w:r>
          </w:p>
        </w:tc>
        <w:tc>
          <w:tcPr>
            <w:tcW w:w="1800" w:type="dxa"/>
          </w:tcPr>
          <w:p w14:paraId="14A2969C" w14:textId="77777777" w:rsidR="00D9517F" w:rsidRDefault="00C23305">
            <w:pPr>
              <w:jc w:val="right"/>
            </w:pPr>
            <w:r>
              <w:rPr>
                <w:sz w:val="20"/>
              </w:rPr>
              <w:t>$12,500</w:t>
            </w:r>
          </w:p>
        </w:tc>
        <w:tc>
          <w:tcPr>
            <w:tcW w:w="1800" w:type="dxa"/>
          </w:tcPr>
          <w:p w14:paraId="3C789871" w14:textId="77777777" w:rsidR="00D9517F" w:rsidRDefault="00C23305">
            <w:pPr>
              <w:jc w:val="right"/>
            </w:pPr>
            <w:r>
              <w:rPr>
                <w:sz w:val="20"/>
              </w:rPr>
              <w:t>-</w:t>
            </w:r>
          </w:p>
        </w:tc>
        <w:tc>
          <w:tcPr>
            <w:tcW w:w="1800" w:type="dxa"/>
          </w:tcPr>
          <w:p w14:paraId="797D029C" w14:textId="77777777" w:rsidR="00D9517F" w:rsidRDefault="00C23305">
            <w:pPr>
              <w:jc w:val="right"/>
            </w:pPr>
            <w:r>
              <w:rPr>
                <w:sz w:val="20"/>
              </w:rPr>
              <w:t>-</w:t>
            </w:r>
          </w:p>
        </w:tc>
      </w:tr>
      <w:tr w:rsidR="00D9517F" w14:paraId="6146683F" w14:textId="77777777">
        <w:tc>
          <w:tcPr>
            <w:tcW w:w="3600" w:type="dxa"/>
          </w:tcPr>
          <w:p w14:paraId="09121774" w14:textId="77777777" w:rsidR="00D9517F" w:rsidRDefault="00C23305">
            <w:r>
              <w:rPr>
                <w:sz w:val="20"/>
              </w:rPr>
              <w:t>Enhance</w:t>
            </w:r>
          </w:p>
        </w:tc>
        <w:tc>
          <w:tcPr>
            <w:tcW w:w="1800" w:type="dxa"/>
          </w:tcPr>
          <w:p w14:paraId="161A7497" w14:textId="77777777" w:rsidR="00D9517F" w:rsidRDefault="00C23305">
            <w:pPr>
              <w:jc w:val="right"/>
            </w:pPr>
            <w:r>
              <w:rPr>
                <w:sz w:val="20"/>
              </w:rPr>
              <w:t>-</w:t>
            </w:r>
          </w:p>
        </w:tc>
        <w:tc>
          <w:tcPr>
            <w:tcW w:w="1800" w:type="dxa"/>
          </w:tcPr>
          <w:p w14:paraId="0FF78838" w14:textId="77777777" w:rsidR="00D9517F" w:rsidRDefault="00C23305">
            <w:pPr>
              <w:jc w:val="right"/>
            </w:pPr>
            <w:r>
              <w:rPr>
                <w:sz w:val="20"/>
              </w:rPr>
              <w:t>-</w:t>
            </w:r>
          </w:p>
        </w:tc>
        <w:tc>
          <w:tcPr>
            <w:tcW w:w="1800" w:type="dxa"/>
          </w:tcPr>
          <w:p w14:paraId="26318B23" w14:textId="77777777" w:rsidR="00D9517F" w:rsidRDefault="00C23305">
            <w:pPr>
              <w:jc w:val="right"/>
            </w:pPr>
            <w:r>
              <w:rPr>
                <w:sz w:val="20"/>
              </w:rPr>
              <w:t>-</w:t>
            </w:r>
          </w:p>
        </w:tc>
        <w:tc>
          <w:tcPr>
            <w:tcW w:w="1800" w:type="dxa"/>
          </w:tcPr>
          <w:p w14:paraId="55B3796F" w14:textId="77777777" w:rsidR="00D9517F" w:rsidRDefault="00C23305">
            <w:pPr>
              <w:jc w:val="right"/>
            </w:pPr>
            <w:r>
              <w:rPr>
                <w:sz w:val="20"/>
              </w:rPr>
              <w:t>-</w:t>
            </w:r>
          </w:p>
        </w:tc>
      </w:tr>
    </w:tbl>
    <w:p w14:paraId="651A1951" w14:textId="77777777" w:rsidR="00D9517F" w:rsidRDefault="00C23305">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599"/>
        <w:gridCol w:w="1684"/>
        <w:gridCol w:w="1701"/>
        <w:gridCol w:w="1602"/>
        <w:gridCol w:w="1602"/>
        <w:gridCol w:w="1602"/>
      </w:tblGrid>
      <w:tr w:rsidR="00D9517F" w14:paraId="1384F7F1" w14:textId="77777777">
        <w:tc>
          <w:tcPr>
            <w:tcW w:w="2880" w:type="dxa"/>
            <w:shd w:val="clear" w:color="auto" w:fill="AFC4E9"/>
          </w:tcPr>
          <w:p w14:paraId="354A2FDD" w14:textId="77777777" w:rsidR="00D9517F" w:rsidRDefault="00C23305">
            <w:r>
              <w:rPr>
                <w:b/>
                <w:color w:val="000000"/>
                <w:sz w:val="20"/>
              </w:rPr>
              <w:t>Type</w:t>
            </w:r>
          </w:p>
        </w:tc>
        <w:tc>
          <w:tcPr>
            <w:tcW w:w="1728" w:type="dxa"/>
            <w:shd w:val="clear" w:color="auto" w:fill="AFC4E9"/>
          </w:tcPr>
          <w:p w14:paraId="7A1AF94A" w14:textId="77777777" w:rsidR="00D9517F" w:rsidRDefault="00C23305">
            <w:r>
              <w:rPr>
                <w:b/>
                <w:color w:val="000000"/>
                <w:sz w:val="20"/>
              </w:rPr>
              <w:t>Metro/Urban</w:t>
            </w:r>
          </w:p>
        </w:tc>
        <w:tc>
          <w:tcPr>
            <w:tcW w:w="1728" w:type="dxa"/>
            <w:shd w:val="clear" w:color="auto" w:fill="AFC4E9"/>
          </w:tcPr>
          <w:p w14:paraId="77DA7B13" w14:textId="77777777" w:rsidR="00D9517F" w:rsidRDefault="00C23305">
            <w:r>
              <w:rPr>
                <w:b/>
                <w:color w:val="000000"/>
                <w:sz w:val="20"/>
              </w:rPr>
              <w:t>Forest/Prairie</w:t>
            </w:r>
          </w:p>
        </w:tc>
        <w:tc>
          <w:tcPr>
            <w:tcW w:w="1728" w:type="dxa"/>
            <w:shd w:val="clear" w:color="auto" w:fill="AFC4E9"/>
          </w:tcPr>
          <w:p w14:paraId="13B07706" w14:textId="77777777" w:rsidR="00D9517F" w:rsidRDefault="00C23305">
            <w:r>
              <w:rPr>
                <w:b/>
                <w:color w:val="000000"/>
                <w:sz w:val="20"/>
              </w:rPr>
              <w:t>SE Forest</w:t>
            </w:r>
          </w:p>
        </w:tc>
        <w:tc>
          <w:tcPr>
            <w:tcW w:w="1728" w:type="dxa"/>
            <w:shd w:val="clear" w:color="auto" w:fill="AFC4E9"/>
          </w:tcPr>
          <w:p w14:paraId="73D2E30A" w14:textId="77777777" w:rsidR="00D9517F" w:rsidRDefault="00C23305">
            <w:r>
              <w:rPr>
                <w:b/>
                <w:color w:val="000000"/>
                <w:sz w:val="20"/>
              </w:rPr>
              <w:t>Prairie</w:t>
            </w:r>
          </w:p>
        </w:tc>
        <w:tc>
          <w:tcPr>
            <w:tcW w:w="1728" w:type="dxa"/>
            <w:shd w:val="clear" w:color="auto" w:fill="AFC4E9"/>
          </w:tcPr>
          <w:p w14:paraId="7C5CE9DF" w14:textId="77777777" w:rsidR="00D9517F" w:rsidRDefault="00C23305">
            <w:r>
              <w:rPr>
                <w:b/>
                <w:color w:val="000000"/>
                <w:sz w:val="20"/>
              </w:rPr>
              <w:t>N. Forest</w:t>
            </w:r>
          </w:p>
        </w:tc>
      </w:tr>
      <w:tr w:rsidR="00D9517F" w14:paraId="5EF057FF" w14:textId="77777777">
        <w:tc>
          <w:tcPr>
            <w:tcW w:w="2880" w:type="dxa"/>
          </w:tcPr>
          <w:p w14:paraId="6F2889A0" w14:textId="77777777" w:rsidR="00D9517F" w:rsidRDefault="00C23305">
            <w:r>
              <w:rPr>
                <w:sz w:val="20"/>
              </w:rPr>
              <w:t>Restore</w:t>
            </w:r>
          </w:p>
        </w:tc>
        <w:tc>
          <w:tcPr>
            <w:tcW w:w="1728" w:type="dxa"/>
          </w:tcPr>
          <w:p w14:paraId="0134BE5B" w14:textId="77777777" w:rsidR="00D9517F" w:rsidRDefault="00C23305">
            <w:pPr>
              <w:jc w:val="right"/>
            </w:pPr>
            <w:r>
              <w:rPr>
                <w:sz w:val="20"/>
              </w:rPr>
              <w:t>-</w:t>
            </w:r>
          </w:p>
        </w:tc>
        <w:tc>
          <w:tcPr>
            <w:tcW w:w="1728" w:type="dxa"/>
          </w:tcPr>
          <w:p w14:paraId="5F776D04" w14:textId="77777777" w:rsidR="00D9517F" w:rsidRDefault="00C23305">
            <w:pPr>
              <w:jc w:val="right"/>
            </w:pPr>
            <w:r>
              <w:rPr>
                <w:sz w:val="20"/>
              </w:rPr>
              <w:t>-</w:t>
            </w:r>
          </w:p>
        </w:tc>
        <w:tc>
          <w:tcPr>
            <w:tcW w:w="1728" w:type="dxa"/>
          </w:tcPr>
          <w:p w14:paraId="039E28FF" w14:textId="77777777" w:rsidR="00D9517F" w:rsidRDefault="00C23305">
            <w:pPr>
              <w:jc w:val="right"/>
            </w:pPr>
            <w:r>
              <w:rPr>
                <w:sz w:val="20"/>
              </w:rPr>
              <w:t>-</w:t>
            </w:r>
          </w:p>
        </w:tc>
        <w:tc>
          <w:tcPr>
            <w:tcW w:w="1728" w:type="dxa"/>
          </w:tcPr>
          <w:p w14:paraId="659764D9" w14:textId="77777777" w:rsidR="00D9517F" w:rsidRDefault="00C23305">
            <w:pPr>
              <w:jc w:val="right"/>
            </w:pPr>
            <w:r>
              <w:rPr>
                <w:sz w:val="20"/>
              </w:rPr>
              <w:t>-</w:t>
            </w:r>
          </w:p>
        </w:tc>
        <w:tc>
          <w:tcPr>
            <w:tcW w:w="1728" w:type="dxa"/>
          </w:tcPr>
          <w:p w14:paraId="7C04CB18" w14:textId="77777777" w:rsidR="00D9517F" w:rsidRDefault="00C23305">
            <w:pPr>
              <w:jc w:val="right"/>
            </w:pPr>
            <w:r>
              <w:rPr>
                <w:sz w:val="20"/>
              </w:rPr>
              <w:t>-</w:t>
            </w:r>
          </w:p>
        </w:tc>
      </w:tr>
      <w:tr w:rsidR="00D9517F" w14:paraId="614D1C0F" w14:textId="77777777">
        <w:tc>
          <w:tcPr>
            <w:tcW w:w="2880" w:type="dxa"/>
          </w:tcPr>
          <w:p w14:paraId="456CAA47" w14:textId="77777777" w:rsidR="00D9517F" w:rsidRDefault="00C23305">
            <w:r>
              <w:rPr>
                <w:sz w:val="20"/>
              </w:rPr>
              <w:t>Protect in Fee with State PILT Liability</w:t>
            </w:r>
          </w:p>
        </w:tc>
        <w:tc>
          <w:tcPr>
            <w:tcW w:w="1728" w:type="dxa"/>
          </w:tcPr>
          <w:p w14:paraId="74CD3B0F" w14:textId="77777777" w:rsidR="00D9517F" w:rsidRDefault="00C23305">
            <w:pPr>
              <w:jc w:val="right"/>
            </w:pPr>
            <w:r>
              <w:rPr>
                <w:sz w:val="20"/>
              </w:rPr>
              <w:t>-</w:t>
            </w:r>
          </w:p>
        </w:tc>
        <w:tc>
          <w:tcPr>
            <w:tcW w:w="1728" w:type="dxa"/>
          </w:tcPr>
          <w:p w14:paraId="005FA36B" w14:textId="77777777" w:rsidR="00D9517F" w:rsidRDefault="00C23305">
            <w:pPr>
              <w:jc w:val="right"/>
            </w:pPr>
            <w:r>
              <w:rPr>
                <w:sz w:val="20"/>
              </w:rPr>
              <w:t>-</w:t>
            </w:r>
          </w:p>
        </w:tc>
        <w:tc>
          <w:tcPr>
            <w:tcW w:w="1728" w:type="dxa"/>
          </w:tcPr>
          <w:p w14:paraId="700CE1D0" w14:textId="77777777" w:rsidR="00D9517F" w:rsidRDefault="00C23305">
            <w:pPr>
              <w:jc w:val="right"/>
            </w:pPr>
            <w:r>
              <w:rPr>
                <w:sz w:val="20"/>
              </w:rPr>
              <w:t>-</w:t>
            </w:r>
          </w:p>
        </w:tc>
        <w:tc>
          <w:tcPr>
            <w:tcW w:w="1728" w:type="dxa"/>
          </w:tcPr>
          <w:p w14:paraId="393FCD45" w14:textId="77777777" w:rsidR="00D9517F" w:rsidRDefault="00C23305">
            <w:pPr>
              <w:jc w:val="right"/>
            </w:pPr>
            <w:r>
              <w:rPr>
                <w:sz w:val="20"/>
              </w:rPr>
              <w:t>-</w:t>
            </w:r>
          </w:p>
        </w:tc>
        <w:tc>
          <w:tcPr>
            <w:tcW w:w="1728" w:type="dxa"/>
          </w:tcPr>
          <w:p w14:paraId="5FB296B9" w14:textId="77777777" w:rsidR="00D9517F" w:rsidRDefault="00C23305">
            <w:pPr>
              <w:jc w:val="right"/>
            </w:pPr>
            <w:r>
              <w:rPr>
                <w:sz w:val="20"/>
              </w:rPr>
              <w:t>-</w:t>
            </w:r>
          </w:p>
        </w:tc>
      </w:tr>
      <w:tr w:rsidR="00D9517F" w14:paraId="061266DF" w14:textId="77777777">
        <w:tc>
          <w:tcPr>
            <w:tcW w:w="2880" w:type="dxa"/>
          </w:tcPr>
          <w:p w14:paraId="663A5805" w14:textId="77777777" w:rsidR="00D9517F" w:rsidRDefault="00C23305">
            <w:r>
              <w:rPr>
                <w:sz w:val="20"/>
              </w:rPr>
              <w:t xml:space="preserve">Protect in Fee w/o State PILT </w:t>
            </w:r>
            <w:r>
              <w:rPr>
                <w:sz w:val="20"/>
              </w:rPr>
              <w:t>Liability</w:t>
            </w:r>
          </w:p>
        </w:tc>
        <w:tc>
          <w:tcPr>
            <w:tcW w:w="1728" w:type="dxa"/>
          </w:tcPr>
          <w:p w14:paraId="674F9939" w14:textId="77777777" w:rsidR="00D9517F" w:rsidRDefault="00C23305">
            <w:pPr>
              <w:jc w:val="right"/>
            </w:pPr>
            <w:r>
              <w:rPr>
                <w:sz w:val="20"/>
              </w:rPr>
              <w:t>-</w:t>
            </w:r>
          </w:p>
        </w:tc>
        <w:tc>
          <w:tcPr>
            <w:tcW w:w="1728" w:type="dxa"/>
          </w:tcPr>
          <w:p w14:paraId="73B5FEA3" w14:textId="77777777" w:rsidR="00D9517F" w:rsidRDefault="00C23305">
            <w:pPr>
              <w:jc w:val="right"/>
            </w:pPr>
            <w:r>
              <w:rPr>
                <w:sz w:val="20"/>
              </w:rPr>
              <w:t>-</w:t>
            </w:r>
          </w:p>
        </w:tc>
        <w:tc>
          <w:tcPr>
            <w:tcW w:w="1728" w:type="dxa"/>
          </w:tcPr>
          <w:p w14:paraId="27F6B8BD" w14:textId="77777777" w:rsidR="00D9517F" w:rsidRDefault="00C23305">
            <w:pPr>
              <w:jc w:val="right"/>
            </w:pPr>
            <w:r>
              <w:rPr>
                <w:sz w:val="20"/>
              </w:rPr>
              <w:t>-</w:t>
            </w:r>
          </w:p>
        </w:tc>
        <w:tc>
          <w:tcPr>
            <w:tcW w:w="1728" w:type="dxa"/>
          </w:tcPr>
          <w:p w14:paraId="3F19F883" w14:textId="77777777" w:rsidR="00D9517F" w:rsidRDefault="00C23305">
            <w:pPr>
              <w:jc w:val="right"/>
            </w:pPr>
            <w:r>
              <w:rPr>
                <w:sz w:val="20"/>
              </w:rPr>
              <w:t>-</w:t>
            </w:r>
          </w:p>
        </w:tc>
        <w:tc>
          <w:tcPr>
            <w:tcW w:w="1728" w:type="dxa"/>
          </w:tcPr>
          <w:p w14:paraId="625F88DD" w14:textId="77777777" w:rsidR="00D9517F" w:rsidRDefault="00C23305">
            <w:pPr>
              <w:jc w:val="right"/>
            </w:pPr>
            <w:r>
              <w:rPr>
                <w:sz w:val="20"/>
              </w:rPr>
              <w:t>-</w:t>
            </w:r>
          </w:p>
        </w:tc>
      </w:tr>
      <w:tr w:rsidR="00D9517F" w14:paraId="189EBB1D" w14:textId="77777777">
        <w:tc>
          <w:tcPr>
            <w:tcW w:w="2880" w:type="dxa"/>
          </w:tcPr>
          <w:p w14:paraId="0B0131A9" w14:textId="77777777" w:rsidR="00D9517F" w:rsidRDefault="00C23305">
            <w:r>
              <w:rPr>
                <w:sz w:val="20"/>
              </w:rPr>
              <w:t>Protect in Easement</w:t>
            </w:r>
          </w:p>
        </w:tc>
        <w:tc>
          <w:tcPr>
            <w:tcW w:w="1728" w:type="dxa"/>
          </w:tcPr>
          <w:p w14:paraId="47DAE029" w14:textId="77777777" w:rsidR="00D9517F" w:rsidRDefault="00C23305">
            <w:pPr>
              <w:jc w:val="right"/>
            </w:pPr>
            <w:r>
              <w:rPr>
                <w:sz w:val="20"/>
              </w:rPr>
              <w:t>$12,500</w:t>
            </w:r>
          </w:p>
        </w:tc>
        <w:tc>
          <w:tcPr>
            <w:tcW w:w="1728" w:type="dxa"/>
          </w:tcPr>
          <w:p w14:paraId="32D64E7A" w14:textId="77777777" w:rsidR="00D9517F" w:rsidRDefault="00C23305">
            <w:pPr>
              <w:jc w:val="right"/>
            </w:pPr>
            <w:r>
              <w:rPr>
                <w:sz w:val="20"/>
              </w:rPr>
              <w:t>$12,500</w:t>
            </w:r>
          </w:p>
        </w:tc>
        <w:tc>
          <w:tcPr>
            <w:tcW w:w="1728" w:type="dxa"/>
          </w:tcPr>
          <w:p w14:paraId="628D6008" w14:textId="77777777" w:rsidR="00D9517F" w:rsidRDefault="00C23305">
            <w:pPr>
              <w:jc w:val="right"/>
            </w:pPr>
            <w:r>
              <w:rPr>
                <w:sz w:val="20"/>
              </w:rPr>
              <w:t>$12,500</w:t>
            </w:r>
          </w:p>
        </w:tc>
        <w:tc>
          <w:tcPr>
            <w:tcW w:w="1728" w:type="dxa"/>
          </w:tcPr>
          <w:p w14:paraId="64A9F835" w14:textId="77777777" w:rsidR="00D9517F" w:rsidRDefault="00C23305">
            <w:pPr>
              <w:jc w:val="right"/>
            </w:pPr>
            <w:r>
              <w:rPr>
                <w:sz w:val="20"/>
              </w:rPr>
              <w:t>$12,500</w:t>
            </w:r>
          </w:p>
        </w:tc>
        <w:tc>
          <w:tcPr>
            <w:tcW w:w="1728" w:type="dxa"/>
          </w:tcPr>
          <w:p w14:paraId="67A3F945" w14:textId="77777777" w:rsidR="00D9517F" w:rsidRDefault="00C23305">
            <w:pPr>
              <w:jc w:val="right"/>
            </w:pPr>
            <w:r>
              <w:rPr>
                <w:sz w:val="20"/>
              </w:rPr>
              <w:t>$12,500</w:t>
            </w:r>
          </w:p>
        </w:tc>
      </w:tr>
      <w:tr w:rsidR="00D9517F" w14:paraId="1B21A5EC" w14:textId="77777777">
        <w:tc>
          <w:tcPr>
            <w:tcW w:w="2880" w:type="dxa"/>
          </w:tcPr>
          <w:p w14:paraId="1C7D025B" w14:textId="77777777" w:rsidR="00D9517F" w:rsidRDefault="00C23305">
            <w:r>
              <w:rPr>
                <w:sz w:val="20"/>
              </w:rPr>
              <w:t>Enhance</w:t>
            </w:r>
          </w:p>
        </w:tc>
        <w:tc>
          <w:tcPr>
            <w:tcW w:w="1728" w:type="dxa"/>
          </w:tcPr>
          <w:p w14:paraId="02D02718" w14:textId="77777777" w:rsidR="00D9517F" w:rsidRDefault="00C23305">
            <w:pPr>
              <w:jc w:val="right"/>
            </w:pPr>
            <w:r>
              <w:rPr>
                <w:sz w:val="20"/>
              </w:rPr>
              <w:t>-</w:t>
            </w:r>
          </w:p>
        </w:tc>
        <w:tc>
          <w:tcPr>
            <w:tcW w:w="1728" w:type="dxa"/>
          </w:tcPr>
          <w:p w14:paraId="06786285" w14:textId="77777777" w:rsidR="00D9517F" w:rsidRDefault="00C23305">
            <w:pPr>
              <w:jc w:val="right"/>
            </w:pPr>
            <w:r>
              <w:rPr>
                <w:sz w:val="20"/>
              </w:rPr>
              <w:t>-</w:t>
            </w:r>
          </w:p>
        </w:tc>
        <w:tc>
          <w:tcPr>
            <w:tcW w:w="1728" w:type="dxa"/>
          </w:tcPr>
          <w:p w14:paraId="53682E88" w14:textId="77777777" w:rsidR="00D9517F" w:rsidRDefault="00C23305">
            <w:pPr>
              <w:jc w:val="right"/>
            </w:pPr>
            <w:r>
              <w:rPr>
                <w:sz w:val="20"/>
              </w:rPr>
              <w:t>-</w:t>
            </w:r>
          </w:p>
        </w:tc>
        <w:tc>
          <w:tcPr>
            <w:tcW w:w="1728" w:type="dxa"/>
          </w:tcPr>
          <w:p w14:paraId="5ECDFA4D" w14:textId="77777777" w:rsidR="00D9517F" w:rsidRDefault="00C23305">
            <w:pPr>
              <w:jc w:val="right"/>
            </w:pPr>
            <w:r>
              <w:rPr>
                <w:sz w:val="20"/>
              </w:rPr>
              <w:t>-</w:t>
            </w:r>
          </w:p>
        </w:tc>
        <w:tc>
          <w:tcPr>
            <w:tcW w:w="1728" w:type="dxa"/>
          </w:tcPr>
          <w:p w14:paraId="1F0843E7" w14:textId="77777777" w:rsidR="00D9517F" w:rsidRDefault="00C23305">
            <w:pPr>
              <w:jc w:val="right"/>
            </w:pPr>
            <w:r>
              <w:rPr>
                <w:sz w:val="20"/>
              </w:rPr>
              <w:t>-</w:t>
            </w:r>
          </w:p>
        </w:tc>
      </w:tr>
    </w:tbl>
    <w:p w14:paraId="74E720A1" w14:textId="77777777" w:rsidR="00D9517F" w:rsidRDefault="00C23305">
      <w:pPr>
        <w:pStyle w:val="Heading3"/>
        <w:spacing w:before="60" w:after="80"/>
      </w:pPr>
      <w:r>
        <w:rPr>
          <w:color w:val="254885"/>
          <w:sz w:val="26"/>
        </w:rPr>
        <w:t>Target Lake/Stream/River Feet or Miles</w:t>
      </w:r>
    </w:p>
    <w:p w14:paraId="61DBAEC8" w14:textId="77777777" w:rsidR="00D9517F" w:rsidRDefault="00C23305">
      <w:r>
        <w:t>3 miles</w:t>
      </w:r>
    </w:p>
    <w:p w14:paraId="43CD16E2" w14:textId="77777777" w:rsidR="00D9517F" w:rsidRDefault="00C23305">
      <w:r>
        <w:br w:type="page"/>
      </w:r>
    </w:p>
    <w:p w14:paraId="2DF3A8FB" w14:textId="77777777" w:rsidR="00D9517F" w:rsidRDefault="00C23305">
      <w:pPr>
        <w:pStyle w:val="Heading2"/>
        <w:spacing w:before="0" w:after="80"/>
        <w:jc w:val="center"/>
      </w:pPr>
      <w:r>
        <w:rPr>
          <w:color w:val="2C559C"/>
          <w:sz w:val="28"/>
          <w:u w:val="single"/>
        </w:rPr>
        <w:lastRenderedPageBreak/>
        <w:t>Parcels</w:t>
      </w:r>
    </w:p>
    <w:p w14:paraId="77A66698" w14:textId="77777777" w:rsidR="00D9517F" w:rsidRDefault="00C23305">
      <w:r>
        <w:rPr>
          <w:b/>
        </w:rPr>
        <w:t xml:space="preserve">Sign-up Criteria?  </w:t>
      </w:r>
      <w:r>
        <w:rPr>
          <w:b/>
        </w:rPr>
        <w:br/>
      </w:r>
      <w:hyperlink r:id="rId10">
        <w:r w:rsidR="00D9517F">
          <w:rPr>
            <w:color w:val="0000FF" w:themeColor="hyperlink"/>
            <w:sz w:val="20"/>
            <w:u w:val="single"/>
          </w:rPr>
          <w:t>Yes - Sign up criteria is attached</w:t>
        </w:r>
      </w:hyperlink>
    </w:p>
    <w:p w14:paraId="45BAC503" w14:textId="77777777" w:rsidR="00D9517F" w:rsidRDefault="00C23305">
      <w:r>
        <w:rPr>
          <w:b/>
        </w:rPr>
        <w:t xml:space="preserve">Explain the process used to identify, prioritize, and select the parcels on your list:  </w:t>
      </w:r>
      <w:r>
        <w:rPr>
          <w:b/>
        </w:rPr>
        <w:br/>
      </w:r>
      <w:r>
        <w:t xml:space="preserve">Through a combination of eligibility screening followed by a scoring and ranking process, the RIM Buffers program evaluates each application on the potential to restore ecological functions and values; optimizing wildlife habitat benefits and providing other benefits including water quality. Each site is evaluated on its benefits to the surrounding landscape and any site-specific features that are important for permanent protection of habitat.  </w:t>
      </w:r>
      <w:r>
        <w:br/>
      </w:r>
      <w:r>
        <w:br/>
        <w:t>During the application process, a review of adjacent permane</w:t>
      </w:r>
      <w:r>
        <w:t xml:space="preserve">nt habitat and easement size is conducted to indicate a site's usefulness as a corridor or as an extension of an existing habitat complex. </w:t>
      </w:r>
      <w:r>
        <w:br/>
      </w:r>
      <w:r>
        <w:br/>
        <w:t>BWSR will continue to utilize similar science-based considerations as have been historically used by the RIM Buffers Program.</w:t>
      </w:r>
    </w:p>
    <w:sectPr w:rsidR="00D9517F"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7D0D4" w14:textId="77777777" w:rsidR="00527EA8" w:rsidRDefault="00527EA8" w:rsidP="008B4B83">
      <w:pPr>
        <w:spacing w:after="0" w:line="240" w:lineRule="auto"/>
      </w:pPr>
      <w:r>
        <w:separator/>
      </w:r>
    </w:p>
  </w:endnote>
  <w:endnote w:type="continuationSeparator" w:id="0">
    <w:p w14:paraId="15D66EF6" w14:textId="77777777" w:rsidR="00527EA8" w:rsidRDefault="00527EA8"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909E"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8E7F3"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3F583" w14:textId="77777777" w:rsidR="00527EA8" w:rsidRDefault="00527EA8" w:rsidP="008B4B83">
      <w:pPr>
        <w:spacing w:after="0" w:line="240" w:lineRule="auto"/>
      </w:pPr>
      <w:r>
        <w:separator/>
      </w:r>
    </w:p>
  </w:footnote>
  <w:footnote w:type="continuationSeparator" w:id="0">
    <w:p w14:paraId="56C9DF52" w14:textId="77777777" w:rsidR="00527EA8" w:rsidRDefault="00527EA8"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BCD62" w14:textId="77777777" w:rsidR="00D9517F" w:rsidRDefault="00C23305">
    <w:pPr>
      <w:pStyle w:val="Header"/>
      <w:jc w:val="right"/>
    </w:pPr>
    <w:r>
      <w:t>Proposal #: PA08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57232965">
    <w:abstractNumId w:val="8"/>
  </w:num>
  <w:num w:numId="2" w16cid:durableId="1711150647">
    <w:abstractNumId w:val="6"/>
  </w:num>
  <w:num w:numId="3" w16cid:durableId="1113746547">
    <w:abstractNumId w:val="5"/>
  </w:num>
  <w:num w:numId="4" w16cid:durableId="1432892075">
    <w:abstractNumId w:val="4"/>
  </w:num>
  <w:num w:numId="5" w16cid:durableId="922179838">
    <w:abstractNumId w:val="7"/>
  </w:num>
  <w:num w:numId="6" w16cid:durableId="61367285">
    <w:abstractNumId w:val="3"/>
  </w:num>
  <w:num w:numId="7" w16cid:durableId="1853490109">
    <w:abstractNumId w:val="2"/>
  </w:num>
  <w:num w:numId="8" w16cid:durableId="1632203604">
    <w:abstractNumId w:val="1"/>
  </w:num>
  <w:num w:numId="9" w16cid:durableId="1532113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2F3A7B"/>
    <w:rsid w:val="00326F90"/>
    <w:rsid w:val="00343803"/>
    <w:rsid w:val="00527EA8"/>
    <w:rsid w:val="006A4748"/>
    <w:rsid w:val="008B4B83"/>
    <w:rsid w:val="009370C9"/>
    <w:rsid w:val="00AA1D8D"/>
    <w:rsid w:val="00B47730"/>
    <w:rsid w:val="00B8526E"/>
    <w:rsid w:val="00C23305"/>
    <w:rsid w:val="00CB0664"/>
    <w:rsid w:val="00D9517F"/>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12DC9"/>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sohcprojectmgmt.leg.mn/media/lsohc/proposal/signup_criteria/88efa750-d6b.pdf" TargetMode="External"/><Relationship Id="rId4" Type="http://schemas.openxmlformats.org/officeDocument/2006/relationships/settings" Target="settings.xml"/><Relationship Id="rId9" Type="http://schemas.openxmlformats.org/officeDocument/2006/relationships/hyperlink" Target="https://lsohcprojectmgmt.leg.mn/media/lsohc/proposal/federal_funds_confirmation_document/2fe4335c-daf.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4599</Words>
  <Characters>25300</Characters>
  <Application>Microsoft Office Word</Application>
  <DocSecurity>0</DocSecurity>
  <Lines>973</Lines>
  <Paragraphs>729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RIM Buffers for Wildlife and Water</dc:title>
  <dc:subject/>
  <dc:creator>LSOHC</dc:creator>
  <cp:keywords/>
  <dc:description>generated by python-docx</dc:description>
  <cp:lastModifiedBy>Tom Rebman</cp:lastModifiedBy>
  <cp:revision>2</cp:revision>
  <dcterms:created xsi:type="dcterms:W3CDTF">2025-06-27T00:20:00Z</dcterms:created>
  <dcterms:modified xsi:type="dcterms:W3CDTF">2025-06-27T00:20:00Z</dcterms:modified>
  <cp:category/>
  <dc:language>English</dc:language>
</cp:coreProperties>
</file>