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A900" w14:textId="77777777" w:rsidR="00343803" w:rsidRDefault="00343803"/>
    <w:p w14:paraId="4C2A2BE2" w14:textId="77777777" w:rsidR="00872E66" w:rsidRDefault="007567C0">
      <w:pPr>
        <w:jc w:val="center"/>
      </w:pPr>
      <w:r>
        <w:rPr>
          <w:noProof/>
        </w:rPr>
        <w:drawing>
          <wp:inline distT="0" distB="0" distL="0" distR="0" wp14:anchorId="4B7A4CAD" wp14:editId="2DDC6144">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08E25080" w14:textId="77777777" w:rsidR="00872E66" w:rsidRDefault="007567C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Swift Coulee Channel Restoration/ Enhancement - Phase 2</w:t>
      </w:r>
      <w:r>
        <w:rPr>
          <w:b w:val="0"/>
          <w:color w:val="000000"/>
          <w:sz w:val="26"/>
        </w:rPr>
        <w:br/>
        <w:t>ML 2026 Request for Funding</w:t>
      </w:r>
    </w:p>
    <w:p w14:paraId="6D36F858" w14:textId="77777777" w:rsidR="00872E66" w:rsidRDefault="007567C0">
      <w:pPr>
        <w:pStyle w:val="Heading2"/>
        <w:spacing w:before="0" w:after="80"/>
        <w:jc w:val="center"/>
      </w:pPr>
      <w:r>
        <w:rPr>
          <w:color w:val="2C559C"/>
          <w:sz w:val="28"/>
          <w:u w:val="single"/>
        </w:rPr>
        <w:t>General Information</w:t>
      </w:r>
    </w:p>
    <w:p w14:paraId="70E22A7F" w14:textId="77777777" w:rsidR="00872E66" w:rsidRDefault="007567C0">
      <w:r>
        <w:rPr>
          <w:b/>
        </w:rPr>
        <w:t xml:space="preserve">Date: </w:t>
      </w:r>
      <w:r>
        <w:t>06/26/2025</w:t>
      </w:r>
    </w:p>
    <w:p w14:paraId="2F8544F2" w14:textId="77777777" w:rsidR="00872E66" w:rsidRDefault="007567C0">
      <w:r>
        <w:rPr>
          <w:b/>
        </w:rPr>
        <w:t xml:space="preserve">Proposal Title: </w:t>
      </w:r>
      <w:r>
        <w:t>Swift Coulee Channel Restoration/ Enhancement - Phase 2</w:t>
      </w:r>
    </w:p>
    <w:p w14:paraId="26B2C6AA" w14:textId="77777777" w:rsidR="00872E66" w:rsidRDefault="007567C0">
      <w:r>
        <w:rPr>
          <w:b/>
        </w:rPr>
        <w:t xml:space="preserve">Funds Requested: </w:t>
      </w:r>
      <w:r>
        <w:t>$3,564,000</w:t>
      </w:r>
    </w:p>
    <w:p w14:paraId="337C3DED" w14:textId="77777777" w:rsidR="00872E66" w:rsidRDefault="007567C0">
      <w:r>
        <w:rPr>
          <w:b/>
        </w:rPr>
        <w:t xml:space="preserve">Confirmed Leverage Funds: </w:t>
      </w:r>
      <w:r>
        <w:t>$1,036,700</w:t>
      </w:r>
    </w:p>
    <w:p w14:paraId="40608297" w14:textId="77777777" w:rsidR="00872E66" w:rsidRDefault="007567C0">
      <w:r>
        <w:rPr>
          <w:b/>
        </w:rPr>
        <w:t xml:space="preserve">Is this proposal Scalable?: </w:t>
      </w:r>
      <w:r>
        <w:t>Yes</w:t>
      </w:r>
    </w:p>
    <w:p w14:paraId="517EBE5C" w14:textId="77777777" w:rsidR="00872E66" w:rsidRDefault="007567C0">
      <w:pPr>
        <w:pStyle w:val="Heading3"/>
        <w:spacing w:before="60" w:after="80"/>
      </w:pPr>
      <w:r>
        <w:rPr>
          <w:color w:val="254885"/>
          <w:sz w:val="26"/>
        </w:rPr>
        <w:t>Manager Information</w:t>
      </w:r>
    </w:p>
    <w:p w14:paraId="0659B1A8" w14:textId="77777777" w:rsidR="00872E66" w:rsidRDefault="007567C0">
      <w:r>
        <w:rPr>
          <w:b/>
        </w:rPr>
        <w:t xml:space="preserve">Manager's Name: </w:t>
      </w:r>
      <w:r>
        <w:t>Morteza Maher</w:t>
      </w:r>
      <w:r>
        <w:rPr>
          <w:b/>
        </w:rPr>
        <w:br/>
        <w:t xml:space="preserve">Title: </w:t>
      </w:r>
      <w:r>
        <w:t>Administrator</w:t>
      </w:r>
      <w:r>
        <w:rPr>
          <w:b/>
        </w:rPr>
        <w:br/>
        <w:t xml:space="preserve">Organization: </w:t>
      </w:r>
      <w:r>
        <w:t>Middle-Snake-Tamarac Rivers Watershed District</w:t>
      </w:r>
      <w:r>
        <w:rPr>
          <w:b/>
        </w:rPr>
        <w:br/>
        <w:t xml:space="preserve">Address: </w:t>
      </w:r>
      <w:r>
        <w:t xml:space="preserve">453 North McKinley St.  </w:t>
      </w:r>
      <w:r>
        <w:rPr>
          <w:b/>
        </w:rPr>
        <w:br/>
        <w:t xml:space="preserve">City: </w:t>
      </w:r>
      <w:r>
        <w:t>Warren, MN 56762</w:t>
      </w:r>
      <w:r>
        <w:rPr>
          <w:b/>
        </w:rPr>
        <w:br/>
        <w:t xml:space="preserve">Email: </w:t>
      </w:r>
      <w:r>
        <w:t>morteza.maher@mstrwd.org</w:t>
      </w:r>
      <w:r>
        <w:rPr>
          <w:b/>
        </w:rPr>
        <w:br/>
        <w:t xml:space="preserve">Office Number: </w:t>
      </w:r>
      <w:r>
        <w:t>2187454741</w:t>
      </w:r>
      <w:r>
        <w:rPr>
          <w:b/>
        </w:rPr>
        <w:br/>
        <w:t xml:space="preserve">Mobile Number: </w:t>
      </w:r>
      <w:r>
        <w:t>2182305703</w:t>
      </w:r>
      <w:r>
        <w:rPr>
          <w:b/>
        </w:rPr>
        <w:br/>
        <w:t xml:space="preserve">Fax Number: </w:t>
      </w:r>
      <w:r>
        <w:t xml:space="preserve"> </w:t>
      </w:r>
      <w:r>
        <w:rPr>
          <w:b/>
        </w:rPr>
        <w:br/>
        <w:t xml:space="preserve">Website: </w:t>
      </w:r>
      <w:r>
        <w:t>www.mstrwd.org</w:t>
      </w:r>
    </w:p>
    <w:p w14:paraId="3A013287" w14:textId="77777777" w:rsidR="00872E66" w:rsidRDefault="007567C0">
      <w:pPr>
        <w:pStyle w:val="Heading3"/>
        <w:spacing w:before="60" w:after="80"/>
      </w:pPr>
      <w:r>
        <w:rPr>
          <w:color w:val="254885"/>
          <w:sz w:val="26"/>
        </w:rPr>
        <w:t>Location Information</w:t>
      </w:r>
    </w:p>
    <w:p w14:paraId="5AFC3D3B" w14:textId="77777777" w:rsidR="00872E66" w:rsidRDefault="007567C0">
      <w:r>
        <w:rPr>
          <w:b/>
        </w:rPr>
        <w:t xml:space="preserve">County Location(s): </w:t>
      </w:r>
      <w:r>
        <w:t>Marshall.</w:t>
      </w:r>
    </w:p>
    <w:p w14:paraId="19C5F89F" w14:textId="77777777" w:rsidR="00872E66" w:rsidRDefault="007567C0">
      <w:pPr>
        <w:pStyle w:val="BodyText"/>
      </w:pPr>
      <w:r>
        <w:rPr>
          <w:b/>
        </w:rPr>
        <w:t>Eco regions in which work will take place:</w:t>
      </w:r>
    </w:p>
    <w:p w14:paraId="5ADFACB9" w14:textId="77777777" w:rsidR="00872E66" w:rsidRPr="002A3112" w:rsidRDefault="007567C0">
      <w:pPr>
        <w:ind w:left="360"/>
        <w:rPr>
          <w:lang w:val="fr-FR"/>
        </w:rPr>
      </w:pPr>
      <w:r w:rsidRPr="002A3112">
        <w:rPr>
          <w:lang w:val="fr-FR"/>
        </w:rPr>
        <w:t>Prairie</w:t>
      </w:r>
    </w:p>
    <w:p w14:paraId="51F2218D" w14:textId="77777777" w:rsidR="00872E66" w:rsidRPr="002A3112" w:rsidRDefault="007567C0">
      <w:pPr>
        <w:ind w:left="360"/>
        <w:rPr>
          <w:lang w:val="fr-FR"/>
        </w:rPr>
      </w:pPr>
      <w:r w:rsidRPr="002A3112">
        <w:rPr>
          <w:lang w:val="fr-FR"/>
        </w:rPr>
        <w:t>Forest / Prairie Transition</w:t>
      </w:r>
    </w:p>
    <w:p w14:paraId="50FE1116" w14:textId="77777777" w:rsidR="00872E66" w:rsidRPr="002A3112" w:rsidRDefault="007567C0">
      <w:pPr>
        <w:pStyle w:val="BodyText"/>
        <w:rPr>
          <w:lang w:val="fr-FR"/>
        </w:rPr>
      </w:pPr>
      <w:r w:rsidRPr="002A3112">
        <w:rPr>
          <w:b/>
          <w:lang w:val="fr-FR"/>
        </w:rPr>
        <w:t xml:space="preserve">Activity </w:t>
      </w:r>
      <w:proofErr w:type="gramStart"/>
      <w:r w:rsidRPr="002A3112">
        <w:rPr>
          <w:b/>
          <w:lang w:val="fr-FR"/>
        </w:rPr>
        <w:t>types:</w:t>
      </w:r>
      <w:proofErr w:type="gramEnd"/>
    </w:p>
    <w:p w14:paraId="3DE2644A" w14:textId="77777777" w:rsidR="00872E66" w:rsidRDefault="007567C0">
      <w:pPr>
        <w:ind w:left="360"/>
      </w:pPr>
      <w:r>
        <w:t>Enhance</w:t>
      </w:r>
    </w:p>
    <w:p w14:paraId="312E48EB" w14:textId="77777777" w:rsidR="00872E66" w:rsidRDefault="007567C0">
      <w:pPr>
        <w:ind w:left="360"/>
      </w:pPr>
      <w:r>
        <w:t>Restore</w:t>
      </w:r>
    </w:p>
    <w:p w14:paraId="741206C1" w14:textId="77777777" w:rsidR="002A3112" w:rsidRDefault="002A3112">
      <w:pPr>
        <w:rPr>
          <w:b/>
        </w:rPr>
      </w:pPr>
      <w:r>
        <w:rPr>
          <w:b/>
        </w:rPr>
        <w:br w:type="page"/>
      </w:r>
    </w:p>
    <w:p w14:paraId="57B037A3" w14:textId="1CDD6255" w:rsidR="00872E66" w:rsidRDefault="007567C0">
      <w:pPr>
        <w:pStyle w:val="BodyText"/>
      </w:pPr>
      <w:r>
        <w:rPr>
          <w:b/>
        </w:rPr>
        <w:lastRenderedPageBreak/>
        <w:t>Priority resources addressed by activity:</w:t>
      </w:r>
    </w:p>
    <w:p w14:paraId="1E534102" w14:textId="77777777" w:rsidR="00872E66" w:rsidRDefault="007567C0">
      <w:pPr>
        <w:ind w:left="360"/>
      </w:pPr>
      <w:r>
        <w:t>Prairie</w:t>
      </w:r>
    </w:p>
    <w:p w14:paraId="7AF1A691" w14:textId="77777777" w:rsidR="00872E66" w:rsidRDefault="007567C0">
      <w:pPr>
        <w:ind w:left="360"/>
      </w:pPr>
      <w:r>
        <w:t>Habitat</w:t>
      </w:r>
    </w:p>
    <w:p w14:paraId="238FF566" w14:textId="77777777" w:rsidR="00872E66" w:rsidRDefault="007567C0">
      <w:pPr>
        <w:ind w:left="360"/>
      </w:pPr>
      <w:r>
        <w:t>Wetlands</w:t>
      </w:r>
    </w:p>
    <w:p w14:paraId="64C6131C" w14:textId="77777777" w:rsidR="00872E66" w:rsidRDefault="007567C0">
      <w:pPr>
        <w:pStyle w:val="Heading2"/>
        <w:spacing w:before="0" w:after="80"/>
        <w:jc w:val="center"/>
      </w:pPr>
      <w:r>
        <w:rPr>
          <w:color w:val="2C559C"/>
          <w:sz w:val="28"/>
          <w:u w:val="single"/>
        </w:rPr>
        <w:t>Narrative</w:t>
      </w:r>
    </w:p>
    <w:p w14:paraId="1DD7F6D6" w14:textId="77777777" w:rsidR="00872E66" w:rsidRDefault="007567C0">
      <w:pPr>
        <w:pStyle w:val="Heading3"/>
        <w:spacing w:before="60" w:after="80"/>
      </w:pPr>
      <w:r>
        <w:rPr>
          <w:color w:val="254885"/>
          <w:sz w:val="26"/>
        </w:rPr>
        <w:t>Abstract</w:t>
      </w:r>
    </w:p>
    <w:p w14:paraId="0125252C" w14:textId="77777777" w:rsidR="00872E66" w:rsidRDefault="007567C0">
      <w:r>
        <w:t xml:space="preserve">The Swift Coulee Channel Restoration Project is located in Marshall County and considered a Prairie Ecological-section. </w:t>
      </w:r>
      <w:r>
        <w:br/>
        <w:t>Phase 2 of this project when completed will create perpetually protected habitat under the RIM program. Phase 2 will restore over 6 miles of altered natural channel and create a habitat corridor over 400 acres through an E-channel design (low-flow meander with floodplain valley).</w:t>
      </w:r>
      <w:r>
        <w:br/>
        <w:t>LSOHC funded the RIM easement acquisition of Phase 1 in 2024 and that is currently under construction.</w:t>
      </w:r>
      <w:r>
        <w:br/>
        <w:t>The 2024 allocation will cover the easement acquisition of phase 2. This application is for engineering, permitting and constru</w:t>
      </w:r>
      <w:r>
        <w:t>ction costs of Phase 2.</w:t>
      </w:r>
    </w:p>
    <w:p w14:paraId="090FA9A8" w14:textId="77777777" w:rsidR="00872E66" w:rsidRDefault="007567C0">
      <w:pPr>
        <w:pStyle w:val="Heading3"/>
        <w:spacing w:before="60" w:after="80"/>
      </w:pPr>
      <w:r>
        <w:rPr>
          <w:color w:val="254885"/>
          <w:sz w:val="26"/>
        </w:rPr>
        <w:t>Design and Scope of Work</w:t>
      </w:r>
    </w:p>
    <w:p w14:paraId="71E7BC92" w14:textId="77777777" w:rsidR="002A3112" w:rsidRDefault="007567C0">
      <w:r>
        <w:t>Problem:</w:t>
      </w:r>
      <w:r>
        <w:br/>
        <w:t xml:space="preserve">The Swift Coulee is not an exception to what is known as problem in the Prairie region of MN consisting of an altered natural waterway with degraded grasslands and native habitat adjacent to the coulee due to agricultural practices. Currently, the situation is unfavorable and fails to benefit the farmers and the ecosystem, as the waterway suffers from issues such as siltation, hybrid cattail proliferation, and recurrent flooding. </w:t>
      </w:r>
    </w:p>
    <w:p w14:paraId="0BF0F2AA" w14:textId="359A0CBF" w:rsidR="002A3112" w:rsidRDefault="007567C0">
      <w:r>
        <w:br/>
        <w:t xml:space="preserve">This project aims to address these critical challenges through the following initiatives: </w:t>
      </w:r>
      <w:r>
        <w:br/>
        <w:t xml:space="preserve">1. Creation of a new low-flow meander and floodplain valley designed to reduce further siltation and side slope washouts. </w:t>
      </w:r>
      <w:r>
        <w:br/>
        <w:t xml:space="preserve">2. Implementation of setback levees on both sides of the low-flow meander to establish a wider protective corridor. This will allow nearby farms to utilize Best Management Practices (BMPs) for effective drainage. </w:t>
      </w:r>
      <w:r>
        <w:br/>
        <w:t>3. Development of habitats within the low-flow meander and floodplain valley corridor that will provide both upland and wetland habitat species, providing essential resources</w:t>
      </w:r>
      <w:r>
        <w:t xml:space="preserve"> for resting, feeding, and living. </w:t>
      </w:r>
      <w:r>
        <w:br/>
        <w:t xml:space="preserve">4. Vegetated protection of the entire project footprint through perpetual easements, with the MSTRWD assuming responsibility for ongoing maintenance according to established design criteria. </w:t>
      </w:r>
    </w:p>
    <w:p w14:paraId="4480B1EE" w14:textId="1836DE0A" w:rsidR="002A3112" w:rsidRDefault="007567C0">
      <w:r>
        <w:br/>
        <w:t>Scope of work:</w:t>
      </w:r>
      <w:r>
        <w:br/>
        <w:t xml:space="preserve">The scope of work for Phase 2 related to this application includes: - Engineering, permitting, and construction of the described project in Sections 1, 2, 3, 4, 5, and 8 of McCrea Township, as well as Section 36 of Alma Township in Marshall County, Minnesota. </w:t>
      </w:r>
    </w:p>
    <w:p w14:paraId="38EC4D00" w14:textId="61563D76" w:rsidR="00872E66" w:rsidRDefault="007567C0">
      <w:r>
        <w:br/>
        <w:t>Priority Setting:</w:t>
      </w:r>
      <w:r>
        <w:br/>
        <w:t xml:space="preserve">The Swift Coulee project has been a priority for the Middle-Snake-Tamarac Rivers Watershed District (MSTRWD) for over two decades and has consistently been included in the Watershed Management Plan. From the early 2000s, MSTRWD adopted a structured approach by forming a project work team that engaged all relevant state </w:t>
      </w:r>
      <w:r>
        <w:lastRenderedPageBreak/>
        <w:t xml:space="preserve">and federal agencies involved in permitting, as well as local authorities and landowners. This collaborative effort led to the development of an agreed-upon Purpose and Need statement (P&amp;N) </w:t>
      </w:r>
      <w:r>
        <w:t>and resulted in the identification of 13 alternative solutions to address this statement. After screening these alternatives, the team reached consensus on the most feasible option in 2021. The project directly enhances fish and wildlife habitat by enhancing and restoring wetlands and uplands and converting agricultural lands to habitat for waterfowl, grassland and migratory birds as well as grazing animals through a natural channel design that supports pool-riffle sequences for aquatic species and low-flow</w:t>
      </w:r>
      <w:r>
        <w:t xml:space="preserve"> conditions suitable for fish passage. This is a sustainable solution that not only enhances the environment, through use of BMPs and the environment resiliency design will meet the agricultural drainage needs.</w:t>
      </w:r>
      <w:r>
        <w:br/>
        <w:t>This project is now recognized as a high priority in the MSTR Comprehensive Watershed Management Plan (CWMP), which has been reviewed and approved by the Board of Water and Soil Resources (BWSR), endorsed by the Department of Natural Resources (DNR), and the Minnesota Pollution Control Agency (MPCA).</w:t>
      </w:r>
    </w:p>
    <w:p w14:paraId="5C52DC77" w14:textId="77777777" w:rsidR="00872E66" w:rsidRDefault="007567C0">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71E0B31E" w14:textId="77777777" w:rsidR="00872E66" w:rsidRDefault="007567C0">
      <w:r>
        <w:t>This project is designed to permanently restore and enhance a vital ecological corridor within the Lake Agassiz Glacial Plain, a region that once supported vast upland and wetland prairie communities. This phase of the project will reestablish over 6 miles of previously straightened and farmed stream into a sinuous, functioning two-stage channel with native vegetation and broad riparian buffers, creating approximately 400 acres of perpetual conservation easements for upland and wetland habitat. These easeme</w:t>
      </w:r>
      <w:r>
        <w:t>nts are secured through the BWSR Reinvest in Minnesota (RIM) program, ensuring long-term habitat protection.</w:t>
      </w:r>
      <w:r>
        <w:br/>
        <w:t>The project directly enhances fish and wildlife habitat by enhancing and restoring wetlands and uplands and converting agricultural lands to habitat for waterfowl, grassland and migratory birds as well as grazing animals through a natural channel design that supports pool-riffle sequences for aquatic species and low-flow conditions suitable for fish passage. Grade control structures in the form of ro</w:t>
      </w:r>
      <w:r>
        <w:t>ck riffles will be installed at key locations, helping maintain streambed stability while facilitating fish movement across varied flows.</w:t>
      </w:r>
      <w:r>
        <w:br/>
        <w:t>This project in total (phase 1 and 2) will set the stage for a long-term plan to provide fish habitat and passage to places over 25 miles away from Red River of the North. It will reduce sediment by 8,200 tons per year and phosphorus by 7,600 pounds per year, greatly improving water clarity and reducing turbidity—a key limiting factor for aquatic habitat quality.</w:t>
      </w:r>
      <w:r>
        <w:br/>
        <w:t>The broa</w:t>
      </w:r>
      <w:r>
        <w:t>der wildlife benefits include approximately 750 acres of restored and protected wetland and upland prairie habitat across Phases 1 and 2 combined, providing critical refuge for migratory birds, game species, pollinators, and other wildlife. The site falls within the Lake Agassiz Aspen Parklands ecoregion, a transition zone between tallgrass prairie and forest ecosystems, and the restored habitat will reconnect fragmented wildlife corridors within an intensively farmed landscape.</w:t>
      </w:r>
      <w:r>
        <w:br/>
        <w:t xml:space="preserve">Through a science-based and </w:t>
      </w:r>
      <w:r>
        <w:t>community-supported approach, the Swift Coulee project will transform a degraded watercourse into a resilient, diverse, and permanently protected landscape supporting fish, game, and wildlife for generations to come.</w:t>
      </w:r>
    </w:p>
    <w:p w14:paraId="544489B2" w14:textId="77777777" w:rsidR="00872E66" w:rsidRDefault="007567C0">
      <w:pPr>
        <w:pStyle w:val="Heading3"/>
        <w:spacing w:before="60" w:after="80"/>
      </w:pPr>
      <w:r>
        <w:rPr>
          <w:color w:val="254885"/>
          <w:sz w:val="26"/>
        </w:rPr>
        <w:t xml:space="preserve">What are the elements of this proposal that are critical from a timing perspective? </w:t>
      </w:r>
    </w:p>
    <w:p w14:paraId="64635EFC" w14:textId="77777777" w:rsidR="00872E66" w:rsidRDefault="007567C0">
      <w:r>
        <w:t>Several elements of the Swift Coulee Phase 2 proposal are time-sensitive:</w:t>
      </w:r>
      <w:r>
        <w:br/>
        <w:t xml:space="preserve">1st, timely completion of engineering and permitting in 2026 is critical to meet the projected construction window beginning in 2026-7.Delays in planning would postpone project readiness and jeopardize coordination with state agencies and contractors. </w:t>
      </w:r>
      <w:r>
        <w:br/>
        <w:t>2nd, landowner confidence hinges on a clear and credible timeline. The RIM easement sign-up period benefits from visible momentum, and uncertainty can slow enrollment.</w:t>
      </w:r>
      <w:r>
        <w:br/>
        <w:t>3rd, alignment with funding cycles—particularly LSOHC and other state programs—requires ad</w:t>
      </w:r>
      <w:r>
        <w:t xml:space="preserve">herence to </w:t>
      </w:r>
      <w:r>
        <w:lastRenderedPageBreak/>
        <w:t>established milestones to secure construction funding and leverage match sources.</w:t>
      </w:r>
      <w:r>
        <w:br/>
        <w:t>4th, delaying construction could lead to increased costs and obviously delay realization of benefits.</w:t>
      </w:r>
    </w:p>
    <w:p w14:paraId="533FC3E9" w14:textId="77777777" w:rsidR="00872E66" w:rsidRDefault="007567C0">
      <w:pPr>
        <w:pStyle w:val="Heading3"/>
        <w:spacing w:before="60" w:after="80"/>
      </w:pPr>
      <w:r>
        <w:rPr>
          <w:color w:val="254885"/>
          <w:sz w:val="26"/>
        </w:rPr>
        <w:t xml:space="preserve">Describe how the proposal expands habitat corridors or complexes and/or addresses habitat fragmentation: </w:t>
      </w:r>
    </w:p>
    <w:p w14:paraId="504B9DBB" w14:textId="77777777" w:rsidR="00872E66" w:rsidRDefault="007567C0">
      <w:r>
        <w:t>Phase 2 will add over 400 acres of perpetual habitat corridor to the 250 acres already protected under Phase 1, expanding the Swift Coulee complex to more than 700 acres of continuous restored wetland, riparian, and upland prairie habitat. This project reconnects fragmented habitats within an otherwise agriculturally dominated landscape by restoring a meandering stream system with wide native buffers, functioning as a linear wildlife corridor. The location within the Lake Agassiz Aspen Parklands ecoregion e</w:t>
      </w:r>
      <w:r>
        <w:t>nhances the strategic value of this restoration by providing connectivity between isolated habitat patches that support migratory birds, pollinators, grassland species, and aquatic life. The wide channel corridor further serves as a buffer from adjacent land uses, improving ecological function and long-term habitat viability.</w:t>
      </w:r>
    </w:p>
    <w:p w14:paraId="7FEEF1D6" w14:textId="77777777" w:rsidR="00872E66" w:rsidRDefault="007567C0">
      <w:pPr>
        <w:pStyle w:val="Heading3"/>
        <w:spacing w:before="60" w:after="80"/>
      </w:pPr>
      <w:r>
        <w:rPr>
          <w:color w:val="254885"/>
          <w:sz w:val="26"/>
        </w:rPr>
        <w:t xml:space="preserve">Which top 2 Conservation Plans referenced in MS97A.056, subd. 3a are most applicable to this project? </w:t>
      </w:r>
    </w:p>
    <w:p w14:paraId="0CC095F5" w14:textId="77777777" w:rsidR="00872E66" w:rsidRDefault="007567C0">
      <w:pPr>
        <w:ind w:left="360"/>
      </w:pPr>
      <w:r>
        <w:t>Minnesota Prairie Conservation Plan</w:t>
      </w:r>
    </w:p>
    <w:p w14:paraId="53458B2E" w14:textId="77777777" w:rsidR="00872E66" w:rsidRDefault="007567C0">
      <w:pPr>
        <w:ind w:left="360"/>
      </w:pPr>
      <w:r>
        <w:t>Northern Tallgrass Prairie Ecoregion: A River and Stream Conservation Portfolio</w:t>
      </w:r>
    </w:p>
    <w:p w14:paraId="2DF93FE0" w14:textId="77777777" w:rsidR="00872E66" w:rsidRDefault="007567C0">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4E1437E3" w14:textId="77777777" w:rsidR="00872E66" w:rsidRDefault="007567C0">
      <w:r>
        <w:t>This project is designed to increase ecosystem resilience in the face of more frequent extreme precipitation events and fluctuating flow regimes driven by climate change. By reintroducing a sinuous channel, constructing floodplain connectivity, and establishing native vegetation, the system will better manage both high-flow and drought conditions—enhancing habitat continuity across seasons and hydrologic extremes. The restored corridor will buffer temperature fluctuations, filter runoff, and reduce erosion,</w:t>
      </w:r>
      <w:r>
        <w:t xml:space="preserve"> thereby supporting healthier aquatic ecosystems. The extensive prairie and wetland habitat is better adapted to climate variability and will provide refuge for species displaced by changing conditions. These design features will help ensure long-term viability of fish and wildlife populations in the region.</w:t>
      </w:r>
    </w:p>
    <w:p w14:paraId="78B0CC30" w14:textId="77777777" w:rsidR="00872E66" w:rsidRDefault="007567C0">
      <w:pPr>
        <w:pStyle w:val="Heading3"/>
        <w:spacing w:before="60" w:after="80"/>
      </w:pPr>
      <w:r>
        <w:rPr>
          <w:color w:val="254885"/>
          <w:sz w:val="26"/>
        </w:rPr>
        <w:t xml:space="preserve">Which LSOHC section priorities are addressed in this proposal? </w:t>
      </w:r>
    </w:p>
    <w:p w14:paraId="31964DA4" w14:textId="77777777" w:rsidR="00872E66" w:rsidRDefault="007567C0">
      <w:pPr>
        <w:pStyle w:val="BodyText"/>
      </w:pPr>
      <w:r>
        <w:rPr>
          <w:b/>
        </w:rPr>
        <w:t>Prairie</w:t>
      </w:r>
    </w:p>
    <w:p w14:paraId="6E2D5E53" w14:textId="77777777" w:rsidR="00872E66" w:rsidRDefault="007567C0">
      <w:pPr>
        <w:ind w:left="360"/>
      </w:pPr>
      <w:r>
        <w:t>Protect, enhance, or restore existing wetland/upland complexes, or convert agricultural lands to new wetland/upland habitat complexes</w:t>
      </w:r>
    </w:p>
    <w:p w14:paraId="03355A8B" w14:textId="77777777" w:rsidR="002A3112" w:rsidRDefault="002A3112">
      <w:pPr>
        <w:rPr>
          <w:rFonts w:asciiTheme="majorHAnsi" w:eastAsiaTheme="majorEastAsia" w:hAnsiTheme="majorHAnsi" w:cstheme="majorBidi"/>
          <w:b/>
          <w:bCs/>
          <w:color w:val="254885"/>
          <w:sz w:val="26"/>
        </w:rPr>
      </w:pPr>
      <w:r>
        <w:rPr>
          <w:color w:val="254885"/>
          <w:sz w:val="26"/>
        </w:rPr>
        <w:br w:type="page"/>
      </w:r>
    </w:p>
    <w:p w14:paraId="5D887682" w14:textId="680782E4" w:rsidR="00872E66" w:rsidRDefault="007567C0">
      <w:pPr>
        <w:pStyle w:val="Heading3"/>
        <w:spacing w:before="60" w:after="80"/>
      </w:pPr>
      <w:r>
        <w:rPr>
          <w:color w:val="254885"/>
          <w:sz w:val="26"/>
        </w:rPr>
        <w:lastRenderedPageBreak/>
        <w:t xml:space="preserve">Describe how this project/program will produce and demonstrate a significant and permanent conservation legacy and/or outcomes for fish, game, and wildlife, and if not permanent outcomes, why it is important to undertake at this time: </w:t>
      </w:r>
    </w:p>
    <w:p w14:paraId="573749D8" w14:textId="77777777" w:rsidR="00872E66" w:rsidRDefault="007567C0">
      <w:r>
        <w:t>This phase will secure over 400 acres of new habitat under perpetual easement through BWSR’s RIM program, adding to the 200+ acres protected under Phase 1. These protected corridors ensure long-term/ perpetual benefits for fish, game, and wildlife by restoring a historically degraded watershed system. Permanent design features such as rock riffles, vegetated buffers, and floodplain reconnection are built to last, reducing sedimentation and improving water quality over time. By leveraging this one-time oppor</w:t>
      </w:r>
      <w:r>
        <w:t>tunity to secure landowner interest and inter-agency alignment, the project creates lasting conservation benefits and establishes a replicable model for watershed-scale restoration.</w:t>
      </w:r>
    </w:p>
    <w:p w14:paraId="7F18BD87" w14:textId="77777777" w:rsidR="00872E66" w:rsidRDefault="007567C0">
      <w:pPr>
        <w:pStyle w:val="Heading2"/>
        <w:spacing w:before="0" w:after="80"/>
        <w:jc w:val="center"/>
      </w:pPr>
      <w:r>
        <w:rPr>
          <w:color w:val="2C559C"/>
          <w:sz w:val="28"/>
          <w:u w:val="single"/>
        </w:rPr>
        <w:t>Outcomes</w:t>
      </w:r>
    </w:p>
    <w:p w14:paraId="732BF0FB" w14:textId="77777777" w:rsidR="00872E66" w:rsidRDefault="007567C0">
      <w:pPr>
        <w:pStyle w:val="Heading3"/>
        <w:spacing w:before="60" w:after="80"/>
      </w:pPr>
      <w:r>
        <w:rPr>
          <w:color w:val="254885"/>
          <w:sz w:val="26"/>
        </w:rPr>
        <w:t xml:space="preserve">Programs in prairie region: </w:t>
      </w:r>
    </w:p>
    <w:p w14:paraId="77C8C0A5" w14:textId="77777777" w:rsidR="00872E66" w:rsidRDefault="007567C0">
      <w:pPr>
        <w:ind w:left="360"/>
      </w:pPr>
      <w:r>
        <w:t xml:space="preserve">Agriculture lands are converted to grasslands to sustain functioning prairie systems ~ </w:t>
      </w:r>
      <w:r>
        <w:rPr>
          <w:i/>
        </w:rPr>
        <w:t>This phase of the project will reestablish over 6 miles of previously straightened and farmed stream into a sinuous, functioning two-stage channel with native vegetation and broad riparian buffers, creating approximately 400 acres of perpetual conservation easements for upland and wetland habitat. These easements are secured through the BWSR Reinvest in Minnesota (RIM) program, ensuring long-term habitat protection.</w:t>
      </w:r>
    </w:p>
    <w:p w14:paraId="6B9376B2" w14:textId="77777777" w:rsidR="00872E66" w:rsidRDefault="007567C0">
      <w:pPr>
        <w:pStyle w:val="Heading3"/>
        <w:spacing w:before="60" w:after="80"/>
      </w:pPr>
      <w:r>
        <w:rPr>
          <w:color w:val="254885"/>
          <w:sz w:val="26"/>
        </w:rPr>
        <w:t xml:space="preserve">What other dedicated funds may collaborate with or contribute to this proposal? </w:t>
      </w:r>
    </w:p>
    <w:p w14:paraId="133D7524" w14:textId="77777777" w:rsidR="00872E66" w:rsidRDefault="007567C0">
      <w:pPr>
        <w:ind w:left="360"/>
      </w:pPr>
      <w:r>
        <w:t>Clean Water Fund</w:t>
      </w:r>
    </w:p>
    <w:p w14:paraId="37C39DE7" w14:textId="77777777" w:rsidR="00872E66" w:rsidRDefault="007567C0">
      <w:pPr>
        <w:ind w:left="360"/>
      </w:pPr>
      <w:r>
        <w:t>Environment and Natural Resource Trust Fund</w:t>
      </w:r>
    </w:p>
    <w:p w14:paraId="668D66C1" w14:textId="77777777" w:rsidR="00872E66" w:rsidRDefault="007567C0">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59ABF106" w14:textId="77777777" w:rsidR="00872E66" w:rsidRDefault="007567C0">
      <w:r>
        <w:t>No.</w:t>
      </w:r>
    </w:p>
    <w:p w14:paraId="344A5723" w14:textId="77777777" w:rsidR="00872E66" w:rsidRDefault="007567C0">
      <w:pPr>
        <w:pStyle w:val="Heading3"/>
        <w:spacing w:before="60" w:after="80"/>
      </w:pPr>
      <w:r>
        <w:rPr>
          <w:color w:val="254885"/>
          <w:sz w:val="26"/>
        </w:rPr>
        <w:t xml:space="preserve">How will you sustain and/or maintain this work after the Outdoor Heritage Funds are expended? </w:t>
      </w:r>
    </w:p>
    <w:p w14:paraId="22FD9908" w14:textId="77777777" w:rsidR="00872E66" w:rsidRDefault="007567C0">
      <w:r>
        <w:t>The Middle-Snake-Tamarac Rivers Watershed District will assume full responsibility for operation and maintenance under the terms of the RIM easement agreements. Design specifications will include provisions for long-term maintenance of grade control structures, vegetation, and sediment control features. Regular inspections, adaptive management, and coordination with BWSR technical staff will ensure functionality over time. A benefit of the engineered design is the reduced need for future intervention, as na</w:t>
      </w:r>
      <w:r>
        <w:t>turalized systems are more self-sustaining. Local support and district funding will backstop periodic maintenance needs beyond the grant period.</w:t>
      </w:r>
    </w:p>
    <w:p w14:paraId="75E48E09" w14:textId="77777777" w:rsidR="00872E66" w:rsidRDefault="007567C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5C29F012" w14:textId="77777777" w:rsidR="00872E66" w:rsidRDefault="007567C0">
      <w:r>
        <w:t>Since the land for this project is through perpetual easement with individual landowners, although we would encourage them to consider the BIPOC priorities if that becomes the case as for their landuse for recreational purposes, as the project sponsor we do not have more authority. However, MSTRWD adheres to non-discriminatory practices when awarding contracts for construction. We at the project management level will do all we can to provide equal opportunity and encourage BIPOC to be involved in this proje</w:t>
      </w:r>
      <w:r>
        <w:t>ct.</w:t>
      </w:r>
    </w:p>
    <w:p w14:paraId="4FEBC5AB" w14:textId="77777777" w:rsidR="00872E66" w:rsidRDefault="007567C0">
      <w:pPr>
        <w:pStyle w:val="Heading2"/>
        <w:spacing w:before="0" w:after="80"/>
        <w:jc w:val="center"/>
      </w:pPr>
      <w:r>
        <w:rPr>
          <w:color w:val="2C559C"/>
          <w:sz w:val="28"/>
          <w:u w:val="single"/>
        </w:rPr>
        <w:lastRenderedPageBreak/>
        <w:t>Activity Details</w:t>
      </w:r>
    </w:p>
    <w:p w14:paraId="230B16E0" w14:textId="77777777" w:rsidR="00872E66" w:rsidRDefault="007567C0">
      <w:pPr>
        <w:pStyle w:val="Heading3"/>
        <w:spacing w:before="60" w:after="80"/>
      </w:pPr>
      <w:r>
        <w:rPr>
          <w:color w:val="254885"/>
          <w:sz w:val="26"/>
        </w:rPr>
        <w:t>Requirements</w:t>
      </w:r>
    </w:p>
    <w:p w14:paraId="7B795C79" w14:textId="77777777" w:rsidR="00872E66" w:rsidRDefault="007567C0">
      <w:r>
        <w:rPr>
          <w:b/>
        </w:rPr>
        <w:t xml:space="preserve">Will restoration and enhancement work follow best management practices including MS 84.973 Pollinator Habitat Program?  </w:t>
      </w:r>
      <w:r>
        <w:rPr>
          <w:b/>
        </w:rPr>
        <w:br/>
      </w:r>
      <w:r>
        <w:t>Yes</w:t>
      </w:r>
    </w:p>
    <w:p w14:paraId="1D5502B9" w14:textId="6D0EB375" w:rsidR="002A3112" w:rsidRPr="002A3112" w:rsidRDefault="007567C0">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431C72A5" w14:textId="729A1CEF" w:rsidR="00872E66" w:rsidRDefault="007567C0">
      <w:pPr>
        <w:ind w:left="720"/>
      </w:pPr>
      <w:r>
        <w:rPr>
          <w:b/>
        </w:rPr>
        <w:t>Where does the activity take place?</w:t>
      </w:r>
    </w:p>
    <w:p w14:paraId="3566FF48" w14:textId="77777777" w:rsidR="00872E66" w:rsidRDefault="007567C0">
      <w:pPr>
        <w:ind w:left="1080"/>
      </w:pPr>
      <w:r>
        <w:t>Permanently Protected Conservation Easements</w:t>
      </w:r>
    </w:p>
    <w:p w14:paraId="4B5C30BE" w14:textId="77777777" w:rsidR="00872E66" w:rsidRDefault="007567C0">
      <w:pPr>
        <w:ind w:left="1080"/>
      </w:pPr>
      <w:r>
        <w:t>Public Waters</w:t>
      </w:r>
    </w:p>
    <w:p w14:paraId="2AC6BCB8" w14:textId="77777777" w:rsidR="00872E66" w:rsidRDefault="007567C0">
      <w:pPr>
        <w:pStyle w:val="Heading3"/>
        <w:spacing w:before="60" w:after="80"/>
      </w:pPr>
      <w:r>
        <w:rPr>
          <w:color w:val="254885"/>
          <w:sz w:val="26"/>
        </w:rPr>
        <w:t>Land Use</w:t>
      </w:r>
    </w:p>
    <w:p w14:paraId="2542B490" w14:textId="77777777" w:rsidR="00872E66" w:rsidRDefault="007567C0">
      <w:r>
        <w:rPr>
          <w:b/>
        </w:rPr>
        <w:t>Will there be planting of any crop on OHF land purchased or restored in this program, either by the proposer or the end owner of the property, outside of the initial restoration of the land?</w:t>
      </w:r>
      <w:r>
        <w:rPr>
          <w:b/>
        </w:rPr>
        <w:br/>
      </w:r>
      <w:r>
        <w:t>No</w:t>
      </w:r>
    </w:p>
    <w:p w14:paraId="0B15CA5D" w14:textId="77777777" w:rsidR="00872E66" w:rsidRDefault="007567C0">
      <w:r>
        <w:rPr>
          <w:b/>
        </w:rPr>
        <w:t>Will insecticides or fungicides (including neonicotinoid and fungicide treated seed) be used within any activities of this proposal either in the process of restoration or use as food plots?</w:t>
      </w:r>
      <w:r>
        <w:rPr>
          <w:b/>
        </w:rPr>
        <w:br/>
      </w:r>
      <w:r>
        <w:t>No</w:t>
      </w:r>
    </w:p>
    <w:p w14:paraId="5E01014A" w14:textId="77777777" w:rsidR="00872E66" w:rsidRDefault="007567C0">
      <w:pPr>
        <w:pStyle w:val="Heading3"/>
        <w:spacing w:before="60" w:after="80"/>
      </w:pPr>
      <w:r>
        <w:rPr>
          <w:color w:val="254885"/>
          <w:sz w:val="26"/>
        </w:rPr>
        <w:t>Other OHF Appropriation Awards</w:t>
      </w:r>
    </w:p>
    <w:p w14:paraId="679B53DD" w14:textId="77777777" w:rsidR="00872E66" w:rsidRDefault="007567C0">
      <w:pPr>
        <w:pStyle w:val="BodyText"/>
      </w:pPr>
      <w:r>
        <w:rPr>
          <w:b/>
        </w:rPr>
        <w:t>Have you received OHF dollars through LSOHC in the past?</w:t>
      </w:r>
      <w:r>
        <w:rPr>
          <w:b/>
        </w:rPr>
        <w:br/>
      </w:r>
      <w:r>
        <w:t>Yes</w:t>
      </w:r>
    </w:p>
    <w:p w14:paraId="4CED3946" w14:textId="77777777" w:rsidR="00872E66" w:rsidRDefault="007567C0">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58"/>
        <w:gridCol w:w="2158"/>
        <w:gridCol w:w="2158"/>
        <w:gridCol w:w="2158"/>
        <w:gridCol w:w="2158"/>
      </w:tblGrid>
      <w:tr w:rsidR="00872E66" w14:paraId="3D75722B" w14:textId="77777777">
        <w:tc>
          <w:tcPr>
            <w:tcW w:w="2160" w:type="dxa"/>
            <w:shd w:val="clear" w:color="auto" w:fill="AFC4E9"/>
          </w:tcPr>
          <w:p w14:paraId="43BB132A" w14:textId="77777777" w:rsidR="00872E66" w:rsidRDefault="007567C0">
            <w:r>
              <w:rPr>
                <w:b/>
                <w:color w:val="000000"/>
                <w:sz w:val="20"/>
              </w:rPr>
              <w:t>Approp Year</w:t>
            </w:r>
          </w:p>
        </w:tc>
        <w:tc>
          <w:tcPr>
            <w:tcW w:w="2160" w:type="dxa"/>
            <w:shd w:val="clear" w:color="auto" w:fill="AFC4E9"/>
          </w:tcPr>
          <w:p w14:paraId="7ADAF8D6" w14:textId="77777777" w:rsidR="00872E66" w:rsidRDefault="007567C0">
            <w:r>
              <w:rPr>
                <w:b/>
                <w:color w:val="000000"/>
                <w:sz w:val="20"/>
              </w:rPr>
              <w:t>Funding Amount Received</w:t>
            </w:r>
          </w:p>
        </w:tc>
        <w:tc>
          <w:tcPr>
            <w:tcW w:w="2160" w:type="dxa"/>
            <w:shd w:val="clear" w:color="auto" w:fill="AFC4E9"/>
          </w:tcPr>
          <w:p w14:paraId="3D892DFE" w14:textId="77777777" w:rsidR="00872E66" w:rsidRDefault="007567C0">
            <w:r>
              <w:rPr>
                <w:b/>
                <w:color w:val="000000"/>
                <w:sz w:val="20"/>
              </w:rPr>
              <w:t>Amount Spent to Date</w:t>
            </w:r>
          </w:p>
        </w:tc>
        <w:tc>
          <w:tcPr>
            <w:tcW w:w="2160" w:type="dxa"/>
            <w:shd w:val="clear" w:color="auto" w:fill="AFC4E9"/>
          </w:tcPr>
          <w:p w14:paraId="52B633AD" w14:textId="77777777" w:rsidR="00872E66" w:rsidRDefault="007567C0">
            <w:r>
              <w:rPr>
                <w:b/>
                <w:color w:val="000000"/>
                <w:sz w:val="20"/>
              </w:rPr>
              <w:t>Funding Remaining</w:t>
            </w:r>
          </w:p>
        </w:tc>
        <w:tc>
          <w:tcPr>
            <w:tcW w:w="2160" w:type="dxa"/>
            <w:shd w:val="clear" w:color="auto" w:fill="AFC4E9"/>
          </w:tcPr>
          <w:p w14:paraId="32E95BD9" w14:textId="77777777" w:rsidR="00872E66" w:rsidRDefault="007567C0">
            <w:r>
              <w:rPr>
                <w:b/>
                <w:color w:val="000000"/>
                <w:sz w:val="20"/>
              </w:rPr>
              <w:t>% Spent to Date</w:t>
            </w:r>
          </w:p>
        </w:tc>
      </w:tr>
      <w:tr w:rsidR="00872E66" w14:paraId="789F9E4F" w14:textId="77777777">
        <w:tc>
          <w:tcPr>
            <w:tcW w:w="2160" w:type="dxa"/>
          </w:tcPr>
          <w:p w14:paraId="5DA9A965" w14:textId="77777777" w:rsidR="00872E66" w:rsidRDefault="007567C0">
            <w:r>
              <w:rPr>
                <w:sz w:val="20"/>
              </w:rPr>
              <w:t>2024</w:t>
            </w:r>
          </w:p>
        </w:tc>
        <w:tc>
          <w:tcPr>
            <w:tcW w:w="2160" w:type="dxa"/>
          </w:tcPr>
          <w:p w14:paraId="50D4765C" w14:textId="77777777" w:rsidR="00872E66" w:rsidRDefault="007567C0">
            <w:pPr>
              <w:jc w:val="right"/>
            </w:pPr>
            <w:r>
              <w:rPr>
                <w:sz w:val="20"/>
              </w:rPr>
              <w:t>$1,578,000</w:t>
            </w:r>
          </w:p>
        </w:tc>
        <w:tc>
          <w:tcPr>
            <w:tcW w:w="2160" w:type="dxa"/>
          </w:tcPr>
          <w:p w14:paraId="01CD8C21" w14:textId="77777777" w:rsidR="00872E66" w:rsidRDefault="007567C0">
            <w:pPr>
              <w:jc w:val="right"/>
            </w:pPr>
            <w:r>
              <w:rPr>
                <w:sz w:val="20"/>
              </w:rPr>
              <w:t>-</w:t>
            </w:r>
          </w:p>
        </w:tc>
        <w:tc>
          <w:tcPr>
            <w:tcW w:w="2160" w:type="dxa"/>
          </w:tcPr>
          <w:p w14:paraId="45858642" w14:textId="77777777" w:rsidR="00872E66" w:rsidRDefault="007567C0">
            <w:pPr>
              <w:jc w:val="right"/>
            </w:pPr>
            <w:r>
              <w:rPr>
                <w:sz w:val="20"/>
              </w:rPr>
              <w:t>-</w:t>
            </w:r>
          </w:p>
        </w:tc>
        <w:tc>
          <w:tcPr>
            <w:tcW w:w="2160" w:type="dxa"/>
          </w:tcPr>
          <w:p w14:paraId="2E7C7BA1" w14:textId="77777777" w:rsidR="00872E66" w:rsidRDefault="007567C0">
            <w:pPr>
              <w:jc w:val="right"/>
            </w:pPr>
            <w:r>
              <w:rPr>
                <w:sz w:val="20"/>
              </w:rPr>
              <w:t>-</w:t>
            </w:r>
          </w:p>
        </w:tc>
      </w:tr>
      <w:tr w:rsidR="00872E66" w14:paraId="6F59521C" w14:textId="77777777">
        <w:tc>
          <w:tcPr>
            <w:tcW w:w="2160" w:type="dxa"/>
          </w:tcPr>
          <w:p w14:paraId="1E894033" w14:textId="77777777" w:rsidR="00872E66" w:rsidRDefault="007567C0">
            <w:r>
              <w:rPr>
                <w:sz w:val="20"/>
              </w:rPr>
              <w:t>2023</w:t>
            </w:r>
          </w:p>
        </w:tc>
        <w:tc>
          <w:tcPr>
            <w:tcW w:w="2160" w:type="dxa"/>
          </w:tcPr>
          <w:p w14:paraId="1270B5FA" w14:textId="77777777" w:rsidR="00872E66" w:rsidRDefault="007567C0">
            <w:pPr>
              <w:jc w:val="right"/>
            </w:pPr>
            <w:r>
              <w:rPr>
                <w:sz w:val="20"/>
              </w:rPr>
              <w:t>$4,174,000</w:t>
            </w:r>
          </w:p>
        </w:tc>
        <w:tc>
          <w:tcPr>
            <w:tcW w:w="2160" w:type="dxa"/>
          </w:tcPr>
          <w:p w14:paraId="0901FC4F" w14:textId="77777777" w:rsidR="00872E66" w:rsidRDefault="007567C0">
            <w:pPr>
              <w:jc w:val="right"/>
            </w:pPr>
            <w:r>
              <w:rPr>
                <w:sz w:val="20"/>
              </w:rPr>
              <w:t>-</w:t>
            </w:r>
          </w:p>
        </w:tc>
        <w:tc>
          <w:tcPr>
            <w:tcW w:w="2160" w:type="dxa"/>
          </w:tcPr>
          <w:p w14:paraId="2C3916ED" w14:textId="77777777" w:rsidR="00872E66" w:rsidRDefault="007567C0">
            <w:pPr>
              <w:jc w:val="right"/>
            </w:pPr>
            <w:r>
              <w:rPr>
                <w:sz w:val="20"/>
              </w:rPr>
              <w:t>-</w:t>
            </w:r>
          </w:p>
        </w:tc>
        <w:tc>
          <w:tcPr>
            <w:tcW w:w="2160" w:type="dxa"/>
          </w:tcPr>
          <w:p w14:paraId="25314CBA" w14:textId="77777777" w:rsidR="00872E66" w:rsidRDefault="007567C0">
            <w:pPr>
              <w:jc w:val="right"/>
            </w:pPr>
            <w:r>
              <w:rPr>
                <w:sz w:val="20"/>
              </w:rPr>
              <w:t>-</w:t>
            </w:r>
          </w:p>
        </w:tc>
      </w:tr>
      <w:tr w:rsidR="00872E66" w14:paraId="122F5772" w14:textId="77777777">
        <w:tc>
          <w:tcPr>
            <w:tcW w:w="2160" w:type="dxa"/>
          </w:tcPr>
          <w:p w14:paraId="50AFF482" w14:textId="77777777" w:rsidR="00872E66" w:rsidRDefault="007567C0">
            <w:r>
              <w:rPr>
                <w:sz w:val="20"/>
              </w:rPr>
              <w:t>Totals</w:t>
            </w:r>
          </w:p>
        </w:tc>
        <w:tc>
          <w:tcPr>
            <w:tcW w:w="2160" w:type="dxa"/>
          </w:tcPr>
          <w:p w14:paraId="0943EE48" w14:textId="77777777" w:rsidR="00872E66" w:rsidRDefault="007567C0">
            <w:pPr>
              <w:jc w:val="right"/>
            </w:pPr>
            <w:r>
              <w:rPr>
                <w:sz w:val="20"/>
              </w:rPr>
              <w:t>$5,752,000</w:t>
            </w:r>
          </w:p>
        </w:tc>
        <w:tc>
          <w:tcPr>
            <w:tcW w:w="2160" w:type="dxa"/>
          </w:tcPr>
          <w:p w14:paraId="0E18E579" w14:textId="77777777" w:rsidR="00872E66" w:rsidRDefault="007567C0">
            <w:pPr>
              <w:jc w:val="right"/>
            </w:pPr>
            <w:r>
              <w:rPr>
                <w:sz w:val="20"/>
              </w:rPr>
              <w:t>-</w:t>
            </w:r>
          </w:p>
        </w:tc>
        <w:tc>
          <w:tcPr>
            <w:tcW w:w="2160" w:type="dxa"/>
          </w:tcPr>
          <w:p w14:paraId="6C2817F7" w14:textId="77777777" w:rsidR="00872E66" w:rsidRDefault="007567C0">
            <w:pPr>
              <w:jc w:val="right"/>
            </w:pPr>
            <w:r>
              <w:rPr>
                <w:sz w:val="20"/>
              </w:rPr>
              <w:t>$5,752,000</w:t>
            </w:r>
          </w:p>
        </w:tc>
        <w:tc>
          <w:tcPr>
            <w:tcW w:w="2160" w:type="dxa"/>
          </w:tcPr>
          <w:p w14:paraId="592C43BC" w14:textId="77777777" w:rsidR="00872E66" w:rsidRDefault="007567C0">
            <w:pPr>
              <w:jc w:val="right"/>
            </w:pPr>
            <w:r>
              <w:rPr>
                <w:sz w:val="20"/>
              </w:rPr>
              <w:t>0.0%</w:t>
            </w:r>
          </w:p>
        </w:tc>
      </w:tr>
    </w:tbl>
    <w:p w14:paraId="3D3A6337" w14:textId="77777777" w:rsidR="00872E66" w:rsidRDefault="007567C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395"/>
        <w:gridCol w:w="5395"/>
      </w:tblGrid>
      <w:tr w:rsidR="00872E66" w14:paraId="0D987D3B" w14:textId="77777777">
        <w:tc>
          <w:tcPr>
            <w:tcW w:w="5400" w:type="dxa"/>
            <w:shd w:val="clear" w:color="auto" w:fill="AFC4E9"/>
          </w:tcPr>
          <w:p w14:paraId="03FD14AB" w14:textId="77777777" w:rsidR="00872E66" w:rsidRDefault="007567C0">
            <w:r>
              <w:rPr>
                <w:b/>
                <w:color w:val="000000"/>
                <w:sz w:val="20"/>
              </w:rPr>
              <w:t>Activity Name</w:t>
            </w:r>
          </w:p>
        </w:tc>
        <w:tc>
          <w:tcPr>
            <w:tcW w:w="5400" w:type="dxa"/>
            <w:shd w:val="clear" w:color="auto" w:fill="AFC4E9"/>
          </w:tcPr>
          <w:p w14:paraId="1F0E95E0" w14:textId="77777777" w:rsidR="00872E66" w:rsidRDefault="007567C0">
            <w:r>
              <w:rPr>
                <w:b/>
                <w:color w:val="000000"/>
                <w:sz w:val="20"/>
              </w:rPr>
              <w:t>Estimated Completion Date</w:t>
            </w:r>
          </w:p>
        </w:tc>
      </w:tr>
      <w:tr w:rsidR="00872E66" w14:paraId="5969481F" w14:textId="77777777">
        <w:tc>
          <w:tcPr>
            <w:tcW w:w="5400" w:type="dxa"/>
          </w:tcPr>
          <w:p w14:paraId="2E090585" w14:textId="77777777" w:rsidR="00872E66" w:rsidRDefault="007567C0">
            <w:r>
              <w:rPr>
                <w:sz w:val="20"/>
              </w:rPr>
              <w:t>Engineering - Construction Management - Other sources are sought to aid this as well as OHF</w:t>
            </w:r>
          </w:p>
        </w:tc>
        <w:tc>
          <w:tcPr>
            <w:tcW w:w="5400" w:type="dxa"/>
          </w:tcPr>
          <w:p w14:paraId="2B2584ED" w14:textId="77777777" w:rsidR="00872E66" w:rsidRDefault="007567C0">
            <w:r>
              <w:rPr>
                <w:sz w:val="20"/>
              </w:rPr>
              <w:t>June 2027</w:t>
            </w:r>
          </w:p>
        </w:tc>
      </w:tr>
      <w:tr w:rsidR="00872E66" w14:paraId="76024AB9" w14:textId="77777777">
        <w:tc>
          <w:tcPr>
            <w:tcW w:w="5400" w:type="dxa"/>
          </w:tcPr>
          <w:p w14:paraId="3700A6CD" w14:textId="77777777" w:rsidR="00872E66" w:rsidRDefault="007567C0">
            <w:r>
              <w:rPr>
                <w:sz w:val="20"/>
              </w:rPr>
              <w:t>Permitting</w:t>
            </w:r>
          </w:p>
        </w:tc>
        <w:tc>
          <w:tcPr>
            <w:tcW w:w="5400" w:type="dxa"/>
          </w:tcPr>
          <w:p w14:paraId="2F0BE2A3" w14:textId="77777777" w:rsidR="00872E66" w:rsidRDefault="007567C0">
            <w:r>
              <w:rPr>
                <w:sz w:val="20"/>
              </w:rPr>
              <w:t>December 2026</w:t>
            </w:r>
          </w:p>
        </w:tc>
      </w:tr>
      <w:tr w:rsidR="00872E66" w14:paraId="4FC0B473" w14:textId="77777777">
        <w:tc>
          <w:tcPr>
            <w:tcW w:w="5400" w:type="dxa"/>
          </w:tcPr>
          <w:p w14:paraId="50F98E4C" w14:textId="77777777" w:rsidR="00872E66" w:rsidRDefault="007567C0">
            <w:r>
              <w:rPr>
                <w:sz w:val="20"/>
              </w:rPr>
              <w:t>Construction</w:t>
            </w:r>
          </w:p>
        </w:tc>
        <w:tc>
          <w:tcPr>
            <w:tcW w:w="5400" w:type="dxa"/>
          </w:tcPr>
          <w:p w14:paraId="10D4D374" w14:textId="77777777" w:rsidR="00872E66" w:rsidRDefault="007567C0">
            <w:r>
              <w:rPr>
                <w:sz w:val="20"/>
              </w:rPr>
              <w:t>October 2027</w:t>
            </w:r>
          </w:p>
        </w:tc>
      </w:tr>
    </w:tbl>
    <w:p w14:paraId="2ED7792B" w14:textId="77777777" w:rsidR="00872E66" w:rsidRDefault="007567C0">
      <w:r>
        <w:br w:type="page"/>
      </w:r>
    </w:p>
    <w:p w14:paraId="1B5034D9" w14:textId="77777777" w:rsidR="00872E66" w:rsidRDefault="007567C0">
      <w:pPr>
        <w:pStyle w:val="Heading2"/>
        <w:spacing w:before="0" w:after="80"/>
        <w:jc w:val="center"/>
      </w:pPr>
      <w:r>
        <w:rPr>
          <w:color w:val="2C559C"/>
          <w:sz w:val="28"/>
          <w:u w:val="single"/>
        </w:rPr>
        <w:lastRenderedPageBreak/>
        <w:t>Budget</w:t>
      </w:r>
    </w:p>
    <w:p w14:paraId="6F083495" w14:textId="77777777" w:rsidR="00872E66" w:rsidRDefault="007567C0">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58"/>
        <w:gridCol w:w="2158"/>
        <w:gridCol w:w="2158"/>
        <w:gridCol w:w="2158"/>
        <w:gridCol w:w="2158"/>
      </w:tblGrid>
      <w:tr w:rsidR="00872E66" w14:paraId="172DDCBF" w14:textId="77777777">
        <w:tc>
          <w:tcPr>
            <w:tcW w:w="2160" w:type="dxa"/>
            <w:shd w:val="clear" w:color="auto" w:fill="AFC4E9"/>
          </w:tcPr>
          <w:p w14:paraId="28D62A79" w14:textId="77777777" w:rsidR="00872E66" w:rsidRDefault="007567C0">
            <w:r>
              <w:rPr>
                <w:b/>
                <w:color w:val="000000"/>
                <w:sz w:val="20"/>
              </w:rPr>
              <w:t>Item</w:t>
            </w:r>
          </w:p>
        </w:tc>
        <w:tc>
          <w:tcPr>
            <w:tcW w:w="2160" w:type="dxa"/>
            <w:shd w:val="clear" w:color="auto" w:fill="AFC4E9"/>
          </w:tcPr>
          <w:p w14:paraId="3B281EA0" w14:textId="77777777" w:rsidR="00872E66" w:rsidRDefault="007567C0">
            <w:r>
              <w:rPr>
                <w:b/>
                <w:color w:val="000000"/>
                <w:sz w:val="20"/>
              </w:rPr>
              <w:t>Funding Request</w:t>
            </w:r>
          </w:p>
        </w:tc>
        <w:tc>
          <w:tcPr>
            <w:tcW w:w="2160" w:type="dxa"/>
            <w:shd w:val="clear" w:color="auto" w:fill="AFC4E9"/>
          </w:tcPr>
          <w:p w14:paraId="0D2BC296" w14:textId="77777777" w:rsidR="00872E66" w:rsidRDefault="007567C0">
            <w:r>
              <w:rPr>
                <w:b/>
                <w:color w:val="000000"/>
                <w:sz w:val="20"/>
              </w:rPr>
              <w:t>Total Leverage</w:t>
            </w:r>
          </w:p>
        </w:tc>
        <w:tc>
          <w:tcPr>
            <w:tcW w:w="2160" w:type="dxa"/>
            <w:shd w:val="clear" w:color="auto" w:fill="AFC4E9"/>
          </w:tcPr>
          <w:p w14:paraId="62D49B87" w14:textId="77777777" w:rsidR="00872E66" w:rsidRDefault="007567C0">
            <w:r>
              <w:rPr>
                <w:b/>
                <w:color w:val="000000"/>
                <w:sz w:val="20"/>
              </w:rPr>
              <w:t>Leverage Source</w:t>
            </w:r>
          </w:p>
        </w:tc>
        <w:tc>
          <w:tcPr>
            <w:tcW w:w="2160" w:type="dxa"/>
            <w:shd w:val="clear" w:color="auto" w:fill="AFC4E9"/>
          </w:tcPr>
          <w:p w14:paraId="115F7C3D" w14:textId="77777777" w:rsidR="00872E66" w:rsidRDefault="007567C0">
            <w:r>
              <w:rPr>
                <w:b/>
                <w:color w:val="000000"/>
                <w:sz w:val="20"/>
              </w:rPr>
              <w:t>Total</w:t>
            </w:r>
          </w:p>
        </w:tc>
      </w:tr>
      <w:tr w:rsidR="00872E66" w14:paraId="247CA4F5" w14:textId="77777777">
        <w:tc>
          <w:tcPr>
            <w:tcW w:w="2160" w:type="dxa"/>
          </w:tcPr>
          <w:p w14:paraId="557A41C9" w14:textId="77777777" w:rsidR="00872E66" w:rsidRDefault="007567C0">
            <w:r>
              <w:rPr>
                <w:sz w:val="20"/>
              </w:rPr>
              <w:t>Personnel</w:t>
            </w:r>
          </w:p>
        </w:tc>
        <w:tc>
          <w:tcPr>
            <w:tcW w:w="2160" w:type="dxa"/>
          </w:tcPr>
          <w:p w14:paraId="4E3A90EA" w14:textId="77777777" w:rsidR="00872E66" w:rsidRDefault="007567C0">
            <w:pPr>
              <w:jc w:val="right"/>
            </w:pPr>
            <w:r>
              <w:rPr>
                <w:sz w:val="20"/>
              </w:rPr>
              <w:t>-</w:t>
            </w:r>
          </w:p>
        </w:tc>
        <w:tc>
          <w:tcPr>
            <w:tcW w:w="2160" w:type="dxa"/>
          </w:tcPr>
          <w:p w14:paraId="37D63321" w14:textId="77777777" w:rsidR="00872E66" w:rsidRDefault="007567C0">
            <w:pPr>
              <w:jc w:val="right"/>
            </w:pPr>
            <w:r>
              <w:rPr>
                <w:sz w:val="20"/>
              </w:rPr>
              <w:t>$251,700</w:t>
            </w:r>
          </w:p>
        </w:tc>
        <w:tc>
          <w:tcPr>
            <w:tcW w:w="2160" w:type="dxa"/>
          </w:tcPr>
          <w:p w14:paraId="2F7455D3" w14:textId="77777777" w:rsidR="00872E66" w:rsidRDefault="007567C0">
            <w:r>
              <w:rPr>
                <w:sz w:val="20"/>
              </w:rPr>
              <w:t>MSTRWD</w:t>
            </w:r>
          </w:p>
        </w:tc>
        <w:tc>
          <w:tcPr>
            <w:tcW w:w="2160" w:type="dxa"/>
          </w:tcPr>
          <w:p w14:paraId="1D0D5B84" w14:textId="77777777" w:rsidR="00872E66" w:rsidRDefault="007567C0">
            <w:pPr>
              <w:jc w:val="right"/>
            </w:pPr>
            <w:r>
              <w:rPr>
                <w:sz w:val="20"/>
              </w:rPr>
              <w:t>$251,700</w:t>
            </w:r>
          </w:p>
        </w:tc>
      </w:tr>
      <w:tr w:rsidR="00872E66" w14:paraId="324DA3AB" w14:textId="77777777">
        <w:tc>
          <w:tcPr>
            <w:tcW w:w="2160" w:type="dxa"/>
          </w:tcPr>
          <w:p w14:paraId="5CD101DA" w14:textId="77777777" w:rsidR="00872E66" w:rsidRDefault="007567C0">
            <w:r>
              <w:rPr>
                <w:sz w:val="20"/>
              </w:rPr>
              <w:t>Contracts</w:t>
            </w:r>
          </w:p>
        </w:tc>
        <w:tc>
          <w:tcPr>
            <w:tcW w:w="2160" w:type="dxa"/>
          </w:tcPr>
          <w:p w14:paraId="5940E089" w14:textId="77777777" w:rsidR="00872E66" w:rsidRDefault="007567C0">
            <w:pPr>
              <w:jc w:val="right"/>
            </w:pPr>
            <w:r>
              <w:rPr>
                <w:sz w:val="20"/>
              </w:rPr>
              <w:t>$3,414,000</w:t>
            </w:r>
          </w:p>
        </w:tc>
        <w:tc>
          <w:tcPr>
            <w:tcW w:w="2160" w:type="dxa"/>
          </w:tcPr>
          <w:p w14:paraId="28F2C788" w14:textId="77777777" w:rsidR="00872E66" w:rsidRDefault="007567C0">
            <w:pPr>
              <w:jc w:val="right"/>
            </w:pPr>
            <w:r>
              <w:rPr>
                <w:sz w:val="20"/>
              </w:rPr>
              <w:t>$500,000</w:t>
            </w:r>
          </w:p>
        </w:tc>
        <w:tc>
          <w:tcPr>
            <w:tcW w:w="2160" w:type="dxa"/>
          </w:tcPr>
          <w:p w14:paraId="04DD6522" w14:textId="77777777" w:rsidR="00872E66" w:rsidRDefault="007567C0">
            <w:r>
              <w:rPr>
                <w:sz w:val="20"/>
              </w:rPr>
              <w:t>WBIF (BWSR), Red River Watershed Management Board</w:t>
            </w:r>
          </w:p>
        </w:tc>
        <w:tc>
          <w:tcPr>
            <w:tcW w:w="2160" w:type="dxa"/>
          </w:tcPr>
          <w:p w14:paraId="3C7D69B9" w14:textId="77777777" w:rsidR="00872E66" w:rsidRDefault="007567C0">
            <w:pPr>
              <w:jc w:val="right"/>
            </w:pPr>
            <w:r>
              <w:rPr>
                <w:sz w:val="20"/>
              </w:rPr>
              <w:t>$3,914,000</w:t>
            </w:r>
          </w:p>
        </w:tc>
      </w:tr>
      <w:tr w:rsidR="00872E66" w14:paraId="23239768" w14:textId="77777777">
        <w:tc>
          <w:tcPr>
            <w:tcW w:w="2160" w:type="dxa"/>
          </w:tcPr>
          <w:p w14:paraId="678C9935" w14:textId="77777777" w:rsidR="00872E66" w:rsidRDefault="007567C0">
            <w:r>
              <w:rPr>
                <w:sz w:val="20"/>
              </w:rPr>
              <w:t xml:space="preserve">Fee </w:t>
            </w:r>
            <w:r>
              <w:rPr>
                <w:sz w:val="20"/>
              </w:rPr>
              <w:t>Acquisition w/ PILT</w:t>
            </w:r>
          </w:p>
        </w:tc>
        <w:tc>
          <w:tcPr>
            <w:tcW w:w="2160" w:type="dxa"/>
          </w:tcPr>
          <w:p w14:paraId="17DE680A" w14:textId="77777777" w:rsidR="00872E66" w:rsidRDefault="007567C0">
            <w:pPr>
              <w:jc w:val="right"/>
            </w:pPr>
            <w:r>
              <w:rPr>
                <w:sz w:val="20"/>
              </w:rPr>
              <w:t>-</w:t>
            </w:r>
          </w:p>
        </w:tc>
        <w:tc>
          <w:tcPr>
            <w:tcW w:w="2160" w:type="dxa"/>
          </w:tcPr>
          <w:p w14:paraId="4A49FCAF" w14:textId="77777777" w:rsidR="00872E66" w:rsidRDefault="007567C0">
            <w:pPr>
              <w:jc w:val="right"/>
            </w:pPr>
            <w:r>
              <w:rPr>
                <w:sz w:val="20"/>
              </w:rPr>
              <w:t>-</w:t>
            </w:r>
          </w:p>
        </w:tc>
        <w:tc>
          <w:tcPr>
            <w:tcW w:w="2160" w:type="dxa"/>
          </w:tcPr>
          <w:p w14:paraId="136F9022" w14:textId="77777777" w:rsidR="00872E66" w:rsidRDefault="007567C0">
            <w:r>
              <w:rPr>
                <w:sz w:val="20"/>
              </w:rPr>
              <w:t>-</w:t>
            </w:r>
          </w:p>
        </w:tc>
        <w:tc>
          <w:tcPr>
            <w:tcW w:w="2160" w:type="dxa"/>
          </w:tcPr>
          <w:p w14:paraId="39F91190" w14:textId="77777777" w:rsidR="00872E66" w:rsidRDefault="007567C0">
            <w:pPr>
              <w:jc w:val="right"/>
            </w:pPr>
            <w:r>
              <w:rPr>
                <w:sz w:val="20"/>
              </w:rPr>
              <w:t>-</w:t>
            </w:r>
          </w:p>
        </w:tc>
      </w:tr>
      <w:tr w:rsidR="00872E66" w14:paraId="2D925755" w14:textId="77777777">
        <w:tc>
          <w:tcPr>
            <w:tcW w:w="2160" w:type="dxa"/>
          </w:tcPr>
          <w:p w14:paraId="27743F4F" w14:textId="77777777" w:rsidR="00872E66" w:rsidRDefault="007567C0">
            <w:r>
              <w:rPr>
                <w:sz w:val="20"/>
              </w:rPr>
              <w:t>Fee Acquisition w/o PILT</w:t>
            </w:r>
          </w:p>
        </w:tc>
        <w:tc>
          <w:tcPr>
            <w:tcW w:w="2160" w:type="dxa"/>
          </w:tcPr>
          <w:p w14:paraId="31AD7AF7" w14:textId="77777777" w:rsidR="00872E66" w:rsidRDefault="007567C0">
            <w:pPr>
              <w:jc w:val="right"/>
            </w:pPr>
            <w:r>
              <w:rPr>
                <w:sz w:val="20"/>
              </w:rPr>
              <w:t>-</w:t>
            </w:r>
          </w:p>
        </w:tc>
        <w:tc>
          <w:tcPr>
            <w:tcW w:w="2160" w:type="dxa"/>
          </w:tcPr>
          <w:p w14:paraId="67531139" w14:textId="77777777" w:rsidR="00872E66" w:rsidRDefault="007567C0">
            <w:pPr>
              <w:jc w:val="right"/>
            </w:pPr>
            <w:r>
              <w:rPr>
                <w:sz w:val="20"/>
              </w:rPr>
              <w:t>-</w:t>
            </w:r>
          </w:p>
        </w:tc>
        <w:tc>
          <w:tcPr>
            <w:tcW w:w="2160" w:type="dxa"/>
          </w:tcPr>
          <w:p w14:paraId="78C89A16" w14:textId="77777777" w:rsidR="00872E66" w:rsidRDefault="007567C0">
            <w:r>
              <w:rPr>
                <w:sz w:val="20"/>
              </w:rPr>
              <w:t>-</w:t>
            </w:r>
          </w:p>
        </w:tc>
        <w:tc>
          <w:tcPr>
            <w:tcW w:w="2160" w:type="dxa"/>
          </w:tcPr>
          <w:p w14:paraId="42CC2ACA" w14:textId="77777777" w:rsidR="00872E66" w:rsidRDefault="007567C0">
            <w:pPr>
              <w:jc w:val="right"/>
            </w:pPr>
            <w:r>
              <w:rPr>
                <w:sz w:val="20"/>
              </w:rPr>
              <w:t>-</w:t>
            </w:r>
          </w:p>
        </w:tc>
      </w:tr>
      <w:tr w:rsidR="00872E66" w14:paraId="0606C26D" w14:textId="77777777">
        <w:tc>
          <w:tcPr>
            <w:tcW w:w="2160" w:type="dxa"/>
          </w:tcPr>
          <w:p w14:paraId="622D2A73" w14:textId="77777777" w:rsidR="00872E66" w:rsidRDefault="007567C0">
            <w:r>
              <w:rPr>
                <w:sz w:val="20"/>
              </w:rPr>
              <w:t>Easement Acquisition</w:t>
            </w:r>
          </w:p>
        </w:tc>
        <w:tc>
          <w:tcPr>
            <w:tcW w:w="2160" w:type="dxa"/>
          </w:tcPr>
          <w:p w14:paraId="79C25E0F" w14:textId="77777777" w:rsidR="00872E66" w:rsidRDefault="007567C0">
            <w:pPr>
              <w:jc w:val="right"/>
            </w:pPr>
            <w:r>
              <w:rPr>
                <w:sz w:val="20"/>
              </w:rPr>
              <w:t>-</w:t>
            </w:r>
          </w:p>
        </w:tc>
        <w:tc>
          <w:tcPr>
            <w:tcW w:w="2160" w:type="dxa"/>
          </w:tcPr>
          <w:p w14:paraId="309F4EF3" w14:textId="77777777" w:rsidR="00872E66" w:rsidRDefault="007567C0">
            <w:pPr>
              <w:jc w:val="right"/>
            </w:pPr>
            <w:r>
              <w:rPr>
                <w:sz w:val="20"/>
              </w:rPr>
              <w:t>-</w:t>
            </w:r>
          </w:p>
        </w:tc>
        <w:tc>
          <w:tcPr>
            <w:tcW w:w="2160" w:type="dxa"/>
          </w:tcPr>
          <w:p w14:paraId="6AA49086" w14:textId="77777777" w:rsidR="00872E66" w:rsidRDefault="007567C0">
            <w:r>
              <w:rPr>
                <w:sz w:val="20"/>
              </w:rPr>
              <w:t>-</w:t>
            </w:r>
          </w:p>
        </w:tc>
        <w:tc>
          <w:tcPr>
            <w:tcW w:w="2160" w:type="dxa"/>
          </w:tcPr>
          <w:p w14:paraId="46495320" w14:textId="77777777" w:rsidR="00872E66" w:rsidRDefault="007567C0">
            <w:pPr>
              <w:jc w:val="right"/>
            </w:pPr>
            <w:r>
              <w:rPr>
                <w:sz w:val="20"/>
              </w:rPr>
              <w:t>-</w:t>
            </w:r>
          </w:p>
        </w:tc>
      </w:tr>
      <w:tr w:rsidR="00872E66" w14:paraId="69941B2B" w14:textId="77777777">
        <w:tc>
          <w:tcPr>
            <w:tcW w:w="2160" w:type="dxa"/>
          </w:tcPr>
          <w:p w14:paraId="4C5D943B" w14:textId="77777777" w:rsidR="00872E66" w:rsidRDefault="007567C0">
            <w:r>
              <w:rPr>
                <w:sz w:val="20"/>
              </w:rPr>
              <w:t>Easement Stewardship</w:t>
            </w:r>
          </w:p>
        </w:tc>
        <w:tc>
          <w:tcPr>
            <w:tcW w:w="2160" w:type="dxa"/>
          </w:tcPr>
          <w:p w14:paraId="3D0C83F6" w14:textId="77777777" w:rsidR="00872E66" w:rsidRDefault="007567C0">
            <w:pPr>
              <w:jc w:val="right"/>
            </w:pPr>
            <w:r>
              <w:rPr>
                <w:sz w:val="20"/>
              </w:rPr>
              <w:t>-</w:t>
            </w:r>
          </w:p>
        </w:tc>
        <w:tc>
          <w:tcPr>
            <w:tcW w:w="2160" w:type="dxa"/>
          </w:tcPr>
          <w:p w14:paraId="242F36C1" w14:textId="77777777" w:rsidR="00872E66" w:rsidRDefault="007567C0">
            <w:pPr>
              <w:jc w:val="right"/>
            </w:pPr>
            <w:r>
              <w:rPr>
                <w:sz w:val="20"/>
              </w:rPr>
              <w:t>-</w:t>
            </w:r>
          </w:p>
        </w:tc>
        <w:tc>
          <w:tcPr>
            <w:tcW w:w="2160" w:type="dxa"/>
          </w:tcPr>
          <w:p w14:paraId="42546168" w14:textId="77777777" w:rsidR="00872E66" w:rsidRDefault="007567C0">
            <w:r>
              <w:rPr>
                <w:sz w:val="20"/>
              </w:rPr>
              <w:t>-</w:t>
            </w:r>
          </w:p>
        </w:tc>
        <w:tc>
          <w:tcPr>
            <w:tcW w:w="2160" w:type="dxa"/>
          </w:tcPr>
          <w:p w14:paraId="3A299DB6" w14:textId="77777777" w:rsidR="00872E66" w:rsidRDefault="007567C0">
            <w:pPr>
              <w:jc w:val="right"/>
            </w:pPr>
            <w:r>
              <w:rPr>
                <w:sz w:val="20"/>
              </w:rPr>
              <w:t>-</w:t>
            </w:r>
          </w:p>
        </w:tc>
      </w:tr>
      <w:tr w:rsidR="00872E66" w14:paraId="6C3D4BF4" w14:textId="77777777">
        <w:tc>
          <w:tcPr>
            <w:tcW w:w="2160" w:type="dxa"/>
          </w:tcPr>
          <w:p w14:paraId="71E32878" w14:textId="77777777" w:rsidR="00872E66" w:rsidRDefault="007567C0">
            <w:r>
              <w:rPr>
                <w:sz w:val="20"/>
              </w:rPr>
              <w:t>Travel</w:t>
            </w:r>
          </w:p>
        </w:tc>
        <w:tc>
          <w:tcPr>
            <w:tcW w:w="2160" w:type="dxa"/>
          </w:tcPr>
          <w:p w14:paraId="32947A5B" w14:textId="77777777" w:rsidR="00872E66" w:rsidRDefault="007567C0">
            <w:pPr>
              <w:jc w:val="right"/>
            </w:pPr>
            <w:r>
              <w:rPr>
                <w:sz w:val="20"/>
              </w:rPr>
              <w:t>-</w:t>
            </w:r>
          </w:p>
        </w:tc>
        <w:tc>
          <w:tcPr>
            <w:tcW w:w="2160" w:type="dxa"/>
          </w:tcPr>
          <w:p w14:paraId="0526CB28" w14:textId="77777777" w:rsidR="00872E66" w:rsidRDefault="007567C0">
            <w:pPr>
              <w:jc w:val="right"/>
            </w:pPr>
            <w:r>
              <w:rPr>
                <w:sz w:val="20"/>
              </w:rPr>
              <w:t>-</w:t>
            </w:r>
          </w:p>
        </w:tc>
        <w:tc>
          <w:tcPr>
            <w:tcW w:w="2160" w:type="dxa"/>
          </w:tcPr>
          <w:p w14:paraId="3C4C65B2" w14:textId="77777777" w:rsidR="00872E66" w:rsidRDefault="007567C0">
            <w:r>
              <w:rPr>
                <w:sz w:val="20"/>
              </w:rPr>
              <w:t>-</w:t>
            </w:r>
          </w:p>
        </w:tc>
        <w:tc>
          <w:tcPr>
            <w:tcW w:w="2160" w:type="dxa"/>
          </w:tcPr>
          <w:p w14:paraId="59E61EED" w14:textId="77777777" w:rsidR="00872E66" w:rsidRDefault="007567C0">
            <w:pPr>
              <w:jc w:val="right"/>
            </w:pPr>
            <w:r>
              <w:rPr>
                <w:sz w:val="20"/>
              </w:rPr>
              <w:t>-</w:t>
            </w:r>
          </w:p>
        </w:tc>
      </w:tr>
      <w:tr w:rsidR="00872E66" w14:paraId="0901B274" w14:textId="77777777">
        <w:tc>
          <w:tcPr>
            <w:tcW w:w="2160" w:type="dxa"/>
          </w:tcPr>
          <w:p w14:paraId="0697B206" w14:textId="77777777" w:rsidR="00872E66" w:rsidRDefault="007567C0">
            <w:r>
              <w:rPr>
                <w:sz w:val="20"/>
              </w:rPr>
              <w:t>Professional Services</w:t>
            </w:r>
          </w:p>
        </w:tc>
        <w:tc>
          <w:tcPr>
            <w:tcW w:w="2160" w:type="dxa"/>
          </w:tcPr>
          <w:p w14:paraId="049556B1" w14:textId="77777777" w:rsidR="00872E66" w:rsidRDefault="007567C0">
            <w:pPr>
              <w:jc w:val="right"/>
            </w:pPr>
            <w:r>
              <w:rPr>
                <w:sz w:val="20"/>
              </w:rPr>
              <w:t>$150,000</w:t>
            </w:r>
          </w:p>
        </w:tc>
        <w:tc>
          <w:tcPr>
            <w:tcW w:w="2160" w:type="dxa"/>
          </w:tcPr>
          <w:p w14:paraId="702B74DA" w14:textId="77777777" w:rsidR="00872E66" w:rsidRDefault="007567C0">
            <w:pPr>
              <w:jc w:val="right"/>
            </w:pPr>
            <w:r>
              <w:rPr>
                <w:sz w:val="20"/>
              </w:rPr>
              <w:t>$285,000</w:t>
            </w:r>
          </w:p>
        </w:tc>
        <w:tc>
          <w:tcPr>
            <w:tcW w:w="2160" w:type="dxa"/>
          </w:tcPr>
          <w:p w14:paraId="4E2EC402" w14:textId="77777777" w:rsidR="00872E66" w:rsidRDefault="007567C0">
            <w:r>
              <w:rPr>
                <w:sz w:val="20"/>
              </w:rPr>
              <w:t>BWSR Stream Restoration</w:t>
            </w:r>
          </w:p>
        </w:tc>
        <w:tc>
          <w:tcPr>
            <w:tcW w:w="2160" w:type="dxa"/>
          </w:tcPr>
          <w:p w14:paraId="73226175" w14:textId="77777777" w:rsidR="00872E66" w:rsidRDefault="007567C0">
            <w:pPr>
              <w:jc w:val="right"/>
            </w:pPr>
            <w:r>
              <w:rPr>
                <w:sz w:val="20"/>
              </w:rPr>
              <w:t>$435,000</w:t>
            </w:r>
          </w:p>
        </w:tc>
      </w:tr>
      <w:tr w:rsidR="00872E66" w14:paraId="71A30509" w14:textId="77777777">
        <w:tc>
          <w:tcPr>
            <w:tcW w:w="2160" w:type="dxa"/>
          </w:tcPr>
          <w:p w14:paraId="2127C3D1" w14:textId="77777777" w:rsidR="00872E66" w:rsidRDefault="007567C0">
            <w:r>
              <w:rPr>
                <w:sz w:val="20"/>
              </w:rPr>
              <w:t>Direct Support Services</w:t>
            </w:r>
          </w:p>
        </w:tc>
        <w:tc>
          <w:tcPr>
            <w:tcW w:w="2160" w:type="dxa"/>
          </w:tcPr>
          <w:p w14:paraId="0D8FDAD5" w14:textId="77777777" w:rsidR="00872E66" w:rsidRDefault="007567C0">
            <w:pPr>
              <w:jc w:val="right"/>
            </w:pPr>
            <w:r>
              <w:rPr>
                <w:sz w:val="20"/>
              </w:rPr>
              <w:t>-</w:t>
            </w:r>
          </w:p>
        </w:tc>
        <w:tc>
          <w:tcPr>
            <w:tcW w:w="2160" w:type="dxa"/>
          </w:tcPr>
          <w:p w14:paraId="62CACFCE" w14:textId="77777777" w:rsidR="00872E66" w:rsidRDefault="007567C0">
            <w:pPr>
              <w:jc w:val="right"/>
            </w:pPr>
            <w:r>
              <w:rPr>
                <w:sz w:val="20"/>
              </w:rPr>
              <w:t>-</w:t>
            </w:r>
          </w:p>
        </w:tc>
        <w:tc>
          <w:tcPr>
            <w:tcW w:w="2160" w:type="dxa"/>
          </w:tcPr>
          <w:p w14:paraId="1992F50B" w14:textId="77777777" w:rsidR="00872E66" w:rsidRDefault="007567C0">
            <w:r>
              <w:rPr>
                <w:sz w:val="20"/>
              </w:rPr>
              <w:t>-</w:t>
            </w:r>
          </w:p>
        </w:tc>
        <w:tc>
          <w:tcPr>
            <w:tcW w:w="2160" w:type="dxa"/>
          </w:tcPr>
          <w:p w14:paraId="35CF6D5B" w14:textId="77777777" w:rsidR="00872E66" w:rsidRDefault="007567C0">
            <w:pPr>
              <w:jc w:val="right"/>
            </w:pPr>
            <w:r>
              <w:rPr>
                <w:sz w:val="20"/>
              </w:rPr>
              <w:t>-</w:t>
            </w:r>
          </w:p>
        </w:tc>
      </w:tr>
      <w:tr w:rsidR="00872E66" w14:paraId="486D0053" w14:textId="77777777">
        <w:tc>
          <w:tcPr>
            <w:tcW w:w="2160" w:type="dxa"/>
          </w:tcPr>
          <w:p w14:paraId="16052754" w14:textId="77777777" w:rsidR="00872E66" w:rsidRDefault="007567C0">
            <w:r>
              <w:rPr>
                <w:sz w:val="20"/>
              </w:rPr>
              <w:t xml:space="preserve">DNR </w:t>
            </w:r>
            <w:r>
              <w:rPr>
                <w:sz w:val="20"/>
              </w:rPr>
              <w:t>Land Acquisition Costs</w:t>
            </w:r>
          </w:p>
        </w:tc>
        <w:tc>
          <w:tcPr>
            <w:tcW w:w="2160" w:type="dxa"/>
          </w:tcPr>
          <w:p w14:paraId="5EC27B22" w14:textId="77777777" w:rsidR="00872E66" w:rsidRDefault="007567C0">
            <w:pPr>
              <w:jc w:val="right"/>
            </w:pPr>
            <w:r>
              <w:rPr>
                <w:sz w:val="20"/>
              </w:rPr>
              <w:t>-</w:t>
            </w:r>
          </w:p>
        </w:tc>
        <w:tc>
          <w:tcPr>
            <w:tcW w:w="2160" w:type="dxa"/>
          </w:tcPr>
          <w:p w14:paraId="65FABB57" w14:textId="77777777" w:rsidR="00872E66" w:rsidRDefault="007567C0">
            <w:pPr>
              <w:jc w:val="right"/>
            </w:pPr>
            <w:r>
              <w:rPr>
                <w:sz w:val="20"/>
              </w:rPr>
              <w:t>-</w:t>
            </w:r>
          </w:p>
        </w:tc>
        <w:tc>
          <w:tcPr>
            <w:tcW w:w="2160" w:type="dxa"/>
          </w:tcPr>
          <w:p w14:paraId="5EF1D956" w14:textId="77777777" w:rsidR="00872E66" w:rsidRDefault="007567C0">
            <w:r>
              <w:rPr>
                <w:sz w:val="20"/>
              </w:rPr>
              <w:t>-</w:t>
            </w:r>
          </w:p>
        </w:tc>
        <w:tc>
          <w:tcPr>
            <w:tcW w:w="2160" w:type="dxa"/>
          </w:tcPr>
          <w:p w14:paraId="7F2BA52F" w14:textId="77777777" w:rsidR="00872E66" w:rsidRDefault="007567C0">
            <w:pPr>
              <w:jc w:val="right"/>
            </w:pPr>
            <w:r>
              <w:rPr>
                <w:sz w:val="20"/>
              </w:rPr>
              <w:t>-</w:t>
            </w:r>
          </w:p>
        </w:tc>
      </w:tr>
      <w:tr w:rsidR="00872E66" w14:paraId="2F1B266D" w14:textId="77777777">
        <w:tc>
          <w:tcPr>
            <w:tcW w:w="2160" w:type="dxa"/>
          </w:tcPr>
          <w:p w14:paraId="18B23A8F" w14:textId="77777777" w:rsidR="00872E66" w:rsidRDefault="007567C0">
            <w:r>
              <w:rPr>
                <w:sz w:val="20"/>
              </w:rPr>
              <w:t>Capital Equipment</w:t>
            </w:r>
          </w:p>
        </w:tc>
        <w:tc>
          <w:tcPr>
            <w:tcW w:w="2160" w:type="dxa"/>
          </w:tcPr>
          <w:p w14:paraId="087D4197" w14:textId="77777777" w:rsidR="00872E66" w:rsidRDefault="007567C0">
            <w:pPr>
              <w:jc w:val="right"/>
            </w:pPr>
            <w:r>
              <w:rPr>
                <w:sz w:val="20"/>
              </w:rPr>
              <w:t>-</w:t>
            </w:r>
          </w:p>
        </w:tc>
        <w:tc>
          <w:tcPr>
            <w:tcW w:w="2160" w:type="dxa"/>
          </w:tcPr>
          <w:p w14:paraId="4849F5D4" w14:textId="77777777" w:rsidR="00872E66" w:rsidRDefault="007567C0">
            <w:pPr>
              <w:jc w:val="right"/>
            </w:pPr>
            <w:r>
              <w:rPr>
                <w:sz w:val="20"/>
              </w:rPr>
              <w:t>-</w:t>
            </w:r>
          </w:p>
        </w:tc>
        <w:tc>
          <w:tcPr>
            <w:tcW w:w="2160" w:type="dxa"/>
          </w:tcPr>
          <w:p w14:paraId="586893CA" w14:textId="77777777" w:rsidR="00872E66" w:rsidRDefault="007567C0">
            <w:r>
              <w:rPr>
                <w:sz w:val="20"/>
              </w:rPr>
              <w:t>-</w:t>
            </w:r>
          </w:p>
        </w:tc>
        <w:tc>
          <w:tcPr>
            <w:tcW w:w="2160" w:type="dxa"/>
          </w:tcPr>
          <w:p w14:paraId="3EFA9B0D" w14:textId="77777777" w:rsidR="00872E66" w:rsidRDefault="007567C0">
            <w:pPr>
              <w:jc w:val="right"/>
            </w:pPr>
            <w:r>
              <w:rPr>
                <w:sz w:val="20"/>
              </w:rPr>
              <w:t>-</w:t>
            </w:r>
          </w:p>
        </w:tc>
      </w:tr>
      <w:tr w:rsidR="00872E66" w14:paraId="146E8FC8" w14:textId="77777777">
        <w:tc>
          <w:tcPr>
            <w:tcW w:w="2160" w:type="dxa"/>
          </w:tcPr>
          <w:p w14:paraId="3F9E023C" w14:textId="77777777" w:rsidR="00872E66" w:rsidRDefault="007567C0">
            <w:r>
              <w:rPr>
                <w:sz w:val="20"/>
              </w:rPr>
              <w:t>Other Equipment/Tools</w:t>
            </w:r>
          </w:p>
        </w:tc>
        <w:tc>
          <w:tcPr>
            <w:tcW w:w="2160" w:type="dxa"/>
          </w:tcPr>
          <w:p w14:paraId="2BC87B16" w14:textId="77777777" w:rsidR="00872E66" w:rsidRDefault="007567C0">
            <w:pPr>
              <w:jc w:val="right"/>
            </w:pPr>
            <w:r>
              <w:rPr>
                <w:sz w:val="20"/>
              </w:rPr>
              <w:t>-</w:t>
            </w:r>
          </w:p>
        </w:tc>
        <w:tc>
          <w:tcPr>
            <w:tcW w:w="2160" w:type="dxa"/>
          </w:tcPr>
          <w:p w14:paraId="4526B2D0" w14:textId="77777777" w:rsidR="00872E66" w:rsidRDefault="007567C0">
            <w:pPr>
              <w:jc w:val="right"/>
            </w:pPr>
            <w:r>
              <w:rPr>
                <w:sz w:val="20"/>
              </w:rPr>
              <w:t>-</w:t>
            </w:r>
          </w:p>
        </w:tc>
        <w:tc>
          <w:tcPr>
            <w:tcW w:w="2160" w:type="dxa"/>
          </w:tcPr>
          <w:p w14:paraId="78A6BBC3" w14:textId="77777777" w:rsidR="00872E66" w:rsidRDefault="007567C0">
            <w:r>
              <w:rPr>
                <w:sz w:val="20"/>
              </w:rPr>
              <w:t>-</w:t>
            </w:r>
          </w:p>
        </w:tc>
        <w:tc>
          <w:tcPr>
            <w:tcW w:w="2160" w:type="dxa"/>
          </w:tcPr>
          <w:p w14:paraId="2F7E1EC1" w14:textId="77777777" w:rsidR="00872E66" w:rsidRDefault="007567C0">
            <w:pPr>
              <w:jc w:val="right"/>
            </w:pPr>
            <w:r>
              <w:rPr>
                <w:sz w:val="20"/>
              </w:rPr>
              <w:t>-</w:t>
            </w:r>
          </w:p>
        </w:tc>
      </w:tr>
      <w:tr w:rsidR="00872E66" w14:paraId="18EE2947" w14:textId="77777777">
        <w:tc>
          <w:tcPr>
            <w:tcW w:w="2160" w:type="dxa"/>
          </w:tcPr>
          <w:p w14:paraId="708EB1F0" w14:textId="77777777" w:rsidR="00872E66" w:rsidRDefault="007567C0">
            <w:r>
              <w:rPr>
                <w:sz w:val="20"/>
              </w:rPr>
              <w:t>Supplies/Materials</w:t>
            </w:r>
          </w:p>
        </w:tc>
        <w:tc>
          <w:tcPr>
            <w:tcW w:w="2160" w:type="dxa"/>
          </w:tcPr>
          <w:p w14:paraId="2D4D2C90" w14:textId="77777777" w:rsidR="00872E66" w:rsidRDefault="007567C0">
            <w:pPr>
              <w:jc w:val="right"/>
            </w:pPr>
            <w:r>
              <w:rPr>
                <w:sz w:val="20"/>
              </w:rPr>
              <w:t>-</w:t>
            </w:r>
          </w:p>
        </w:tc>
        <w:tc>
          <w:tcPr>
            <w:tcW w:w="2160" w:type="dxa"/>
          </w:tcPr>
          <w:p w14:paraId="04B36B34" w14:textId="77777777" w:rsidR="00872E66" w:rsidRDefault="007567C0">
            <w:pPr>
              <w:jc w:val="right"/>
            </w:pPr>
            <w:r>
              <w:rPr>
                <w:sz w:val="20"/>
              </w:rPr>
              <w:t>-</w:t>
            </w:r>
          </w:p>
        </w:tc>
        <w:tc>
          <w:tcPr>
            <w:tcW w:w="2160" w:type="dxa"/>
          </w:tcPr>
          <w:p w14:paraId="72246A07" w14:textId="77777777" w:rsidR="00872E66" w:rsidRDefault="007567C0">
            <w:r>
              <w:rPr>
                <w:sz w:val="20"/>
              </w:rPr>
              <w:t>-</w:t>
            </w:r>
          </w:p>
        </w:tc>
        <w:tc>
          <w:tcPr>
            <w:tcW w:w="2160" w:type="dxa"/>
          </w:tcPr>
          <w:p w14:paraId="7A047AF6" w14:textId="77777777" w:rsidR="00872E66" w:rsidRDefault="007567C0">
            <w:pPr>
              <w:jc w:val="right"/>
            </w:pPr>
            <w:r>
              <w:rPr>
                <w:sz w:val="20"/>
              </w:rPr>
              <w:t>-</w:t>
            </w:r>
          </w:p>
        </w:tc>
      </w:tr>
      <w:tr w:rsidR="00872E66" w14:paraId="0473ED54" w14:textId="77777777">
        <w:tc>
          <w:tcPr>
            <w:tcW w:w="2160" w:type="dxa"/>
          </w:tcPr>
          <w:p w14:paraId="03B250A7" w14:textId="77777777" w:rsidR="00872E66" w:rsidRDefault="007567C0">
            <w:r>
              <w:rPr>
                <w:sz w:val="20"/>
              </w:rPr>
              <w:t>DNR IDP</w:t>
            </w:r>
          </w:p>
        </w:tc>
        <w:tc>
          <w:tcPr>
            <w:tcW w:w="2160" w:type="dxa"/>
          </w:tcPr>
          <w:p w14:paraId="6ACCD18F" w14:textId="77777777" w:rsidR="00872E66" w:rsidRDefault="007567C0">
            <w:pPr>
              <w:jc w:val="right"/>
            </w:pPr>
            <w:r>
              <w:rPr>
                <w:sz w:val="20"/>
              </w:rPr>
              <w:t>-</w:t>
            </w:r>
          </w:p>
        </w:tc>
        <w:tc>
          <w:tcPr>
            <w:tcW w:w="2160" w:type="dxa"/>
          </w:tcPr>
          <w:p w14:paraId="4E90524F" w14:textId="77777777" w:rsidR="00872E66" w:rsidRDefault="007567C0">
            <w:pPr>
              <w:jc w:val="right"/>
            </w:pPr>
            <w:r>
              <w:rPr>
                <w:sz w:val="20"/>
              </w:rPr>
              <w:t>-</w:t>
            </w:r>
          </w:p>
        </w:tc>
        <w:tc>
          <w:tcPr>
            <w:tcW w:w="2160" w:type="dxa"/>
          </w:tcPr>
          <w:p w14:paraId="11B2882E" w14:textId="77777777" w:rsidR="00872E66" w:rsidRDefault="007567C0">
            <w:r>
              <w:rPr>
                <w:sz w:val="20"/>
              </w:rPr>
              <w:t>-</w:t>
            </w:r>
          </w:p>
        </w:tc>
        <w:tc>
          <w:tcPr>
            <w:tcW w:w="2160" w:type="dxa"/>
          </w:tcPr>
          <w:p w14:paraId="091EFA45" w14:textId="77777777" w:rsidR="00872E66" w:rsidRDefault="007567C0">
            <w:pPr>
              <w:jc w:val="right"/>
            </w:pPr>
            <w:r>
              <w:rPr>
                <w:sz w:val="20"/>
              </w:rPr>
              <w:t>-</w:t>
            </w:r>
          </w:p>
        </w:tc>
      </w:tr>
      <w:tr w:rsidR="00872E66" w14:paraId="4BFFF49F" w14:textId="77777777">
        <w:tc>
          <w:tcPr>
            <w:tcW w:w="2160" w:type="dxa"/>
            <w:shd w:val="clear" w:color="auto" w:fill="EEEEEE"/>
          </w:tcPr>
          <w:p w14:paraId="6E647532" w14:textId="77777777" w:rsidR="00872E66" w:rsidRDefault="007567C0">
            <w:r>
              <w:rPr>
                <w:b/>
                <w:color w:val="000000"/>
                <w:sz w:val="20"/>
              </w:rPr>
              <w:t>Grand Total</w:t>
            </w:r>
          </w:p>
        </w:tc>
        <w:tc>
          <w:tcPr>
            <w:tcW w:w="2160" w:type="dxa"/>
            <w:shd w:val="clear" w:color="auto" w:fill="EEEEEE"/>
          </w:tcPr>
          <w:p w14:paraId="1EF0FC85" w14:textId="77777777" w:rsidR="00872E66" w:rsidRDefault="007567C0">
            <w:pPr>
              <w:jc w:val="right"/>
            </w:pPr>
            <w:r>
              <w:rPr>
                <w:b/>
                <w:color w:val="000000"/>
                <w:sz w:val="20"/>
              </w:rPr>
              <w:t>$3,564,000</w:t>
            </w:r>
          </w:p>
        </w:tc>
        <w:tc>
          <w:tcPr>
            <w:tcW w:w="2160" w:type="dxa"/>
            <w:shd w:val="clear" w:color="auto" w:fill="EEEEEE"/>
          </w:tcPr>
          <w:p w14:paraId="1E144FD0" w14:textId="77777777" w:rsidR="00872E66" w:rsidRDefault="007567C0">
            <w:pPr>
              <w:jc w:val="right"/>
            </w:pPr>
            <w:r>
              <w:rPr>
                <w:b/>
                <w:color w:val="000000"/>
                <w:sz w:val="20"/>
              </w:rPr>
              <w:t>$1,036,700</w:t>
            </w:r>
          </w:p>
        </w:tc>
        <w:tc>
          <w:tcPr>
            <w:tcW w:w="2160" w:type="dxa"/>
            <w:shd w:val="clear" w:color="auto" w:fill="EEEEEE"/>
          </w:tcPr>
          <w:p w14:paraId="0C469BB5" w14:textId="77777777" w:rsidR="00872E66" w:rsidRDefault="007567C0">
            <w:r>
              <w:rPr>
                <w:b/>
                <w:color w:val="000000"/>
                <w:sz w:val="20"/>
              </w:rPr>
              <w:t>-</w:t>
            </w:r>
          </w:p>
        </w:tc>
        <w:tc>
          <w:tcPr>
            <w:tcW w:w="2160" w:type="dxa"/>
            <w:shd w:val="clear" w:color="auto" w:fill="EEEEEE"/>
          </w:tcPr>
          <w:p w14:paraId="0BD02AA0" w14:textId="77777777" w:rsidR="00872E66" w:rsidRDefault="007567C0">
            <w:pPr>
              <w:jc w:val="right"/>
            </w:pPr>
            <w:r>
              <w:rPr>
                <w:b/>
                <w:color w:val="000000"/>
                <w:sz w:val="20"/>
              </w:rPr>
              <w:t>$4,600,700</w:t>
            </w:r>
          </w:p>
        </w:tc>
      </w:tr>
    </w:tbl>
    <w:p w14:paraId="35584FF4" w14:textId="77777777" w:rsidR="00872E66" w:rsidRDefault="007567C0">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4"/>
        <w:gridCol w:w="1541"/>
        <w:gridCol w:w="1541"/>
        <w:gridCol w:w="1541"/>
        <w:gridCol w:w="1541"/>
        <w:gridCol w:w="1541"/>
        <w:gridCol w:w="1541"/>
      </w:tblGrid>
      <w:tr w:rsidR="00872E66" w14:paraId="6C012698" w14:textId="77777777">
        <w:tc>
          <w:tcPr>
            <w:tcW w:w="1543" w:type="dxa"/>
            <w:shd w:val="clear" w:color="auto" w:fill="AFC4E9"/>
          </w:tcPr>
          <w:p w14:paraId="18001577" w14:textId="77777777" w:rsidR="00872E66" w:rsidRDefault="007567C0">
            <w:r>
              <w:rPr>
                <w:b/>
                <w:color w:val="000000"/>
                <w:sz w:val="20"/>
              </w:rPr>
              <w:t>Position</w:t>
            </w:r>
          </w:p>
        </w:tc>
        <w:tc>
          <w:tcPr>
            <w:tcW w:w="1543" w:type="dxa"/>
            <w:shd w:val="clear" w:color="auto" w:fill="AFC4E9"/>
          </w:tcPr>
          <w:p w14:paraId="56443731" w14:textId="77777777" w:rsidR="00872E66" w:rsidRDefault="007567C0">
            <w:r>
              <w:rPr>
                <w:b/>
                <w:color w:val="000000"/>
                <w:sz w:val="20"/>
              </w:rPr>
              <w:t>Annual FTE</w:t>
            </w:r>
          </w:p>
        </w:tc>
        <w:tc>
          <w:tcPr>
            <w:tcW w:w="1543" w:type="dxa"/>
            <w:shd w:val="clear" w:color="auto" w:fill="AFC4E9"/>
          </w:tcPr>
          <w:p w14:paraId="12063F26" w14:textId="77777777" w:rsidR="00872E66" w:rsidRDefault="007567C0">
            <w:r>
              <w:rPr>
                <w:b/>
                <w:color w:val="000000"/>
                <w:sz w:val="20"/>
              </w:rPr>
              <w:t>Years Working</w:t>
            </w:r>
          </w:p>
        </w:tc>
        <w:tc>
          <w:tcPr>
            <w:tcW w:w="1543" w:type="dxa"/>
            <w:shd w:val="clear" w:color="auto" w:fill="AFC4E9"/>
          </w:tcPr>
          <w:p w14:paraId="14B1614F" w14:textId="77777777" w:rsidR="00872E66" w:rsidRDefault="007567C0">
            <w:r>
              <w:rPr>
                <w:b/>
                <w:color w:val="000000"/>
                <w:sz w:val="20"/>
              </w:rPr>
              <w:t>Funding Request</w:t>
            </w:r>
          </w:p>
        </w:tc>
        <w:tc>
          <w:tcPr>
            <w:tcW w:w="1543" w:type="dxa"/>
            <w:shd w:val="clear" w:color="auto" w:fill="AFC4E9"/>
          </w:tcPr>
          <w:p w14:paraId="73EED8A1" w14:textId="77777777" w:rsidR="00872E66" w:rsidRDefault="007567C0">
            <w:r>
              <w:rPr>
                <w:b/>
                <w:color w:val="000000"/>
                <w:sz w:val="20"/>
              </w:rPr>
              <w:t xml:space="preserve">Total </w:t>
            </w:r>
            <w:r>
              <w:rPr>
                <w:b/>
                <w:color w:val="000000"/>
                <w:sz w:val="20"/>
              </w:rPr>
              <w:t>Leverage</w:t>
            </w:r>
          </w:p>
        </w:tc>
        <w:tc>
          <w:tcPr>
            <w:tcW w:w="1543" w:type="dxa"/>
            <w:shd w:val="clear" w:color="auto" w:fill="AFC4E9"/>
          </w:tcPr>
          <w:p w14:paraId="2CF99CE3" w14:textId="77777777" w:rsidR="00872E66" w:rsidRDefault="007567C0">
            <w:r>
              <w:rPr>
                <w:b/>
                <w:color w:val="000000"/>
                <w:sz w:val="20"/>
              </w:rPr>
              <w:t>Leverage Source</w:t>
            </w:r>
          </w:p>
        </w:tc>
        <w:tc>
          <w:tcPr>
            <w:tcW w:w="1543" w:type="dxa"/>
            <w:shd w:val="clear" w:color="auto" w:fill="AFC4E9"/>
          </w:tcPr>
          <w:p w14:paraId="7F0488CD" w14:textId="77777777" w:rsidR="00872E66" w:rsidRDefault="007567C0">
            <w:r>
              <w:rPr>
                <w:b/>
                <w:color w:val="000000"/>
                <w:sz w:val="20"/>
              </w:rPr>
              <w:t>Total</w:t>
            </w:r>
          </w:p>
        </w:tc>
      </w:tr>
      <w:tr w:rsidR="00872E66" w14:paraId="2638938A" w14:textId="77777777">
        <w:tc>
          <w:tcPr>
            <w:tcW w:w="1543" w:type="dxa"/>
          </w:tcPr>
          <w:p w14:paraId="03327475" w14:textId="77777777" w:rsidR="00872E66" w:rsidRDefault="007567C0">
            <w:r>
              <w:rPr>
                <w:sz w:val="20"/>
              </w:rPr>
              <w:t>Administrative assistant</w:t>
            </w:r>
          </w:p>
        </w:tc>
        <w:tc>
          <w:tcPr>
            <w:tcW w:w="1543" w:type="dxa"/>
          </w:tcPr>
          <w:p w14:paraId="41AA5AE2" w14:textId="77777777" w:rsidR="00872E66" w:rsidRDefault="007567C0">
            <w:pPr>
              <w:jc w:val="right"/>
            </w:pPr>
            <w:r>
              <w:rPr>
                <w:sz w:val="20"/>
              </w:rPr>
              <w:t>0.3</w:t>
            </w:r>
          </w:p>
        </w:tc>
        <w:tc>
          <w:tcPr>
            <w:tcW w:w="1543" w:type="dxa"/>
          </w:tcPr>
          <w:p w14:paraId="3F6D7AA7" w14:textId="77777777" w:rsidR="00872E66" w:rsidRDefault="007567C0">
            <w:pPr>
              <w:jc w:val="right"/>
            </w:pPr>
            <w:r>
              <w:rPr>
                <w:sz w:val="20"/>
              </w:rPr>
              <w:t>2.0</w:t>
            </w:r>
          </w:p>
        </w:tc>
        <w:tc>
          <w:tcPr>
            <w:tcW w:w="1543" w:type="dxa"/>
          </w:tcPr>
          <w:p w14:paraId="66072E62" w14:textId="77777777" w:rsidR="00872E66" w:rsidRDefault="007567C0">
            <w:pPr>
              <w:jc w:val="right"/>
            </w:pPr>
            <w:r>
              <w:rPr>
                <w:sz w:val="20"/>
              </w:rPr>
              <w:t>-</w:t>
            </w:r>
          </w:p>
        </w:tc>
        <w:tc>
          <w:tcPr>
            <w:tcW w:w="1543" w:type="dxa"/>
          </w:tcPr>
          <w:p w14:paraId="3C8B5E03" w14:textId="77777777" w:rsidR="00872E66" w:rsidRDefault="007567C0">
            <w:pPr>
              <w:jc w:val="right"/>
            </w:pPr>
            <w:r>
              <w:rPr>
                <w:sz w:val="20"/>
              </w:rPr>
              <w:t>$95,300</w:t>
            </w:r>
          </w:p>
        </w:tc>
        <w:tc>
          <w:tcPr>
            <w:tcW w:w="1543" w:type="dxa"/>
          </w:tcPr>
          <w:p w14:paraId="49A26EF5" w14:textId="77777777" w:rsidR="00872E66" w:rsidRDefault="007567C0">
            <w:r>
              <w:rPr>
                <w:sz w:val="20"/>
              </w:rPr>
              <w:t>MSTRWD</w:t>
            </w:r>
          </w:p>
        </w:tc>
        <w:tc>
          <w:tcPr>
            <w:tcW w:w="1543" w:type="dxa"/>
          </w:tcPr>
          <w:p w14:paraId="77878CFC" w14:textId="77777777" w:rsidR="00872E66" w:rsidRDefault="007567C0">
            <w:pPr>
              <w:jc w:val="right"/>
            </w:pPr>
            <w:r>
              <w:rPr>
                <w:sz w:val="20"/>
              </w:rPr>
              <w:t>$95,300</w:t>
            </w:r>
          </w:p>
        </w:tc>
      </w:tr>
      <w:tr w:rsidR="00872E66" w14:paraId="050AEB22" w14:textId="77777777">
        <w:tc>
          <w:tcPr>
            <w:tcW w:w="1543" w:type="dxa"/>
          </w:tcPr>
          <w:p w14:paraId="6380CF80" w14:textId="77777777" w:rsidR="00872E66" w:rsidRDefault="007567C0">
            <w:r>
              <w:rPr>
                <w:sz w:val="20"/>
              </w:rPr>
              <w:t>Administrator / Project Manager</w:t>
            </w:r>
          </w:p>
        </w:tc>
        <w:tc>
          <w:tcPr>
            <w:tcW w:w="1543" w:type="dxa"/>
          </w:tcPr>
          <w:p w14:paraId="5FA54E72" w14:textId="77777777" w:rsidR="00872E66" w:rsidRDefault="007567C0">
            <w:pPr>
              <w:jc w:val="right"/>
            </w:pPr>
            <w:r>
              <w:rPr>
                <w:sz w:val="20"/>
              </w:rPr>
              <w:t>0.3</w:t>
            </w:r>
          </w:p>
        </w:tc>
        <w:tc>
          <w:tcPr>
            <w:tcW w:w="1543" w:type="dxa"/>
          </w:tcPr>
          <w:p w14:paraId="63BF494C" w14:textId="77777777" w:rsidR="00872E66" w:rsidRDefault="007567C0">
            <w:pPr>
              <w:jc w:val="right"/>
            </w:pPr>
            <w:r>
              <w:rPr>
                <w:sz w:val="20"/>
              </w:rPr>
              <w:t>2.0</w:t>
            </w:r>
          </w:p>
        </w:tc>
        <w:tc>
          <w:tcPr>
            <w:tcW w:w="1543" w:type="dxa"/>
          </w:tcPr>
          <w:p w14:paraId="3C6BD94D" w14:textId="77777777" w:rsidR="00872E66" w:rsidRDefault="007567C0">
            <w:pPr>
              <w:jc w:val="right"/>
            </w:pPr>
            <w:r>
              <w:rPr>
                <w:sz w:val="20"/>
              </w:rPr>
              <w:t>-</w:t>
            </w:r>
          </w:p>
        </w:tc>
        <w:tc>
          <w:tcPr>
            <w:tcW w:w="1543" w:type="dxa"/>
          </w:tcPr>
          <w:p w14:paraId="107C4002" w14:textId="77777777" w:rsidR="00872E66" w:rsidRDefault="007567C0">
            <w:pPr>
              <w:jc w:val="right"/>
            </w:pPr>
            <w:r>
              <w:rPr>
                <w:sz w:val="20"/>
              </w:rPr>
              <w:t>$156,400</w:t>
            </w:r>
          </w:p>
        </w:tc>
        <w:tc>
          <w:tcPr>
            <w:tcW w:w="1543" w:type="dxa"/>
          </w:tcPr>
          <w:p w14:paraId="09B048D3" w14:textId="77777777" w:rsidR="00872E66" w:rsidRDefault="007567C0">
            <w:r>
              <w:rPr>
                <w:sz w:val="20"/>
              </w:rPr>
              <w:t>MSTRWD</w:t>
            </w:r>
          </w:p>
        </w:tc>
        <w:tc>
          <w:tcPr>
            <w:tcW w:w="1543" w:type="dxa"/>
          </w:tcPr>
          <w:p w14:paraId="4AE66DB1" w14:textId="77777777" w:rsidR="00872E66" w:rsidRDefault="007567C0">
            <w:pPr>
              <w:jc w:val="right"/>
            </w:pPr>
            <w:r>
              <w:rPr>
                <w:sz w:val="20"/>
              </w:rPr>
              <w:t>$156,400</w:t>
            </w:r>
          </w:p>
        </w:tc>
      </w:tr>
    </w:tbl>
    <w:p w14:paraId="0EEB23F0" w14:textId="77777777" w:rsidR="00872E66" w:rsidRDefault="00872E66"/>
    <w:p w14:paraId="6DCE6495" w14:textId="77777777" w:rsidR="00872E66" w:rsidRDefault="007567C0">
      <w:r>
        <w:rPr>
          <w:b/>
        </w:rPr>
        <w:t xml:space="preserve">Amount of Request: </w:t>
      </w:r>
      <w:r>
        <w:t>$3,564,000</w:t>
      </w:r>
      <w:r>
        <w:rPr>
          <w:b/>
        </w:rPr>
        <w:br/>
        <w:t xml:space="preserve">Amount of Leverage: </w:t>
      </w:r>
      <w:r>
        <w:t>$1,036,700</w:t>
      </w:r>
      <w:r>
        <w:rPr>
          <w:b/>
        </w:rPr>
        <w:br/>
      </w:r>
      <w:r>
        <w:rPr>
          <w:b/>
        </w:rPr>
        <w:t xml:space="preserve">Leverage as a percent of the Request: </w:t>
      </w:r>
      <w:r>
        <w:t>29.09%</w:t>
      </w:r>
      <w:r>
        <w:rPr>
          <w:b/>
        </w:rPr>
        <w:br/>
        <w:t xml:space="preserve">DSS + Personnel: </w:t>
      </w:r>
      <w:r>
        <w:t>-</w:t>
      </w:r>
      <w:r>
        <w:rPr>
          <w:b/>
        </w:rPr>
        <w:br/>
        <w:t xml:space="preserve">As a % of the total request: </w:t>
      </w:r>
      <w:r>
        <w:t>0.0%</w:t>
      </w:r>
      <w:r>
        <w:rPr>
          <w:b/>
        </w:rPr>
        <w:br/>
        <w:t xml:space="preserve">Easement Stewardship: </w:t>
      </w:r>
      <w:r>
        <w:t>-</w:t>
      </w:r>
      <w:r>
        <w:rPr>
          <w:b/>
        </w:rPr>
        <w:br/>
        <w:t xml:space="preserve">As a % of the Easement Acquisition: </w:t>
      </w:r>
      <w:r>
        <w:t>-</w:t>
      </w:r>
    </w:p>
    <w:tbl>
      <w:tblPr>
        <w:tblStyle w:val="TableGrid"/>
        <w:tblW w:w="0" w:type="auto"/>
        <w:tblLook w:val="04A0" w:firstRow="1" w:lastRow="0" w:firstColumn="1" w:lastColumn="0" w:noHBand="0" w:noVBand="1"/>
      </w:tblPr>
      <w:tblGrid>
        <w:gridCol w:w="2158"/>
        <w:gridCol w:w="2158"/>
        <w:gridCol w:w="2158"/>
        <w:gridCol w:w="2158"/>
        <w:gridCol w:w="2158"/>
      </w:tblGrid>
      <w:tr w:rsidR="00872E66" w14:paraId="1070CF3E" w14:textId="77777777">
        <w:tc>
          <w:tcPr>
            <w:tcW w:w="2160" w:type="dxa"/>
            <w:shd w:val="clear" w:color="auto" w:fill="AFC4E9"/>
          </w:tcPr>
          <w:p w14:paraId="21F5A363" w14:textId="77777777" w:rsidR="00872E66" w:rsidRDefault="007567C0">
            <w:r>
              <w:rPr>
                <w:b/>
                <w:color w:val="000000"/>
                <w:sz w:val="20"/>
              </w:rPr>
              <w:t>Total Leverage (from above)</w:t>
            </w:r>
          </w:p>
        </w:tc>
        <w:tc>
          <w:tcPr>
            <w:tcW w:w="2160" w:type="dxa"/>
            <w:shd w:val="clear" w:color="auto" w:fill="AFC4E9"/>
          </w:tcPr>
          <w:p w14:paraId="6789DF29" w14:textId="77777777" w:rsidR="00872E66" w:rsidRDefault="007567C0">
            <w:r>
              <w:rPr>
                <w:b/>
                <w:color w:val="000000"/>
                <w:sz w:val="20"/>
              </w:rPr>
              <w:t>Amount Confirmed</w:t>
            </w:r>
          </w:p>
        </w:tc>
        <w:tc>
          <w:tcPr>
            <w:tcW w:w="2160" w:type="dxa"/>
            <w:shd w:val="clear" w:color="auto" w:fill="AFC4E9"/>
          </w:tcPr>
          <w:p w14:paraId="2F430BB3" w14:textId="77777777" w:rsidR="00872E66" w:rsidRDefault="007567C0">
            <w:r>
              <w:rPr>
                <w:b/>
                <w:color w:val="000000"/>
                <w:sz w:val="20"/>
              </w:rPr>
              <w:t>% of Total Leverage</w:t>
            </w:r>
          </w:p>
        </w:tc>
        <w:tc>
          <w:tcPr>
            <w:tcW w:w="2160" w:type="dxa"/>
            <w:shd w:val="clear" w:color="auto" w:fill="AFC4E9"/>
          </w:tcPr>
          <w:p w14:paraId="3A24A9C5" w14:textId="77777777" w:rsidR="00872E66" w:rsidRDefault="007567C0">
            <w:r>
              <w:rPr>
                <w:b/>
                <w:color w:val="000000"/>
                <w:sz w:val="20"/>
              </w:rPr>
              <w:t>Amount Anticipated</w:t>
            </w:r>
          </w:p>
        </w:tc>
        <w:tc>
          <w:tcPr>
            <w:tcW w:w="2160" w:type="dxa"/>
            <w:shd w:val="clear" w:color="auto" w:fill="AFC4E9"/>
          </w:tcPr>
          <w:p w14:paraId="2B91B8F1" w14:textId="77777777" w:rsidR="00872E66" w:rsidRDefault="007567C0">
            <w:r>
              <w:rPr>
                <w:b/>
                <w:color w:val="000000"/>
                <w:sz w:val="20"/>
              </w:rPr>
              <w:t>% of Total Leverage</w:t>
            </w:r>
          </w:p>
        </w:tc>
      </w:tr>
      <w:tr w:rsidR="00872E66" w14:paraId="682308B3" w14:textId="77777777">
        <w:tc>
          <w:tcPr>
            <w:tcW w:w="2160" w:type="dxa"/>
          </w:tcPr>
          <w:p w14:paraId="52CB4142" w14:textId="77777777" w:rsidR="00872E66" w:rsidRDefault="007567C0">
            <w:pPr>
              <w:jc w:val="right"/>
            </w:pPr>
            <w:r>
              <w:rPr>
                <w:sz w:val="20"/>
              </w:rPr>
              <w:t>$1,036,700</w:t>
            </w:r>
          </w:p>
        </w:tc>
        <w:tc>
          <w:tcPr>
            <w:tcW w:w="2160" w:type="dxa"/>
          </w:tcPr>
          <w:p w14:paraId="5A93629B" w14:textId="77777777" w:rsidR="00872E66" w:rsidRDefault="007567C0">
            <w:pPr>
              <w:jc w:val="right"/>
            </w:pPr>
            <w:r>
              <w:rPr>
                <w:sz w:val="20"/>
              </w:rPr>
              <w:t>$1,036,700</w:t>
            </w:r>
          </w:p>
        </w:tc>
        <w:tc>
          <w:tcPr>
            <w:tcW w:w="2160" w:type="dxa"/>
          </w:tcPr>
          <w:p w14:paraId="633AC825" w14:textId="77777777" w:rsidR="00872E66" w:rsidRDefault="007567C0">
            <w:r>
              <w:rPr>
                <w:sz w:val="20"/>
              </w:rPr>
              <w:t>100.0%</w:t>
            </w:r>
          </w:p>
        </w:tc>
        <w:tc>
          <w:tcPr>
            <w:tcW w:w="2160" w:type="dxa"/>
          </w:tcPr>
          <w:p w14:paraId="611D2C99" w14:textId="77777777" w:rsidR="00872E66" w:rsidRDefault="007567C0">
            <w:pPr>
              <w:jc w:val="right"/>
            </w:pPr>
            <w:r>
              <w:rPr>
                <w:sz w:val="20"/>
              </w:rPr>
              <w:t>-</w:t>
            </w:r>
          </w:p>
        </w:tc>
        <w:tc>
          <w:tcPr>
            <w:tcW w:w="2160" w:type="dxa"/>
          </w:tcPr>
          <w:p w14:paraId="3744DEC5" w14:textId="77777777" w:rsidR="00872E66" w:rsidRDefault="007567C0">
            <w:r>
              <w:rPr>
                <w:sz w:val="20"/>
              </w:rPr>
              <w:t>0.0%</w:t>
            </w:r>
          </w:p>
        </w:tc>
      </w:tr>
    </w:tbl>
    <w:p w14:paraId="2311B2C4" w14:textId="77777777" w:rsidR="00872E66" w:rsidRDefault="007567C0">
      <w:r>
        <w:rPr>
          <w:b/>
        </w:rPr>
        <w:t xml:space="preserve">Detail leverage sources and confirmation of funds: </w:t>
      </w:r>
      <w:r>
        <w:rPr>
          <w:b/>
        </w:rPr>
        <w:br/>
      </w:r>
      <w:r>
        <w:t>1- BWSR's WBIF through 2025-2027 for $300,000 + BWSR's Stream Restoration for Engineering for $285,000 - Secured.</w:t>
      </w:r>
      <w:r>
        <w:br/>
      </w:r>
      <w:r>
        <w:lastRenderedPageBreak/>
        <w:t xml:space="preserve">2- RRWMB's through Clean Water Base </w:t>
      </w:r>
      <w:r>
        <w:t>Funding program for $200,000 - Secured</w:t>
      </w:r>
      <w:r>
        <w:br/>
        <w:t>3- MSTRWD's project fund for $300,000 - secured</w:t>
      </w:r>
    </w:p>
    <w:p w14:paraId="7903C6B7" w14:textId="77777777" w:rsidR="00872E66" w:rsidRDefault="007567C0">
      <w:r>
        <w:rPr>
          <w:b/>
        </w:rPr>
        <w:t xml:space="preserve">Does this proposal have the ability to be scalable?  </w:t>
      </w:r>
      <w:r>
        <w:rPr>
          <w:b/>
        </w:rPr>
        <w:br/>
      </w:r>
      <w:r>
        <w:t>Yes</w:t>
      </w:r>
    </w:p>
    <w:p w14:paraId="20EB5F8E" w14:textId="77777777" w:rsidR="00872E66" w:rsidRDefault="007567C0">
      <w:pPr>
        <w:pStyle w:val="Heading3"/>
        <w:spacing w:before="60" w:after="80"/>
      </w:pPr>
      <w:r>
        <w:rPr>
          <w:color w:val="254885"/>
          <w:sz w:val="26"/>
        </w:rPr>
        <w:t>If the project received 50% of the requested funding</w:t>
      </w:r>
    </w:p>
    <w:p w14:paraId="00BD94D8" w14:textId="77777777" w:rsidR="00872E66" w:rsidRDefault="007567C0">
      <w:pPr>
        <w:ind w:left="720"/>
      </w:pPr>
      <w:r>
        <w:rPr>
          <w:b/>
        </w:rPr>
        <w:t xml:space="preserve">Describe how the scaling would affect acres/activities and if not proportionately reduced, why? </w:t>
      </w:r>
      <w:r>
        <w:rPr>
          <w:b/>
        </w:rPr>
        <w:br/>
      </w:r>
      <w:r>
        <w:t>Another phase could be added to the project and make the proposed Phase 2 into two separate phases and shorten the upstream length of channel to be restored. This would not only reduce the restored channel length by approximately 3 miles, but also reduce the 400 acres of proposed habitat.</w:t>
      </w:r>
    </w:p>
    <w:p w14:paraId="0403D62C" w14:textId="77777777" w:rsidR="00872E66" w:rsidRDefault="007567C0">
      <w:pPr>
        <w:ind w:left="720"/>
      </w:pPr>
      <w:r>
        <w:rPr>
          <w:b/>
        </w:rPr>
        <w:t xml:space="preserve">Describe how personnel and DSS expenses would be adjusted and if not proportionately reduced, why? </w:t>
      </w:r>
      <w:r>
        <w:rPr>
          <w:b/>
        </w:rPr>
        <w:br/>
      </w:r>
      <w:r>
        <w:t>DSS is to cover the project management scope of work. Due to the nature of the project, although the scope of implementation will decrease, the project will still need to be designed, receive permits, get funded, bid out for construction and be managed for construction.</w:t>
      </w:r>
    </w:p>
    <w:p w14:paraId="223C1634" w14:textId="77777777" w:rsidR="00872E66" w:rsidRDefault="007567C0">
      <w:pPr>
        <w:pStyle w:val="Heading3"/>
        <w:spacing w:before="60" w:after="80"/>
      </w:pPr>
      <w:r>
        <w:rPr>
          <w:color w:val="254885"/>
          <w:sz w:val="26"/>
        </w:rPr>
        <w:t>If the project received 30% of the requested funding</w:t>
      </w:r>
    </w:p>
    <w:p w14:paraId="762C7B0C" w14:textId="77777777" w:rsidR="00872E66" w:rsidRDefault="007567C0">
      <w:pPr>
        <w:ind w:left="720"/>
      </w:pPr>
      <w:r>
        <w:rPr>
          <w:b/>
        </w:rPr>
        <w:t xml:space="preserve">Describe how the scaling would affect acres/activities and if not proportionately reduced, why? </w:t>
      </w:r>
      <w:r>
        <w:rPr>
          <w:b/>
        </w:rPr>
        <w:br/>
      </w:r>
      <w:r>
        <w:t>It would not be feasible to break the project in smaller phases as it will lose the local trust and will create political issues for the future of the project.</w:t>
      </w:r>
    </w:p>
    <w:p w14:paraId="23797814" w14:textId="77777777" w:rsidR="00872E66" w:rsidRDefault="007567C0">
      <w:pPr>
        <w:ind w:left="720"/>
      </w:pPr>
      <w:r>
        <w:rPr>
          <w:b/>
        </w:rPr>
        <w:t xml:space="preserve">Describe how personnel and DSS expenses would be adjusted and if not proportionately reduced, why? </w:t>
      </w:r>
      <w:r>
        <w:rPr>
          <w:b/>
        </w:rPr>
        <w:br/>
      </w:r>
      <w:r>
        <w:t>It would not be feasible to break the project in smaller phases as it will lose the local trust and will create political issues for the future of the project.</w:t>
      </w:r>
    </w:p>
    <w:p w14:paraId="06006B1D" w14:textId="77777777" w:rsidR="00872E66" w:rsidRDefault="007567C0">
      <w:pPr>
        <w:pStyle w:val="Heading3"/>
        <w:spacing w:before="60" w:after="80"/>
      </w:pPr>
      <w:r>
        <w:rPr>
          <w:color w:val="254885"/>
          <w:sz w:val="26"/>
        </w:rPr>
        <w:t>Contracts</w:t>
      </w:r>
    </w:p>
    <w:p w14:paraId="5919F4D3" w14:textId="77777777" w:rsidR="00872E66" w:rsidRDefault="007567C0">
      <w:r>
        <w:rPr>
          <w:b/>
        </w:rPr>
        <w:t xml:space="preserve">What is included in the contracts line?  </w:t>
      </w:r>
      <w:r>
        <w:rPr>
          <w:b/>
        </w:rPr>
        <w:br/>
      </w:r>
      <w:r>
        <w:t>Construction Contract</w:t>
      </w:r>
    </w:p>
    <w:p w14:paraId="53D232D2" w14:textId="77777777" w:rsidR="00872E66" w:rsidRDefault="007567C0">
      <w:pPr>
        <w:pStyle w:val="Heading3"/>
        <w:spacing w:before="60" w:after="80"/>
      </w:pPr>
      <w:r>
        <w:rPr>
          <w:color w:val="254885"/>
          <w:sz w:val="26"/>
        </w:rPr>
        <w:t>Professional Services</w:t>
      </w:r>
    </w:p>
    <w:p w14:paraId="41F478E8" w14:textId="77777777" w:rsidR="00872E66" w:rsidRDefault="007567C0">
      <w:r>
        <w:rPr>
          <w:b/>
        </w:rPr>
        <w:t xml:space="preserve">What is included in the Professional Services line?  </w:t>
      </w:r>
      <w:r>
        <w:rPr>
          <w:b/>
        </w:rPr>
        <w:br/>
      </w:r>
    </w:p>
    <w:p w14:paraId="5ACF3538" w14:textId="77777777" w:rsidR="00872E66" w:rsidRDefault="007567C0">
      <w:pPr>
        <w:ind w:left="360"/>
      </w:pPr>
      <w:r>
        <w:t>Design/Engineering</w:t>
      </w:r>
    </w:p>
    <w:p w14:paraId="5A39967C" w14:textId="77777777" w:rsidR="00872E66" w:rsidRDefault="007567C0">
      <w:pPr>
        <w:ind w:left="360"/>
      </w:pPr>
      <w:r>
        <w:t>Other : Project Management</w:t>
      </w:r>
    </w:p>
    <w:p w14:paraId="6E4EF786" w14:textId="77777777" w:rsidR="00872E66" w:rsidRDefault="007567C0">
      <w:pPr>
        <w:ind w:left="360"/>
      </w:pPr>
      <w:r>
        <w:t>Surveys</w:t>
      </w:r>
    </w:p>
    <w:p w14:paraId="667ABFC5" w14:textId="77777777" w:rsidR="00872E66" w:rsidRDefault="007567C0">
      <w:pPr>
        <w:ind w:left="360"/>
      </w:pPr>
      <w:r>
        <w:t>Title Insurance and Legal Fees</w:t>
      </w:r>
    </w:p>
    <w:p w14:paraId="0E1BDE95" w14:textId="77777777" w:rsidR="00872E66" w:rsidRDefault="007567C0">
      <w:pPr>
        <w:pStyle w:val="Heading2"/>
        <w:spacing w:before="0" w:after="80"/>
        <w:jc w:val="center"/>
      </w:pPr>
      <w:r>
        <w:rPr>
          <w:color w:val="2C559C"/>
          <w:sz w:val="28"/>
          <w:u w:val="single"/>
        </w:rPr>
        <w:t xml:space="preserve">Federal </w:t>
      </w:r>
      <w:r>
        <w:rPr>
          <w:color w:val="2C559C"/>
          <w:sz w:val="28"/>
          <w:u w:val="single"/>
        </w:rPr>
        <w:t>Funds</w:t>
      </w:r>
    </w:p>
    <w:p w14:paraId="5E36B0D3" w14:textId="77777777" w:rsidR="00872E66" w:rsidRDefault="007567C0">
      <w:r>
        <w:rPr>
          <w:b/>
        </w:rPr>
        <w:t xml:space="preserve">Do you anticipate federal funds as a match for this program?  </w:t>
      </w:r>
      <w:r>
        <w:rPr>
          <w:b/>
        </w:rPr>
        <w:br/>
      </w:r>
      <w:r>
        <w:t>No</w:t>
      </w:r>
    </w:p>
    <w:p w14:paraId="732A7F6B" w14:textId="77777777" w:rsidR="00872E66" w:rsidRDefault="007567C0">
      <w:r>
        <w:br w:type="page"/>
      </w:r>
    </w:p>
    <w:p w14:paraId="406713DF" w14:textId="77777777" w:rsidR="00872E66" w:rsidRDefault="007567C0">
      <w:pPr>
        <w:pStyle w:val="Heading2"/>
        <w:spacing w:before="0" w:after="80"/>
        <w:jc w:val="center"/>
      </w:pPr>
      <w:r>
        <w:rPr>
          <w:color w:val="2C559C"/>
          <w:sz w:val="28"/>
          <w:u w:val="single"/>
        </w:rPr>
        <w:lastRenderedPageBreak/>
        <w:t>Output Tables</w:t>
      </w:r>
    </w:p>
    <w:p w14:paraId="4D723059" w14:textId="77777777" w:rsidR="00872E66" w:rsidRDefault="007567C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438"/>
        <w:gridCol w:w="1412"/>
        <w:gridCol w:w="1403"/>
        <w:gridCol w:w="1399"/>
        <w:gridCol w:w="1406"/>
        <w:gridCol w:w="1732"/>
      </w:tblGrid>
      <w:tr w:rsidR="00872E66" w14:paraId="5E8293AC" w14:textId="77777777">
        <w:tc>
          <w:tcPr>
            <w:tcW w:w="3600" w:type="dxa"/>
            <w:shd w:val="clear" w:color="auto" w:fill="AFC4E9"/>
          </w:tcPr>
          <w:p w14:paraId="30B5941C" w14:textId="77777777" w:rsidR="00872E66" w:rsidRDefault="007567C0">
            <w:r>
              <w:rPr>
                <w:b/>
                <w:color w:val="000000"/>
                <w:sz w:val="20"/>
              </w:rPr>
              <w:t>Type</w:t>
            </w:r>
          </w:p>
        </w:tc>
        <w:tc>
          <w:tcPr>
            <w:tcW w:w="1440" w:type="dxa"/>
            <w:shd w:val="clear" w:color="auto" w:fill="AFC4E9"/>
          </w:tcPr>
          <w:p w14:paraId="40FFBE7A" w14:textId="77777777" w:rsidR="00872E66" w:rsidRDefault="007567C0">
            <w:r>
              <w:rPr>
                <w:b/>
                <w:color w:val="000000"/>
                <w:sz w:val="20"/>
              </w:rPr>
              <w:t>Wetland</w:t>
            </w:r>
          </w:p>
        </w:tc>
        <w:tc>
          <w:tcPr>
            <w:tcW w:w="1440" w:type="dxa"/>
            <w:shd w:val="clear" w:color="auto" w:fill="AFC4E9"/>
          </w:tcPr>
          <w:p w14:paraId="2E3B3306" w14:textId="77777777" w:rsidR="00872E66" w:rsidRDefault="007567C0">
            <w:r>
              <w:rPr>
                <w:b/>
                <w:color w:val="000000"/>
                <w:sz w:val="20"/>
              </w:rPr>
              <w:t>Prairie</w:t>
            </w:r>
          </w:p>
        </w:tc>
        <w:tc>
          <w:tcPr>
            <w:tcW w:w="1440" w:type="dxa"/>
            <w:shd w:val="clear" w:color="auto" w:fill="AFC4E9"/>
          </w:tcPr>
          <w:p w14:paraId="30214BD1" w14:textId="77777777" w:rsidR="00872E66" w:rsidRDefault="007567C0">
            <w:r>
              <w:rPr>
                <w:b/>
                <w:color w:val="000000"/>
                <w:sz w:val="20"/>
              </w:rPr>
              <w:t>Forest</w:t>
            </w:r>
          </w:p>
        </w:tc>
        <w:tc>
          <w:tcPr>
            <w:tcW w:w="1440" w:type="dxa"/>
            <w:shd w:val="clear" w:color="auto" w:fill="AFC4E9"/>
          </w:tcPr>
          <w:p w14:paraId="08665437" w14:textId="77777777" w:rsidR="00872E66" w:rsidRDefault="007567C0">
            <w:r>
              <w:rPr>
                <w:b/>
                <w:color w:val="000000"/>
                <w:sz w:val="20"/>
              </w:rPr>
              <w:t>Habitat</w:t>
            </w:r>
          </w:p>
        </w:tc>
        <w:tc>
          <w:tcPr>
            <w:tcW w:w="1800" w:type="dxa"/>
            <w:shd w:val="clear" w:color="auto" w:fill="AFC4E9"/>
          </w:tcPr>
          <w:p w14:paraId="58B979CD" w14:textId="77777777" w:rsidR="00872E66" w:rsidRDefault="007567C0">
            <w:r>
              <w:rPr>
                <w:b/>
                <w:color w:val="000000"/>
                <w:sz w:val="20"/>
              </w:rPr>
              <w:t>Total Acres</w:t>
            </w:r>
          </w:p>
        </w:tc>
      </w:tr>
      <w:tr w:rsidR="00872E66" w14:paraId="54BFF3C8" w14:textId="77777777">
        <w:tc>
          <w:tcPr>
            <w:tcW w:w="3600" w:type="dxa"/>
          </w:tcPr>
          <w:p w14:paraId="52682465" w14:textId="77777777" w:rsidR="00872E66" w:rsidRDefault="007567C0">
            <w:r>
              <w:rPr>
                <w:sz w:val="20"/>
              </w:rPr>
              <w:t>Restore</w:t>
            </w:r>
          </w:p>
        </w:tc>
        <w:tc>
          <w:tcPr>
            <w:tcW w:w="1440" w:type="dxa"/>
          </w:tcPr>
          <w:p w14:paraId="00491AA6" w14:textId="77777777" w:rsidR="00872E66" w:rsidRDefault="007567C0">
            <w:pPr>
              <w:jc w:val="right"/>
            </w:pPr>
            <w:r>
              <w:rPr>
                <w:sz w:val="20"/>
              </w:rPr>
              <w:t>0</w:t>
            </w:r>
          </w:p>
        </w:tc>
        <w:tc>
          <w:tcPr>
            <w:tcW w:w="1440" w:type="dxa"/>
          </w:tcPr>
          <w:p w14:paraId="0F90119F" w14:textId="77777777" w:rsidR="00872E66" w:rsidRDefault="007567C0">
            <w:pPr>
              <w:jc w:val="right"/>
            </w:pPr>
            <w:r>
              <w:rPr>
                <w:sz w:val="20"/>
              </w:rPr>
              <w:t>-</w:t>
            </w:r>
          </w:p>
        </w:tc>
        <w:tc>
          <w:tcPr>
            <w:tcW w:w="1440" w:type="dxa"/>
          </w:tcPr>
          <w:p w14:paraId="2500C6E6" w14:textId="77777777" w:rsidR="00872E66" w:rsidRDefault="007567C0">
            <w:pPr>
              <w:jc w:val="right"/>
            </w:pPr>
            <w:r>
              <w:rPr>
                <w:sz w:val="20"/>
              </w:rPr>
              <w:t>0</w:t>
            </w:r>
          </w:p>
        </w:tc>
        <w:tc>
          <w:tcPr>
            <w:tcW w:w="1440" w:type="dxa"/>
          </w:tcPr>
          <w:p w14:paraId="29DB2800" w14:textId="77777777" w:rsidR="00872E66" w:rsidRDefault="007567C0">
            <w:pPr>
              <w:jc w:val="right"/>
            </w:pPr>
            <w:r>
              <w:rPr>
                <w:sz w:val="20"/>
              </w:rPr>
              <w:t>418</w:t>
            </w:r>
          </w:p>
        </w:tc>
        <w:tc>
          <w:tcPr>
            <w:tcW w:w="1800" w:type="dxa"/>
          </w:tcPr>
          <w:p w14:paraId="579A47C3" w14:textId="77777777" w:rsidR="00872E66" w:rsidRDefault="007567C0">
            <w:pPr>
              <w:jc w:val="right"/>
            </w:pPr>
            <w:r>
              <w:rPr>
                <w:sz w:val="20"/>
              </w:rPr>
              <w:t>418</w:t>
            </w:r>
          </w:p>
        </w:tc>
      </w:tr>
      <w:tr w:rsidR="00872E66" w14:paraId="372669FE" w14:textId="77777777">
        <w:tc>
          <w:tcPr>
            <w:tcW w:w="3600" w:type="dxa"/>
          </w:tcPr>
          <w:p w14:paraId="62F827BB" w14:textId="77777777" w:rsidR="00872E66" w:rsidRDefault="007567C0">
            <w:r>
              <w:rPr>
                <w:sz w:val="20"/>
              </w:rPr>
              <w:t>Protect in Fee with State PILT Liability</w:t>
            </w:r>
          </w:p>
        </w:tc>
        <w:tc>
          <w:tcPr>
            <w:tcW w:w="1440" w:type="dxa"/>
          </w:tcPr>
          <w:p w14:paraId="6519163C" w14:textId="77777777" w:rsidR="00872E66" w:rsidRDefault="007567C0">
            <w:pPr>
              <w:jc w:val="right"/>
            </w:pPr>
            <w:r>
              <w:rPr>
                <w:sz w:val="20"/>
              </w:rPr>
              <w:t>0</w:t>
            </w:r>
          </w:p>
        </w:tc>
        <w:tc>
          <w:tcPr>
            <w:tcW w:w="1440" w:type="dxa"/>
          </w:tcPr>
          <w:p w14:paraId="0E76EBD1" w14:textId="77777777" w:rsidR="00872E66" w:rsidRDefault="007567C0">
            <w:pPr>
              <w:jc w:val="right"/>
            </w:pPr>
            <w:r>
              <w:rPr>
                <w:sz w:val="20"/>
              </w:rPr>
              <w:t>0</w:t>
            </w:r>
          </w:p>
        </w:tc>
        <w:tc>
          <w:tcPr>
            <w:tcW w:w="1440" w:type="dxa"/>
          </w:tcPr>
          <w:p w14:paraId="0341799C" w14:textId="77777777" w:rsidR="00872E66" w:rsidRDefault="007567C0">
            <w:pPr>
              <w:jc w:val="right"/>
            </w:pPr>
            <w:r>
              <w:rPr>
                <w:sz w:val="20"/>
              </w:rPr>
              <w:t>0</w:t>
            </w:r>
          </w:p>
        </w:tc>
        <w:tc>
          <w:tcPr>
            <w:tcW w:w="1440" w:type="dxa"/>
          </w:tcPr>
          <w:p w14:paraId="01E3107F" w14:textId="77777777" w:rsidR="00872E66" w:rsidRDefault="007567C0">
            <w:pPr>
              <w:jc w:val="right"/>
            </w:pPr>
            <w:r>
              <w:rPr>
                <w:sz w:val="20"/>
              </w:rPr>
              <w:t>0</w:t>
            </w:r>
          </w:p>
        </w:tc>
        <w:tc>
          <w:tcPr>
            <w:tcW w:w="1800" w:type="dxa"/>
          </w:tcPr>
          <w:p w14:paraId="7EFC7BCD" w14:textId="77777777" w:rsidR="00872E66" w:rsidRDefault="007567C0">
            <w:pPr>
              <w:jc w:val="right"/>
            </w:pPr>
            <w:r>
              <w:rPr>
                <w:sz w:val="20"/>
              </w:rPr>
              <w:t>0</w:t>
            </w:r>
          </w:p>
        </w:tc>
      </w:tr>
      <w:tr w:rsidR="00872E66" w14:paraId="1EDFA3B0" w14:textId="77777777">
        <w:tc>
          <w:tcPr>
            <w:tcW w:w="3600" w:type="dxa"/>
          </w:tcPr>
          <w:p w14:paraId="57BD17A7" w14:textId="77777777" w:rsidR="00872E66" w:rsidRDefault="007567C0">
            <w:r>
              <w:rPr>
                <w:sz w:val="20"/>
              </w:rPr>
              <w:t>Protect in Fee w/o State PILT Liability</w:t>
            </w:r>
          </w:p>
        </w:tc>
        <w:tc>
          <w:tcPr>
            <w:tcW w:w="1440" w:type="dxa"/>
          </w:tcPr>
          <w:p w14:paraId="0C414E78" w14:textId="77777777" w:rsidR="00872E66" w:rsidRDefault="007567C0">
            <w:pPr>
              <w:jc w:val="right"/>
            </w:pPr>
            <w:r>
              <w:rPr>
                <w:sz w:val="20"/>
              </w:rPr>
              <w:t>0</w:t>
            </w:r>
          </w:p>
        </w:tc>
        <w:tc>
          <w:tcPr>
            <w:tcW w:w="1440" w:type="dxa"/>
          </w:tcPr>
          <w:p w14:paraId="406BFB2E" w14:textId="77777777" w:rsidR="00872E66" w:rsidRDefault="007567C0">
            <w:pPr>
              <w:jc w:val="right"/>
            </w:pPr>
            <w:r>
              <w:rPr>
                <w:sz w:val="20"/>
              </w:rPr>
              <w:t>0</w:t>
            </w:r>
          </w:p>
        </w:tc>
        <w:tc>
          <w:tcPr>
            <w:tcW w:w="1440" w:type="dxa"/>
          </w:tcPr>
          <w:p w14:paraId="098FE649" w14:textId="77777777" w:rsidR="00872E66" w:rsidRDefault="007567C0">
            <w:pPr>
              <w:jc w:val="right"/>
            </w:pPr>
            <w:r>
              <w:rPr>
                <w:sz w:val="20"/>
              </w:rPr>
              <w:t>0</w:t>
            </w:r>
          </w:p>
        </w:tc>
        <w:tc>
          <w:tcPr>
            <w:tcW w:w="1440" w:type="dxa"/>
          </w:tcPr>
          <w:p w14:paraId="70823870" w14:textId="77777777" w:rsidR="00872E66" w:rsidRDefault="007567C0">
            <w:pPr>
              <w:jc w:val="right"/>
            </w:pPr>
            <w:r>
              <w:rPr>
                <w:sz w:val="20"/>
              </w:rPr>
              <w:t>0</w:t>
            </w:r>
          </w:p>
        </w:tc>
        <w:tc>
          <w:tcPr>
            <w:tcW w:w="1800" w:type="dxa"/>
          </w:tcPr>
          <w:p w14:paraId="4EBC0A30" w14:textId="77777777" w:rsidR="00872E66" w:rsidRDefault="007567C0">
            <w:pPr>
              <w:jc w:val="right"/>
            </w:pPr>
            <w:r>
              <w:rPr>
                <w:sz w:val="20"/>
              </w:rPr>
              <w:t>0</w:t>
            </w:r>
          </w:p>
        </w:tc>
      </w:tr>
      <w:tr w:rsidR="00872E66" w14:paraId="637196D0" w14:textId="77777777">
        <w:tc>
          <w:tcPr>
            <w:tcW w:w="3600" w:type="dxa"/>
          </w:tcPr>
          <w:p w14:paraId="04975F06" w14:textId="77777777" w:rsidR="00872E66" w:rsidRDefault="007567C0">
            <w:r>
              <w:rPr>
                <w:sz w:val="20"/>
              </w:rPr>
              <w:t>Protect in Easement</w:t>
            </w:r>
          </w:p>
        </w:tc>
        <w:tc>
          <w:tcPr>
            <w:tcW w:w="1440" w:type="dxa"/>
          </w:tcPr>
          <w:p w14:paraId="3E25129E" w14:textId="77777777" w:rsidR="00872E66" w:rsidRDefault="007567C0">
            <w:pPr>
              <w:jc w:val="right"/>
            </w:pPr>
            <w:r>
              <w:rPr>
                <w:sz w:val="20"/>
              </w:rPr>
              <w:t>0</w:t>
            </w:r>
          </w:p>
        </w:tc>
        <w:tc>
          <w:tcPr>
            <w:tcW w:w="1440" w:type="dxa"/>
          </w:tcPr>
          <w:p w14:paraId="2F47FC09" w14:textId="77777777" w:rsidR="00872E66" w:rsidRDefault="007567C0">
            <w:pPr>
              <w:jc w:val="right"/>
            </w:pPr>
            <w:r>
              <w:rPr>
                <w:sz w:val="20"/>
              </w:rPr>
              <w:t>0</w:t>
            </w:r>
          </w:p>
        </w:tc>
        <w:tc>
          <w:tcPr>
            <w:tcW w:w="1440" w:type="dxa"/>
          </w:tcPr>
          <w:p w14:paraId="779CA76E" w14:textId="77777777" w:rsidR="00872E66" w:rsidRDefault="007567C0">
            <w:pPr>
              <w:jc w:val="right"/>
            </w:pPr>
            <w:r>
              <w:rPr>
                <w:sz w:val="20"/>
              </w:rPr>
              <w:t>0</w:t>
            </w:r>
          </w:p>
        </w:tc>
        <w:tc>
          <w:tcPr>
            <w:tcW w:w="1440" w:type="dxa"/>
          </w:tcPr>
          <w:p w14:paraId="4FD00FB6" w14:textId="77777777" w:rsidR="00872E66" w:rsidRDefault="007567C0">
            <w:pPr>
              <w:jc w:val="right"/>
            </w:pPr>
            <w:r>
              <w:rPr>
                <w:sz w:val="20"/>
              </w:rPr>
              <w:t>0</w:t>
            </w:r>
          </w:p>
        </w:tc>
        <w:tc>
          <w:tcPr>
            <w:tcW w:w="1800" w:type="dxa"/>
          </w:tcPr>
          <w:p w14:paraId="7BF7908E" w14:textId="77777777" w:rsidR="00872E66" w:rsidRDefault="007567C0">
            <w:pPr>
              <w:jc w:val="right"/>
            </w:pPr>
            <w:r>
              <w:rPr>
                <w:sz w:val="20"/>
              </w:rPr>
              <w:t>0</w:t>
            </w:r>
          </w:p>
        </w:tc>
      </w:tr>
      <w:tr w:rsidR="00872E66" w14:paraId="7576C649" w14:textId="77777777">
        <w:tc>
          <w:tcPr>
            <w:tcW w:w="3600" w:type="dxa"/>
          </w:tcPr>
          <w:p w14:paraId="17B393E3" w14:textId="77777777" w:rsidR="00872E66" w:rsidRDefault="007567C0">
            <w:r>
              <w:rPr>
                <w:sz w:val="20"/>
              </w:rPr>
              <w:t>Enhance</w:t>
            </w:r>
          </w:p>
        </w:tc>
        <w:tc>
          <w:tcPr>
            <w:tcW w:w="1440" w:type="dxa"/>
          </w:tcPr>
          <w:p w14:paraId="5F3D3BA3" w14:textId="77777777" w:rsidR="00872E66" w:rsidRDefault="007567C0">
            <w:pPr>
              <w:jc w:val="right"/>
            </w:pPr>
            <w:r>
              <w:rPr>
                <w:sz w:val="20"/>
              </w:rPr>
              <w:t>74</w:t>
            </w:r>
          </w:p>
        </w:tc>
        <w:tc>
          <w:tcPr>
            <w:tcW w:w="1440" w:type="dxa"/>
          </w:tcPr>
          <w:p w14:paraId="4B25C3B1" w14:textId="77777777" w:rsidR="00872E66" w:rsidRDefault="007567C0">
            <w:pPr>
              <w:jc w:val="right"/>
            </w:pPr>
            <w:r>
              <w:rPr>
                <w:sz w:val="20"/>
              </w:rPr>
              <w:t>-</w:t>
            </w:r>
          </w:p>
        </w:tc>
        <w:tc>
          <w:tcPr>
            <w:tcW w:w="1440" w:type="dxa"/>
          </w:tcPr>
          <w:p w14:paraId="02D13139" w14:textId="77777777" w:rsidR="00872E66" w:rsidRDefault="007567C0">
            <w:pPr>
              <w:jc w:val="right"/>
            </w:pPr>
            <w:r>
              <w:rPr>
                <w:sz w:val="20"/>
              </w:rPr>
              <w:t>0</w:t>
            </w:r>
          </w:p>
        </w:tc>
        <w:tc>
          <w:tcPr>
            <w:tcW w:w="1440" w:type="dxa"/>
          </w:tcPr>
          <w:p w14:paraId="2E5A1BF8" w14:textId="77777777" w:rsidR="00872E66" w:rsidRDefault="007567C0">
            <w:pPr>
              <w:jc w:val="right"/>
            </w:pPr>
            <w:r>
              <w:rPr>
                <w:sz w:val="20"/>
              </w:rPr>
              <w:t>-</w:t>
            </w:r>
          </w:p>
        </w:tc>
        <w:tc>
          <w:tcPr>
            <w:tcW w:w="1800" w:type="dxa"/>
          </w:tcPr>
          <w:p w14:paraId="51EFBEC7" w14:textId="77777777" w:rsidR="00872E66" w:rsidRDefault="007567C0">
            <w:pPr>
              <w:jc w:val="right"/>
            </w:pPr>
            <w:r>
              <w:rPr>
                <w:sz w:val="20"/>
              </w:rPr>
              <w:t>74</w:t>
            </w:r>
          </w:p>
        </w:tc>
      </w:tr>
      <w:tr w:rsidR="00872E66" w14:paraId="48843F6A" w14:textId="77777777">
        <w:tc>
          <w:tcPr>
            <w:tcW w:w="3600" w:type="dxa"/>
            <w:shd w:val="clear" w:color="auto" w:fill="EEEEEE"/>
          </w:tcPr>
          <w:p w14:paraId="68A1D13C" w14:textId="77777777" w:rsidR="00872E66" w:rsidRDefault="007567C0">
            <w:r>
              <w:rPr>
                <w:b/>
                <w:color w:val="000000"/>
                <w:sz w:val="20"/>
              </w:rPr>
              <w:t>Total</w:t>
            </w:r>
          </w:p>
        </w:tc>
        <w:tc>
          <w:tcPr>
            <w:tcW w:w="1440" w:type="dxa"/>
            <w:shd w:val="clear" w:color="auto" w:fill="EEEEEE"/>
          </w:tcPr>
          <w:p w14:paraId="22E4C83C" w14:textId="77777777" w:rsidR="00872E66" w:rsidRDefault="007567C0">
            <w:pPr>
              <w:jc w:val="right"/>
            </w:pPr>
            <w:r>
              <w:rPr>
                <w:b/>
                <w:color w:val="000000"/>
                <w:sz w:val="20"/>
              </w:rPr>
              <w:t>74</w:t>
            </w:r>
          </w:p>
        </w:tc>
        <w:tc>
          <w:tcPr>
            <w:tcW w:w="1440" w:type="dxa"/>
            <w:shd w:val="clear" w:color="auto" w:fill="EEEEEE"/>
          </w:tcPr>
          <w:p w14:paraId="3DE26CAE" w14:textId="77777777" w:rsidR="00872E66" w:rsidRDefault="007567C0">
            <w:pPr>
              <w:jc w:val="right"/>
            </w:pPr>
            <w:r>
              <w:rPr>
                <w:b/>
                <w:color w:val="000000"/>
                <w:sz w:val="20"/>
              </w:rPr>
              <w:t>0</w:t>
            </w:r>
          </w:p>
        </w:tc>
        <w:tc>
          <w:tcPr>
            <w:tcW w:w="1440" w:type="dxa"/>
            <w:shd w:val="clear" w:color="auto" w:fill="EEEEEE"/>
          </w:tcPr>
          <w:p w14:paraId="3270229B" w14:textId="77777777" w:rsidR="00872E66" w:rsidRDefault="007567C0">
            <w:pPr>
              <w:jc w:val="right"/>
            </w:pPr>
            <w:r>
              <w:rPr>
                <w:b/>
                <w:color w:val="000000"/>
                <w:sz w:val="20"/>
              </w:rPr>
              <w:t>0</w:t>
            </w:r>
          </w:p>
        </w:tc>
        <w:tc>
          <w:tcPr>
            <w:tcW w:w="1440" w:type="dxa"/>
            <w:shd w:val="clear" w:color="auto" w:fill="EEEEEE"/>
          </w:tcPr>
          <w:p w14:paraId="12EC7485" w14:textId="77777777" w:rsidR="00872E66" w:rsidRDefault="007567C0">
            <w:pPr>
              <w:jc w:val="right"/>
            </w:pPr>
            <w:r>
              <w:rPr>
                <w:b/>
                <w:color w:val="000000"/>
                <w:sz w:val="20"/>
              </w:rPr>
              <w:t>418</w:t>
            </w:r>
          </w:p>
        </w:tc>
        <w:tc>
          <w:tcPr>
            <w:tcW w:w="1800" w:type="dxa"/>
            <w:shd w:val="clear" w:color="auto" w:fill="EEEEEE"/>
          </w:tcPr>
          <w:p w14:paraId="143ECE7D" w14:textId="77777777" w:rsidR="00872E66" w:rsidRDefault="007567C0">
            <w:pPr>
              <w:jc w:val="right"/>
            </w:pPr>
            <w:r>
              <w:rPr>
                <w:b/>
                <w:color w:val="000000"/>
                <w:sz w:val="20"/>
              </w:rPr>
              <w:t>492</w:t>
            </w:r>
          </w:p>
        </w:tc>
      </w:tr>
    </w:tbl>
    <w:p w14:paraId="1481B395" w14:textId="77777777" w:rsidR="00872E66" w:rsidRDefault="007567C0">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608"/>
        <w:gridCol w:w="1762"/>
        <w:gridCol w:w="1828"/>
        <w:gridCol w:w="1764"/>
        <w:gridCol w:w="1828"/>
      </w:tblGrid>
      <w:tr w:rsidR="00872E66" w14:paraId="03167197" w14:textId="77777777">
        <w:trPr>
          <w:tblHeader/>
        </w:trPr>
        <w:tc>
          <w:tcPr>
            <w:tcW w:w="3744" w:type="dxa"/>
            <w:shd w:val="clear" w:color="auto" w:fill="AFC4E9"/>
          </w:tcPr>
          <w:p w14:paraId="4ED30816" w14:textId="77777777" w:rsidR="00872E66" w:rsidRDefault="00872E66"/>
        </w:tc>
        <w:tc>
          <w:tcPr>
            <w:tcW w:w="1800" w:type="dxa"/>
            <w:shd w:val="clear" w:color="auto" w:fill="AFC4E9"/>
          </w:tcPr>
          <w:p w14:paraId="10EA0D3C" w14:textId="77777777" w:rsidR="00872E66" w:rsidRDefault="007567C0">
            <w:r>
              <w:rPr>
                <w:b/>
                <w:color w:val="000000"/>
                <w:sz w:val="20"/>
              </w:rPr>
              <w:t>RESTORE</w:t>
            </w:r>
          </w:p>
        </w:tc>
        <w:tc>
          <w:tcPr>
            <w:tcW w:w="1872" w:type="dxa"/>
            <w:shd w:val="clear" w:color="auto" w:fill="AFC4E9"/>
          </w:tcPr>
          <w:p w14:paraId="7E0A7715" w14:textId="77777777" w:rsidR="00872E66" w:rsidRDefault="00872E66"/>
        </w:tc>
        <w:tc>
          <w:tcPr>
            <w:tcW w:w="1800" w:type="dxa"/>
            <w:shd w:val="clear" w:color="auto" w:fill="AFC4E9"/>
          </w:tcPr>
          <w:p w14:paraId="72875AFC" w14:textId="77777777" w:rsidR="00872E66" w:rsidRDefault="007567C0">
            <w:r>
              <w:rPr>
                <w:b/>
                <w:color w:val="000000"/>
                <w:sz w:val="20"/>
              </w:rPr>
              <w:t>ENHANCE</w:t>
            </w:r>
          </w:p>
        </w:tc>
        <w:tc>
          <w:tcPr>
            <w:tcW w:w="1872" w:type="dxa"/>
            <w:shd w:val="clear" w:color="auto" w:fill="AFC4E9"/>
          </w:tcPr>
          <w:p w14:paraId="4DBA6736" w14:textId="77777777" w:rsidR="00872E66" w:rsidRDefault="00872E66"/>
        </w:tc>
      </w:tr>
      <w:tr w:rsidR="00872E66" w14:paraId="75BC71C6" w14:textId="77777777">
        <w:trPr>
          <w:tblHeader/>
        </w:trPr>
        <w:tc>
          <w:tcPr>
            <w:tcW w:w="3744" w:type="dxa"/>
            <w:shd w:val="clear" w:color="auto" w:fill="AFC4E9"/>
          </w:tcPr>
          <w:p w14:paraId="0F1061B6" w14:textId="77777777" w:rsidR="00872E66" w:rsidRDefault="00872E66"/>
        </w:tc>
        <w:tc>
          <w:tcPr>
            <w:tcW w:w="1800" w:type="dxa"/>
            <w:shd w:val="clear" w:color="auto" w:fill="AFC4E9"/>
          </w:tcPr>
          <w:p w14:paraId="02812AE9" w14:textId="77777777" w:rsidR="00872E66" w:rsidRDefault="007567C0">
            <w:pPr>
              <w:jc w:val="right"/>
            </w:pPr>
            <w:r>
              <w:rPr>
                <w:b/>
                <w:color w:val="000000"/>
                <w:sz w:val="20"/>
              </w:rPr>
              <w:t>Lands acquired with OHF</w:t>
            </w:r>
          </w:p>
        </w:tc>
        <w:tc>
          <w:tcPr>
            <w:tcW w:w="1872" w:type="dxa"/>
            <w:shd w:val="clear" w:color="auto" w:fill="AFC4E9"/>
          </w:tcPr>
          <w:p w14:paraId="3057E212" w14:textId="77777777" w:rsidR="00872E66" w:rsidRDefault="007567C0">
            <w:pPr>
              <w:jc w:val="right"/>
            </w:pPr>
            <w:r>
              <w:rPr>
                <w:b/>
                <w:color w:val="000000"/>
                <w:sz w:val="20"/>
              </w:rPr>
              <w:t>Lands NOT acquired with OHF</w:t>
            </w:r>
          </w:p>
        </w:tc>
        <w:tc>
          <w:tcPr>
            <w:tcW w:w="1800" w:type="dxa"/>
            <w:shd w:val="clear" w:color="auto" w:fill="AFC4E9"/>
          </w:tcPr>
          <w:p w14:paraId="36889393" w14:textId="77777777" w:rsidR="00872E66" w:rsidRDefault="007567C0">
            <w:pPr>
              <w:jc w:val="right"/>
            </w:pPr>
            <w:r>
              <w:rPr>
                <w:b/>
                <w:color w:val="000000"/>
                <w:sz w:val="20"/>
              </w:rPr>
              <w:t>Lands acquired with OHF</w:t>
            </w:r>
          </w:p>
        </w:tc>
        <w:tc>
          <w:tcPr>
            <w:tcW w:w="1872" w:type="dxa"/>
            <w:shd w:val="clear" w:color="auto" w:fill="AFC4E9"/>
          </w:tcPr>
          <w:p w14:paraId="30924060" w14:textId="77777777" w:rsidR="00872E66" w:rsidRDefault="007567C0">
            <w:pPr>
              <w:jc w:val="right"/>
            </w:pPr>
            <w:r>
              <w:rPr>
                <w:b/>
                <w:color w:val="000000"/>
                <w:sz w:val="20"/>
              </w:rPr>
              <w:t>Lands NOT acquired with OHF</w:t>
            </w:r>
          </w:p>
        </w:tc>
      </w:tr>
      <w:tr w:rsidR="00872E66" w14:paraId="3DCD4F91" w14:textId="77777777">
        <w:tc>
          <w:tcPr>
            <w:tcW w:w="3744" w:type="dxa"/>
          </w:tcPr>
          <w:p w14:paraId="59659D08" w14:textId="77777777" w:rsidR="00872E66" w:rsidRDefault="007567C0">
            <w:r>
              <w:rPr>
                <w:sz w:val="20"/>
              </w:rPr>
              <w:t>DNR Lands (WMA, State Forests, etc)</w:t>
            </w:r>
          </w:p>
        </w:tc>
        <w:tc>
          <w:tcPr>
            <w:tcW w:w="1800" w:type="dxa"/>
          </w:tcPr>
          <w:p w14:paraId="2A462F86" w14:textId="77777777" w:rsidR="00872E66" w:rsidRDefault="007567C0">
            <w:pPr>
              <w:jc w:val="right"/>
            </w:pPr>
            <w:r>
              <w:rPr>
                <w:sz w:val="20"/>
              </w:rPr>
              <w:t>-</w:t>
            </w:r>
          </w:p>
        </w:tc>
        <w:tc>
          <w:tcPr>
            <w:tcW w:w="1872" w:type="dxa"/>
          </w:tcPr>
          <w:p w14:paraId="6199E592" w14:textId="77777777" w:rsidR="00872E66" w:rsidRDefault="007567C0">
            <w:pPr>
              <w:jc w:val="right"/>
            </w:pPr>
            <w:r>
              <w:rPr>
                <w:sz w:val="20"/>
              </w:rPr>
              <w:t>-</w:t>
            </w:r>
          </w:p>
        </w:tc>
        <w:tc>
          <w:tcPr>
            <w:tcW w:w="1800" w:type="dxa"/>
          </w:tcPr>
          <w:p w14:paraId="6808ED3A" w14:textId="77777777" w:rsidR="00872E66" w:rsidRDefault="007567C0">
            <w:pPr>
              <w:jc w:val="right"/>
            </w:pPr>
            <w:r>
              <w:rPr>
                <w:sz w:val="20"/>
              </w:rPr>
              <w:t>-</w:t>
            </w:r>
          </w:p>
        </w:tc>
        <w:tc>
          <w:tcPr>
            <w:tcW w:w="1872" w:type="dxa"/>
          </w:tcPr>
          <w:p w14:paraId="3981A615" w14:textId="77777777" w:rsidR="00872E66" w:rsidRDefault="007567C0">
            <w:pPr>
              <w:jc w:val="right"/>
            </w:pPr>
            <w:r>
              <w:rPr>
                <w:sz w:val="20"/>
              </w:rPr>
              <w:t>-</w:t>
            </w:r>
          </w:p>
        </w:tc>
      </w:tr>
      <w:tr w:rsidR="00872E66" w14:paraId="596E1D4A" w14:textId="77777777">
        <w:tc>
          <w:tcPr>
            <w:tcW w:w="3744" w:type="dxa"/>
          </w:tcPr>
          <w:p w14:paraId="087242A6" w14:textId="77777777" w:rsidR="00872E66" w:rsidRDefault="007567C0">
            <w:r>
              <w:rPr>
                <w:sz w:val="20"/>
              </w:rPr>
              <w:t>Non-DNR Lands (city, state, federal, etc.)</w:t>
            </w:r>
          </w:p>
        </w:tc>
        <w:tc>
          <w:tcPr>
            <w:tcW w:w="1800" w:type="dxa"/>
          </w:tcPr>
          <w:p w14:paraId="22738D09" w14:textId="77777777" w:rsidR="00872E66" w:rsidRDefault="007567C0">
            <w:pPr>
              <w:jc w:val="right"/>
            </w:pPr>
            <w:r>
              <w:rPr>
                <w:sz w:val="20"/>
              </w:rPr>
              <w:t>-</w:t>
            </w:r>
          </w:p>
        </w:tc>
        <w:tc>
          <w:tcPr>
            <w:tcW w:w="1872" w:type="dxa"/>
          </w:tcPr>
          <w:p w14:paraId="45F6449F" w14:textId="77777777" w:rsidR="00872E66" w:rsidRDefault="007567C0">
            <w:pPr>
              <w:jc w:val="right"/>
            </w:pPr>
            <w:r>
              <w:rPr>
                <w:sz w:val="20"/>
              </w:rPr>
              <w:t>-</w:t>
            </w:r>
          </w:p>
        </w:tc>
        <w:tc>
          <w:tcPr>
            <w:tcW w:w="1800" w:type="dxa"/>
          </w:tcPr>
          <w:p w14:paraId="13B36400" w14:textId="77777777" w:rsidR="00872E66" w:rsidRDefault="007567C0">
            <w:pPr>
              <w:jc w:val="right"/>
            </w:pPr>
            <w:r>
              <w:rPr>
                <w:sz w:val="20"/>
              </w:rPr>
              <w:t>-</w:t>
            </w:r>
          </w:p>
        </w:tc>
        <w:tc>
          <w:tcPr>
            <w:tcW w:w="1872" w:type="dxa"/>
          </w:tcPr>
          <w:p w14:paraId="64101E7A" w14:textId="77777777" w:rsidR="00872E66" w:rsidRDefault="007567C0">
            <w:pPr>
              <w:jc w:val="right"/>
            </w:pPr>
            <w:r>
              <w:rPr>
                <w:sz w:val="20"/>
              </w:rPr>
              <w:t>-</w:t>
            </w:r>
          </w:p>
        </w:tc>
      </w:tr>
      <w:tr w:rsidR="00872E66" w14:paraId="4FA82002" w14:textId="77777777">
        <w:tc>
          <w:tcPr>
            <w:tcW w:w="3744" w:type="dxa"/>
          </w:tcPr>
          <w:p w14:paraId="70667A18" w14:textId="77777777" w:rsidR="00872E66" w:rsidRDefault="007567C0">
            <w:r>
              <w:rPr>
                <w:sz w:val="20"/>
              </w:rPr>
              <w:t>Easements</w:t>
            </w:r>
          </w:p>
        </w:tc>
        <w:tc>
          <w:tcPr>
            <w:tcW w:w="1800" w:type="dxa"/>
          </w:tcPr>
          <w:p w14:paraId="2666DF3C" w14:textId="77777777" w:rsidR="00872E66" w:rsidRDefault="007567C0">
            <w:pPr>
              <w:jc w:val="right"/>
            </w:pPr>
            <w:r>
              <w:rPr>
                <w:sz w:val="20"/>
              </w:rPr>
              <w:t>418</w:t>
            </w:r>
          </w:p>
        </w:tc>
        <w:tc>
          <w:tcPr>
            <w:tcW w:w="1872" w:type="dxa"/>
          </w:tcPr>
          <w:p w14:paraId="538EC5A8" w14:textId="77777777" w:rsidR="00872E66" w:rsidRDefault="007567C0">
            <w:pPr>
              <w:jc w:val="right"/>
            </w:pPr>
            <w:r>
              <w:rPr>
                <w:sz w:val="20"/>
              </w:rPr>
              <w:t>-</w:t>
            </w:r>
          </w:p>
        </w:tc>
        <w:tc>
          <w:tcPr>
            <w:tcW w:w="1800" w:type="dxa"/>
          </w:tcPr>
          <w:p w14:paraId="2741951A" w14:textId="77777777" w:rsidR="00872E66" w:rsidRDefault="007567C0">
            <w:pPr>
              <w:jc w:val="right"/>
            </w:pPr>
            <w:r>
              <w:rPr>
                <w:sz w:val="20"/>
              </w:rPr>
              <w:t>74</w:t>
            </w:r>
          </w:p>
        </w:tc>
        <w:tc>
          <w:tcPr>
            <w:tcW w:w="1872" w:type="dxa"/>
          </w:tcPr>
          <w:p w14:paraId="1A01BC79" w14:textId="77777777" w:rsidR="00872E66" w:rsidRDefault="007567C0">
            <w:pPr>
              <w:jc w:val="right"/>
            </w:pPr>
            <w:r>
              <w:rPr>
                <w:sz w:val="20"/>
              </w:rPr>
              <w:t>-</w:t>
            </w:r>
          </w:p>
        </w:tc>
      </w:tr>
      <w:tr w:rsidR="00872E66" w14:paraId="33684373" w14:textId="77777777">
        <w:tc>
          <w:tcPr>
            <w:tcW w:w="3744" w:type="dxa"/>
            <w:shd w:val="clear" w:color="auto" w:fill="EEEEEE"/>
          </w:tcPr>
          <w:p w14:paraId="7FE0D373" w14:textId="77777777" w:rsidR="00872E66" w:rsidRDefault="007567C0">
            <w:r>
              <w:rPr>
                <w:b/>
                <w:color w:val="000000"/>
                <w:sz w:val="20"/>
              </w:rPr>
              <w:t>Total</w:t>
            </w:r>
          </w:p>
        </w:tc>
        <w:tc>
          <w:tcPr>
            <w:tcW w:w="1800" w:type="dxa"/>
            <w:shd w:val="clear" w:color="auto" w:fill="EEEEEE"/>
          </w:tcPr>
          <w:p w14:paraId="6F1CE41A" w14:textId="77777777" w:rsidR="00872E66" w:rsidRDefault="007567C0">
            <w:pPr>
              <w:jc w:val="right"/>
            </w:pPr>
            <w:r>
              <w:rPr>
                <w:b/>
                <w:color w:val="000000"/>
                <w:sz w:val="20"/>
              </w:rPr>
              <w:t>418</w:t>
            </w:r>
          </w:p>
        </w:tc>
        <w:tc>
          <w:tcPr>
            <w:tcW w:w="1872" w:type="dxa"/>
            <w:shd w:val="clear" w:color="auto" w:fill="EEEEEE"/>
          </w:tcPr>
          <w:p w14:paraId="4267A711" w14:textId="77777777" w:rsidR="00872E66" w:rsidRDefault="007567C0">
            <w:pPr>
              <w:jc w:val="right"/>
            </w:pPr>
            <w:r>
              <w:rPr>
                <w:b/>
                <w:color w:val="000000"/>
                <w:sz w:val="20"/>
              </w:rPr>
              <w:t>-</w:t>
            </w:r>
          </w:p>
        </w:tc>
        <w:tc>
          <w:tcPr>
            <w:tcW w:w="1800" w:type="dxa"/>
            <w:shd w:val="clear" w:color="auto" w:fill="EEEEEE"/>
          </w:tcPr>
          <w:p w14:paraId="1D810720" w14:textId="77777777" w:rsidR="00872E66" w:rsidRDefault="007567C0">
            <w:pPr>
              <w:jc w:val="right"/>
            </w:pPr>
            <w:r>
              <w:rPr>
                <w:b/>
                <w:color w:val="000000"/>
                <w:sz w:val="20"/>
              </w:rPr>
              <w:t>74</w:t>
            </w:r>
          </w:p>
        </w:tc>
        <w:tc>
          <w:tcPr>
            <w:tcW w:w="1872" w:type="dxa"/>
            <w:shd w:val="clear" w:color="auto" w:fill="EEEEEE"/>
          </w:tcPr>
          <w:p w14:paraId="79FB2931" w14:textId="77777777" w:rsidR="00872E66" w:rsidRDefault="007567C0">
            <w:pPr>
              <w:jc w:val="right"/>
            </w:pPr>
            <w:r>
              <w:rPr>
                <w:b/>
                <w:color w:val="000000"/>
                <w:sz w:val="20"/>
              </w:rPr>
              <w:t>-</w:t>
            </w:r>
          </w:p>
        </w:tc>
      </w:tr>
    </w:tbl>
    <w:p w14:paraId="41F055FD" w14:textId="77777777" w:rsidR="00872E66" w:rsidRDefault="007567C0">
      <w:pPr>
        <w:pStyle w:val="Heading3"/>
        <w:spacing w:before="60" w:after="80"/>
      </w:pPr>
      <w:r>
        <w:rPr>
          <w:color w:val="254885"/>
          <w:sz w:val="26"/>
        </w:rPr>
        <w:t xml:space="preserve">Total Requested Funding by </w:t>
      </w:r>
      <w:r>
        <w:rPr>
          <w:color w:val="254885"/>
          <w:sz w:val="26"/>
        </w:rPr>
        <w:t>Resource Type (Table 2)</w:t>
      </w:r>
    </w:p>
    <w:tbl>
      <w:tblPr>
        <w:tblStyle w:val="TableGrid"/>
        <w:tblW w:w="0" w:type="auto"/>
        <w:tblLook w:val="04A0" w:firstRow="1" w:lastRow="0" w:firstColumn="1" w:lastColumn="0" w:noHBand="0" w:noVBand="1"/>
      </w:tblPr>
      <w:tblGrid>
        <w:gridCol w:w="3406"/>
        <w:gridCol w:w="1413"/>
        <w:gridCol w:w="1396"/>
        <w:gridCol w:w="1392"/>
        <w:gridCol w:w="1425"/>
        <w:gridCol w:w="1758"/>
      </w:tblGrid>
      <w:tr w:rsidR="00872E66" w14:paraId="72F6437B" w14:textId="77777777">
        <w:tc>
          <w:tcPr>
            <w:tcW w:w="3600" w:type="dxa"/>
            <w:shd w:val="clear" w:color="auto" w:fill="AFC4E9"/>
          </w:tcPr>
          <w:p w14:paraId="3C1FA221" w14:textId="77777777" w:rsidR="00872E66" w:rsidRDefault="007567C0">
            <w:r>
              <w:rPr>
                <w:b/>
                <w:color w:val="000000"/>
                <w:sz w:val="20"/>
              </w:rPr>
              <w:t>Type</w:t>
            </w:r>
          </w:p>
        </w:tc>
        <w:tc>
          <w:tcPr>
            <w:tcW w:w="1440" w:type="dxa"/>
            <w:shd w:val="clear" w:color="auto" w:fill="AFC4E9"/>
          </w:tcPr>
          <w:p w14:paraId="249B8FF3" w14:textId="77777777" w:rsidR="00872E66" w:rsidRDefault="007567C0">
            <w:r>
              <w:rPr>
                <w:b/>
                <w:color w:val="000000"/>
                <w:sz w:val="20"/>
              </w:rPr>
              <w:t>Wetland</w:t>
            </w:r>
          </w:p>
        </w:tc>
        <w:tc>
          <w:tcPr>
            <w:tcW w:w="1440" w:type="dxa"/>
            <w:shd w:val="clear" w:color="auto" w:fill="AFC4E9"/>
          </w:tcPr>
          <w:p w14:paraId="7EEE2D72" w14:textId="77777777" w:rsidR="00872E66" w:rsidRDefault="007567C0">
            <w:r>
              <w:rPr>
                <w:b/>
                <w:color w:val="000000"/>
                <w:sz w:val="20"/>
              </w:rPr>
              <w:t>Prairie</w:t>
            </w:r>
          </w:p>
        </w:tc>
        <w:tc>
          <w:tcPr>
            <w:tcW w:w="1440" w:type="dxa"/>
            <w:shd w:val="clear" w:color="auto" w:fill="AFC4E9"/>
          </w:tcPr>
          <w:p w14:paraId="12527C42" w14:textId="77777777" w:rsidR="00872E66" w:rsidRDefault="007567C0">
            <w:r>
              <w:rPr>
                <w:b/>
                <w:color w:val="000000"/>
                <w:sz w:val="20"/>
              </w:rPr>
              <w:t>Forest</w:t>
            </w:r>
          </w:p>
        </w:tc>
        <w:tc>
          <w:tcPr>
            <w:tcW w:w="1440" w:type="dxa"/>
            <w:shd w:val="clear" w:color="auto" w:fill="AFC4E9"/>
          </w:tcPr>
          <w:p w14:paraId="01759D9D" w14:textId="77777777" w:rsidR="00872E66" w:rsidRDefault="007567C0">
            <w:r>
              <w:rPr>
                <w:b/>
                <w:color w:val="000000"/>
                <w:sz w:val="20"/>
              </w:rPr>
              <w:t>Habitat</w:t>
            </w:r>
          </w:p>
        </w:tc>
        <w:tc>
          <w:tcPr>
            <w:tcW w:w="1800" w:type="dxa"/>
            <w:shd w:val="clear" w:color="auto" w:fill="AFC4E9"/>
          </w:tcPr>
          <w:p w14:paraId="182C34E7" w14:textId="77777777" w:rsidR="00872E66" w:rsidRDefault="007567C0">
            <w:r>
              <w:rPr>
                <w:b/>
                <w:color w:val="000000"/>
                <w:sz w:val="20"/>
              </w:rPr>
              <w:t>Total Funding</w:t>
            </w:r>
          </w:p>
        </w:tc>
      </w:tr>
      <w:tr w:rsidR="00872E66" w14:paraId="3964E7C4" w14:textId="77777777">
        <w:tc>
          <w:tcPr>
            <w:tcW w:w="3600" w:type="dxa"/>
          </w:tcPr>
          <w:p w14:paraId="6C87A88D" w14:textId="77777777" w:rsidR="00872E66" w:rsidRDefault="007567C0">
            <w:r>
              <w:rPr>
                <w:sz w:val="20"/>
              </w:rPr>
              <w:t>Restore</w:t>
            </w:r>
          </w:p>
        </w:tc>
        <w:tc>
          <w:tcPr>
            <w:tcW w:w="1440" w:type="dxa"/>
          </w:tcPr>
          <w:p w14:paraId="2B5A09CF" w14:textId="77777777" w:rsidR="00872E66" w:rsidRDefault="007567C0">
            <w:pPr>
              <w:jc w:val="right"/>
            </w:pPr>
            <w:r>
              <w:rPr>
                <w:sz w:val="20"/>
              </w:rPr>
              <w:t>-</w:t>
            </w:r>
          </w:p>
        </w:tc>
        <w:tc>
          <w:tcPr>
            <w:tcW w:w="1440" w:type="dxa"/>
          </w:tcPr>
          <w:p w14:paraId="383702EC" w14:textId="77777777" w:rsidR="00872E66" w:rsidRDefault="007567C0">
            <w:pPr>
              <w:jc w:val="right"/>
            </w:pPr>
            <w:r>
              <w:rPr>
                <w:sz w:val="20"/>
              </w:rPr>
              <w:t>-</w:t>
            </w:r>
          </w:p>
        </w:tc>
        <w:tc>
          <w:tcPr>
            <w:tcW w:w="1440" w:type="dxa"/>
          </w:tcPr>
          <w:p w14:paraId="3177DE78" w14:textId="77777777" w:rsidR="00872E66" w:rsidRDefault="007567C0">
            <w:pPr>
              <w:jc w:val="right"/>
            </w:pPr>
            <w:r>
              <w:rPr>
                <w:sz w:val="20"/>
              </w:rPr>
              <w:t>-</w:t>
            </w:r>
          </w:p>
        </w:tc>
        <w:tc>
          <w:tcPr>
            <w:tcW w:w="1440" w:type="dxa"/>
          </w:tcPr>
          <w:p w14:paraId="5E9E670D" w14:textId="77777777" w:rsidR="00872E66" w:rsidRDefault="007567C0">
            <w:pPr>
              <w:jc w:val="right"/>
            </w:pPr>
            <w:r>
              <w:rPr>
                <w:sz w:val="20"/>
              </w:rPr>
              <w:t>$3,028,000</w:t>
            </w:r>
          </w:p>
        </w:tc>
        <w:tc>
          <w:tcPr>
            <w:tcW w:w="1800" w:type="dxa"/>
          </w:tcPr>
          <w:p w14:paraId="7DE4462B" w14:textId="77777777" w:rsidR="00872E66" w:rsidRDefault="007567C0">
            <w:pPr>
              <w:jc w:val="right"/>
            </w:pPr>
            <w:r>
              <w:rPr>
                <w:sz w:val="20"/>
              </w:rPr>
              <w:t>$3,028,000</w:t>
            </w:r>
          </w:p>
        </w:tc>
      </w:tr>
      <w:tr w:rsidR="00872E66" w14:paraId="50EAB45E" w14:textId="77777777">
        <w:tc>
          <w:tcPr>
            <w:tcW w:w="3600" w:type="dxa"/>
          </w:tcPr>
          <w:p w14:paraId="6F1C25B0" w14:textId="77777777" w:rsidR="00872E66" w:rsidRDefault="007567C0">
            <w:r>
              <w:rPr>
                <w:sz w:val="20"/>
              </w:rPr>
              <w:t>Protect in Fee with State PILT Liability</w:t>
            </w:r>
          </w:p>
        </w:tc>
        <w:tc>
          <w:tcPr>
            <w:tcW w:w="1440" w:type="dxa"/>
          </w:tcPr>
          <w:p w14:paraId="25DEC8D3" w14:textId="77777777" w:rsidR="00872E66" w:rsidRDefault="007567C0">
            <w:pPr>
              <w:jc w:val="right"/>
            </w:pPr>
            <w:r>
              <w:rPr>
                <w:sz w:val="20"/>
              </w:rPr>
              <w:t>-</w:t>
            </w:r>
          </w:p>
        </w:tc>
        <w:tc>
          <w:tcPr>
            <w:tcW w:w="1440" w:type="dxa"/>
          </w:tcPr>
          <w:p w14:paraId="6ECB121A" w14:textId="77777777" w:rsidR="00872E66" w:rsidRDefault="007567C0">
            <w:pPr>
              <w:jc w:val="right"/>
            </w:pPr>
            <w:r>
              <w:rPr>
                <w:sz w:val="20"/>
              </w:rPr>
              <w:t>-</w:t>
            </w:r>
          </w:p>
        </w:tc>
        <w:tc>
          <w:tcPr>
            <w:tcW w:w="1440" w:type="dxa"/>
          </w:tcPr>
          <w:p w14:paraId="7F826C46" w14:textId="77777777" w:rsidR="00872E66" w:rsidRDefault="007567C0">
            <w:pPr>
              <w:jc w:val="right"/>
            </w:pPr>
            <w:r>
              <w:rPr>
                <w:sz w:val="20"/>
              </w:rPr>
              <w:t>-</w:t>
            </w:r>
          </w:p>
        </w:tc>
        <w:tc>
          <w:tcPr>
            <w:tcW w:w="1440" w:type="dxa"/>
          </w:tcPr>
          <w:p w14:paraId="4980AAF2" w14:textId="77777777" w:rsidR="00872E66" w:rsidRDefault="007567C0">
            <w:pPr>
              <w:jc w:val="right"/>
            </w:pPr>
            <w:r>
              <w:rPr>
                <w:sz w:val="20"/>
              </w:rPr>
              <w:t>-</w:t>
            </w:r>
          </w:p>
        </w:tc>
        <w:tc>
          <w:tcPr>
            <w:tcW w:w="1800" w:type="dxa"/>
          </w:tcPr>
          <w:p w14:paraId="682AE6F2" w14:textId="77777777" w:rsidR="00872E66" w:rsidRDefault="007567C0">
            <w:pPr>
              <w:jc w:val="right"/>
            </w:pPr>
            <w:r>
              <w:rPr>
                <w:sz w:val="20"/>
              </w:rPr>
              <w:t>-</w:t>
            </w:r>
          </w:p>
        </w:tc>
      </w:tr>
      <w:tr w:rsidR="00872E66" w14:paraId="69BB8164" w14:textId="77777777">
        <w:tc>
          <w:tcPr>
            <w:tcW w:w="3600" w:type="dxa"/>
          </w:tcPr>
          <w:p w14:paraId="57166DE9" w14:textId="77777777" w:rsidR="00872E66" w:rsidRDefault="007567C0">
            <w:r>
              <w:rPr>
                <w:sz w:val="20"/>
              </w:rPr>
              <w:t>Protect in Fee w/o State PILT Liability</w:t>
            </w:r>
          </w:p>
        </w:tc>
        <w:tc>
          <w:tcPr>
            <w:tcW w:w="1440" w:type="dxa"/>
          </w:tcPr>
          <w:p w14:paraId="128375D7" w14:textId="77777777" w:rsidR="00872E66" w:rsidRDefault="007567C0">
            <w:pPr>
              <w:jc w:val="right"/>
            </w:pPr>
            <w:r>
              <w:rPr>
                <w:sz w:val="20"/>
              </w:rPr>
              <w:t>-</w:t>
            </w:r>
          </w:p>
        </w:tc>
        <w:tc>
          <w:tcPr>
            <w:tcW w:w="1440" w:type="dxa"/>
          </w:tcPr>
          <w:p w14:paraId="584C65B0" w14:textId="77777777" w:rsidR="00872E66" w:rsidRDefault="007567C0">
            <w:pPr>
              <w:jc w:val="right"/>
            </w:pPr>
            <w:r>
              <w:rPr>
                <w:sz w:val="20"/>
              </w:rPr>
              <w:t>-</w:t>
            </w:r>
          </w:p>
        </w:tc>
        <w:tc>
          <w:tcPr>
            <w:tcW w:w="1440" w:type="dxa"/>
          </w:tcPr>
          <w:p w14:paraId="05E5EDB4" w14:textId="77777777" w:rsidR="00872E66" w:rsidRDefault="007567C0">
            <w:pPr>
              <w:jc w:val="right"/>
            </w:pPr>
            <w:r>
              <w:rPr>
                <w:sz w:val="20"/>
              </w:rPr>
              <w:t>-</w:t>
            </w:r>
          </w:p>
        </w:tc>
        <w:tc>
          <w:tcPr>
            <w:tcW w:w="1440" w:type="dxa"/>
          </w:tcPr>
          <w:p w14:paraId="60DCC0EB" w14:textId="77777777" w:rsidR="00872E66" w:rsidRDefault="007567C0">
            <w:pPr>
              <w:jc w:val="right"/>
            </w:pPr>
            <w:r>
              <w:rPr>
                <w:sz w:val="20"/>
              </w:rPr>
              <w:t>-</w:t>
            </w:r>
          </w:p>
        </w:tc>
        <w:tc>
          <w:tcPr>
            <w:tcW w:w="1800" w:type="dxa"/>
          </w:tcPr>
          <w:p w14:paraId="0FE1EFDC" w14:textId="77777777" w:rsidR="00872E66" w:rsidRDefault="007567C0">
            <w:pPr>
              <w:jc w:val="right"/>
            </w:pPr>
            <w:r>
              <w:rPr>
                <w:sz w:val="20"/>
              </w:rPr>
              <w:t>-</w:t>
            </w:r>
          </w:p>
        </w:tc>
      </w:tr>
      <w:tr w:rsidR="00872E66" w14:paraId="25CBCA71" w14:textId="77777777">
        <w:tc>
          <w:tcPr>
            <w:tcW w:w="3600" w:type="dxa"/>
          </w:tcPr>
          <w:p w14:paraId="595FDB8D" w14:textId="77777777" w:rsidR="00872E66" w:rsidRDefault="007567C0">
            <w:r>
              <w:rPr>
                <w:sz w:val="20"/>
              </w:rPr>
              <w:t>Protect in Easement</w:t>
            </w:r>
          </w:p>
        </w:tc>
        <w:tc>
          <w:tcPr>
            <w:tcW w:w="1440" w:type="dxa"/>
          </w:tcPr>
          <w:p w14:paraId="4D76A496" w14:textId="77777777" w:rsidR="00872E66" w:rsidRDefault="007567C0">
            <w:pPr>
              <w:jc w:val="right"/>
            </w:pPr>
            <w:r>
              <w:rPr>
                <w:sz w:val="20"/>
              </w:rPr>
              <w:t>-</w:t>
            </w:r>
          </w:p>
        </w:tc>
        <w:tc>
          <w:tcPr>
            <w:tcW w:w="1440" w:type="dxa"/>
          </w:tcPr>
          <w:p w14:paraId="5B94EBB4" w14:textId="77777777" w:rsidR="00872E66" w:rsidRDefault="007567C0">
            <w:pPr>
              <w:jc w:val="right"/>
            </w:pPr>
            <w:r>
              <w:rPr>
                <w:sz w:val="20"/>
              </w:rPr>
              <w:t>-</w:t>
            </w:r>
          </w:p>
        </w:tc>
        <w:tc>
          <w:tcPr>
            <w:tcW w:w="1440" w:type="dxa"/>
          </w:tcPr>
          <w:p w14:paraId="7B2330BA" w14:textId="77777777" w:rsidR="00872E66" w:rsidRDefault="007567C0">
            <w:pPr>
              <w:jc w:val="right"/>
            </w:pPr>
            <w:r>
              <w:rPr>
                <w:sz w:val="20"/>
              </w:rPr>
              <w:t>-</w:t>
            </w:r>
          </w:p>
        </w:tc>
        <w:tc>
          <w:tcPr>
            <w:tcW w:w="1440" w:type="dxa"/>
          </w:tcPr>
          <w:p w14:paraId="101155B2" w14:textId="77777777" w:rsidR="00872E66" w:rsidRDefault="007567C0">
            <w:pPr>
              <w:jc w:val="right"/>
            </w:pPr>
            <w:r>
              <w:rPr>
                <w:sz w:val="20"/>
              </w:rPr>
              <w:t>-</w:t>
            </w:r>
          </w:p>
        </w:tc>
        <w:tc>
          <w:tcPr>
            <w:tcW w:w="1800" w:type="dxa"/>
          </w:tcPr>
          <w:p w14:paraId="0411468A" w14:textId="77777777" w:rsidR="00872E66" w:rsidRDefault="007567C0">
            <w:pPr>
              <w:jc w:val="right"/>
            </w:pPr>
            <w:r>
              <w:rPr>
                <w:sz w:val="20"/>
              </w:rPr>
              <w:t>-</w:t>
            </w:r>
          </w:p>
        </w:tc>
      </w:tr>
      <w:tr w:rsidR="00872E66" w14:paraId="677FBD82" w14:textId="77777777">
        <w:tc>
          <w:tcPr>
            <w:tcW w:w="3600" w:type="dxa"/>
          </w:tcPr>
          <w:p w14:paraId="16220E45" w14:textId="77777777" w:rsidR="00872E66" w:rsidRDefault="007567C0">
            <w:r>
              <w:rPr>
                <w:sz w:val="20"/>
              </w:rPr>
              <w:t>Enhance</w:t>
            </w:r>
          </w:p>
        </w:tc>
        <w:tc>
          <w:tcPr>
            <w:tcW w:w="1440" w:type="dxa"/>
          </w:tcPr>
          <w:p w14:paraId="338A2FE7" w14:textId="77777777" w:rsidR="00872E66" w:rsidRDefault="007567C0">
            <w:pPr>
              <w:jc w:val="right"/>
            </w:pPr>
            <w:r>
              <w:rPr>
                <w:sz w:val="20"/>
              </w:rPr>
              <w:t>$536,000</w:t>
            </w:r>
          </w:p>
        </w:tc>
        <w:tc>
          <w:tcPr>
            <w:tcW w:w="1440" w:type="dxa"/>
          </w:tcPr>
          <w:p w14:paraId="575C8BA8" w14:textId="77777777" w:rsidR="00872E66" w:rsidRDefault="007567C0">
            <w:pPr>
              <w:jc w:val="right"/>
            </w:pPr>
            <w:r>
              <w:rPr>
                <w:sz w:val="20"/>
              </w:rPr>
              <w:t>-</w:t>
            </w:r>
          </w:p>
        </w:tc>
        <w:tc>
          <w:tcPr>
            <w:tcW w:w="1440" w:type="dxa"/>
          </w:tcPr>
          <w:p w14:paraId="14668499" w14:textId="77777777" w:rsidR="00872E66" w:rsidRDefault="007567C0">
            <w:pPr>
              <w:jc w:val="right"/>
            </w:pPr>
            <w:r>
              <w:rPr>
                <w:sz w:val="20"/>
              </w:rPr>
              <w:t>-</w:t>
            </w:r>
          </w:p>
        </w:tc>
        <w:tc>
          <w:tcPr>
            <w:tcW w:w="1440" w:type="dxa"/>
          </w:tcPr>
          <w:p w14:paraId="3BF9AFE2" w14:textId="77777777" w:rsidR="00872E66" w:rsidRDefault="007567C0">
            <w:pPr>
              <w:jc w:val="right"/>
            </w:pPr>
            <w:r>
              <w:rPr>
                <w:sz w:val="20"/>
              </w:rPr>
              <w:t>-</w:t>
            </w:r>
          </w:p>
        </w:tc>
        <w:tc>
          <w:tcPr>
            <w:tcW w:w="1800" w:type="dxa"/>
          </w:tcPr>
          <w:p w14:paraId="74DD43D2" w14:textId="77777777" w:rsidR="00872E66" w:rsidRDefault="007567C0">
            <w:pPr>
              <w:jc w:val="right"/>
            </w:pPr>
            <w:r>
              <w:rPr>
                <w:sz w:val="20"/>
              </w:rPr>
              <w:t>$536,000</w:t>
            </w:r>
          </w:p>
        </w:tc>
      </w:tr>
      <w:tr w:rsidR="00872E66" w14:paraId="51D6B75A" w14:textId="77777777">
        <w:tc>
          <w:tcPr>
            <w:tcW w:w="3600" w:type="dxa"/>
            <w:shd w:val="clear" w:color="auto" w:fill="EEEEEE"/>
          </w:tcPr>
          <w:p w14:paraId="2A96058F" w14:textId="77777777" w:rsidR="00872E66" w:rsidRDefault="007567C0">
            <w:r>
              <w:rPr>
                <w:b/>
                <w:color w:val="000000"/>
                <w:sz w:val="20"/>
              </w:rPr>
              <w:t>Total</w:t>
            </w:r>
          </w:p>
        </w:tc>
        <w:tc>
          <w:tcPr>
            <w:tcW w:w="1440" w:type="dxa"/>
            <w:shd w:val="clear" w:color="auto" w:fill="EEEEEE"/>
          </w:tcPr>
          <w:p w14:paraId="586016EA" w14:textId="77777777" w:rsidR="00872E66" w:rsidRDefault="007567C0">
            <w:pPr>
              <w:jc w:val="right"/>
            </w:pPr>
            <w:r>
              <w:rPr>
                <w:b/>
                <w:color w:val="000000"/>
                <w:sz w:val="20"/>
              </w:rPr>
              <w:t>$536,000</w:t>
            </w:r>
          </w:p>
        </w:tc>
        <w:tc>
          <w:tcPr>
            <w:tcW w:w="1440" w:type="dxa"/>
            <w:shd w:val="clear" w:color="auto" w:fill="EEEEEE"/>
          </w:tcPr>
          <w:p w14:paraId="795BF249" w14:textId="77777777" w:rsidR="00872E66" w:rsidRDefault="007567C0">
            <w:pPr>
              <w:jc w:val="right"/>
            </w:pPr>
            <w:r>
              <w:rPr>
                <w:b/>
                <w:color w:val="000000"/>
                <w:sz w:val="20"/>
              </w:rPr>
              <w:t>-</w:t>
            </w:r>
          </w:p>
        </w:tc>
        <w:tc>
          <w:tcPr>
            <w:tcW w:w="1440" w:type="dxa"/>
            <w:shd w:val="clear" w:color="auto" w:fill="EEEEEE"/>
          </w:tcPr>
          <w:p w14:paraId="576ACE35" w14:textId="77777777" w:rsidR="00872E66" w:rsidRDefault="007567C0">
            <w:pPr>
              <w:jc w:val="right"/>
            </w:pPr>
            <w:r>
              <w:rPr>
                <w:b/>
                <w:color w:val="000000"/>
                <w:sz w:val="20"/>
              </w:rPr>
              <w:t>-</w:t>
            </w:r>
          </w:p>
        </w:tc>
        <w:tc>
          <w:tcPr>
            <w:tcW w:w="1440" w:type="dxa"/>
            <w:shd w:val="clear" w:color="auto" w:fill="EEEEEE"/>
          </w:tcPr>
          <w:p w14:paraId="3775B27A" w14:textId="77777777" w:rsidR="00872E66" w:rsidRDefault="007567C0">
            <w:pPr>
              <w:jc w:val="right"/>
            </w:pPr>
            <w:r>
              <w:rPr>
                <w:b/>
                <w:color w:val="000000"/>
                <w:sz w:val="20"/>
              </w:rPr>
              <w:t>$3,028,000</w:t>
            </w:r>
          </w:p>
        </w:tc>
        <w:tc>
          <w:tcPr>
            <w:tcW w:w="1800" w:type="dxa"/>
            <w:shd w:val="clear" w:color="auto" w:fill="EEEEEE"/>
          </w:tcPr>
          <w:p w14:paraId="394CC963" w14:textId="77777777" w:rsidR="00872E66" w:rsidRDefault="007567C0">
            <w:pPr>
              <w:jc w:val="right"/>
            </w:pPr>
            <w:r>
              <w:rPr>
                <w:b/>
                <w:color w:val="000000"/>
                <w:sz w:val="20"/>
              </w:rPr>
              <w:t>$3,564,000</w:t>
            </w:r>
          </w:p>
        </w:tc>
      </w:tr>
    </w:tbl>
    <w:p w14:paraId="3544D01D" w14:textId="77777777" w:rsidR="00872E66" w:rsidRDefault="007567C0">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528"/>
        <w:gridCol w:w="1446"/>
        <w:gridCol w:w="1551"/>
        <w:gridCol w:w="1317"/>
        <w:gridCol w:w="1328"/>
        <w:gridCol w:w="1317"/>
        <w:gridCol w:w="1303"/>
      </w:tblGrid>
      <w:tr w:rsidR="00872E66" w14:paraId="1FDA156E" w14:textId="77777777">
        <w:tc>
          <w:tcPr>
            <w:tcW w:w="2880" w:type="dxa"/>
            <w:shd w:val="clear" w:color="auto" w:fill="AFC4E9"/>
          </w:tcPr>
          <w:p w14:paraId="2BF0A8E6" w14:textId="77777777" w:rsidR="00872E66" w:rsidRDefault="007567C0">
            <w:r>
              <w:rPr>
                <w:b/>
                <w:color w:val="000000"/>
                <w:sz w:val="20"/>
              </w:rPr>
              <w:t>Type</w:t>
            </w:r>
          </w:p>
        </w:tc>
        <w:tc>
          <w:tcPr>
            <w:tcW w:w="1440" w:type="dxa"/>
            <w:shd w:val="clear" w:color="auto" w:fill="AFC4E9"/>
          </w:tcPr>
          <w:p w14:paraId="4A8C5A84" w14:textId="77777777" w:rsidR="00872E66" w:rsidRDefault="007567C0">
            <w:r>
              <w:rPr>
                <w:b/>
                <w:color w:val="000000"/>
                <w:sz w:val="20"/>
              </w:rPr>
              <w:t>Metro/Urban</w:t>
            </w:r>
          </w:p>
        </w:tc>
        <w:tc>
          <w:tcPr>
            <w:tcW w:w="1440" w:type="dxa"/>
            <w:shd w:val="clear" w:color="auto" w:fill="AFC4E9"/>
          </w:tcPr>
          <w:p w14:paraId="0579676D" w14:textId="77777777" w:rsidR="00872E66" w:rsidRDefault="007567C0">
            <w:r>
              <w:rPr>
                <w:b/>
                <w:color w:val="000000"/>
                <w:sz w:val="20"/>
              </w:rPr>
              <w:t>Forest/Prairie</w:t>
            </w:r>
          </w:p>
        </w:tc>
        <w:tc>
          <w:tcPr>
            <w:tcW w:w="1440" w:type="dxa"/>
            <w:shd w:val="clear" w:color="auto" w:fill="AFC4E9"/>
          </w:tcPr>
          <w:p w14:paraId="1D818289" w14:textId="77777777" w:rsidR="00872E66" w:rsidRDefault="007567C0">
            <w:r>
              <w:rPr>
                <w:b/>
                <w:color w:val="000000"/>
                <w:sz w:val="20"/>
              </w:rPr>
              <w:t>SE Forest</w:t>
            </w:r>
          </w:p>
        </w:tc>
        <w:tc>
          <w:tcPr>
            <w:tcW w:w="1440" w:type="dxa"/>
            <w:shd w:val="clear" w:color="auto" w:fill="AFC4E9"/>
          </w:tcPr>
          <w:p w14:paraId="0C79959E" w14:textId="77777777" w:rsidR="00872E66" w:rsidRDefault="007567C0">
            <w:r>
              <w:rPr>
                <w:b/>
                <w:color w:val="000000"/>
                <w:sz w:val="20"/>
              </w:rPr>
              <w:t>Prairie</w:t>
            </w:r>
          </w:p>
        </w:tc>
        <w:tc>
          <w:tcPr>
            <w:tcW w:w="1440" w:type="dxa"/>
            <w:shd w:val="clear" w:color="auto" w:fill="AFC4E9"/>
          </w:tcPr>
          <w:p w14:paraId="2F6D8BB1" w14:textId="77777777" w:rsidR="00872E66" w:rsidRDefault="007567C0">
            <w:r>
              <w:rPr>
                <w:b/>
                <w:color w:val="000000"/>
                <w:sz w:val="20"/>
              </w:rPr>
              <w:t>N. Forest</w:t>
            </w:r>
          </w:p>
        </w:tc>
        <w:tc>
          <w:tcPr>
            <w:tcW w:w="1440" w:type="dxa"/>
            <w:shd w:val="clear" w:color="auto" w:fill="AFC4E9"/>
          </w:tcPr>
          <w:p w14:paraId="1894CF1C" w14:textId="77777777" w:rsidR="00872E66" w:rsidRDefault="007567C0">
            <w:r>
              <w:rPr>
                <w:b/>
                <w:color w:val="000000"/>
                <w:sz w:val="20"/>
              </w:rPr>
              <w:t>Total Acres</w:t>
            </w:r>
          </w:p>
        </w:tc>
      </w:tr>
      <w:tr w:rsidR="00872E66" w14:paraId="15BC92E3" w14:textId="77777777">
        <w:tc>
          <w:tcPr>
            <w:tcW w:w="2880" w:type="dxa"/>
          </w:tcPr>
          <w:p w14:paraId="0C74CF8A" w14:textId="77777777" w:rsidR="00872E66" w:rsidRDefault="007567C0">
            <w:r>
              <w:rPr>
                <w:sz w:val="20"/>
              </w:rPr>
              <w:t>Restore</w:t>
            </w:r>
          </w:p>
        </w:tc>
        <w:tc>
          <w:tcPr>
            <w:tcW w:w="1440" w:type="dxa"/>
          </w:tcPr>
          <w:p w14:paraId="784AABE8" w14:textId="77777777" w:rsidR="00872E66" w:rsidRDefault="007567C0">
            <w:pPr>
              <w:jc w:val="right"/>
            </w:pPr>
            <w:r>
              <w:rPr>
                <w:sz w:val="20"/>
              </w:rPr>
              <w:t>0</w:t>
            </w:r>
          </w:p>
        </w:tc>
        <w:tc>
          <w:tcPr>
            <w:tcW w:w="1440" w:type="dxa"/>
          </w:tcPr>
          <w:p w14:paraId="63B1EE1F" w14:textId="77777777" w:rsidR="00872E66" w:rsidRDefault="007567C0">
            <w:pPr>
              <w:jc w:val="right"/>
            </w:pPr>
            <w:r>
              <w:rPr>
                <w:sz w:val="20"/>
              </w:rPr>
              <w:t>0</w:t>
            </w:r>
          </w:p>
        </w:tc>
        <w:tc>
          <w:tcPr>
            <w:tcW w:w="1440" w:type="dxa"/>
          </w:tcPr>
          <w:p w14:paraId="3C090B6E" w14:textId="77777777" w:rsidR="00872E66" w:rsidRDefault="007567C0">
            <w:pPr>
              <w:jc w:val="right"/>
            </w:pPr>
            <w:r>
              <w:rPr>
                <w:sz w:val="20"/>
              </w:rPr>
              <w:t>0</w:t>
            </w:r>
          </w:p>
        </w:tc>
        <w:tc>
          <w:tcPr>
            <w:tcW w:w="1440" w:type="dxa"/>
          </w:tcPr>
          <w:p w14:paraId="42085194" w14:textId="77777777" w:rsidR="00872E66" w:rsidRDefault="007567C0">
            <w:pPr>
              <w:jc w:val="right"/>
            </w:pPr>
            <w:r>
              <w:rPr>
                <w:sz w:val="20"/>
              </w:rPr>
              <w:t>418</w:t>
            </w:r>
          </w:p>
        </w:tc>
        <w:tc>
          <w:tcPr>
            <w:tcW w:w="1440" w:type="dxa"/>
          </w:tcPr>
          <w:p w14:paraId="542E73B4" w14:textId="77777777" w:rsidR="00872E66" w:rsidRDefault="007567C0">
            <w:pPr>
              <w:jc w:val="right"/>
            </w:pPr>
            <w:r>
              <w:rPr>
                <w:sz w:val="20"/>
              </w:rPr>
              <w:t>0</w:t>
            </w:r>
          </w:p>
        </w:tc>
        <w:tc>
          <w:tcPr>
            <w:tcW w:w="1440" w:type="dxa"/>
          </w:tcPr>
          <w:p w14:paraId="1519B189" w14:textId="77777777" w:rsidR="00872E66" w:rsidRDefault="007567C0">
            <w:pPr>
              <w:jc w:val="right"/>
            </w:pPr>
            <w:r>
              <w:rPr>
                <w:sz w:val="20"/>
              </w:rPr>
              <w:t>418</w:t>
            </w:r>
          </w:p>
        </w:tc>
      </w:tr>
      <w:tr w:rsidR="00872E66" w14:paraId="65ACC022" w14:textId="77777777">
        <w:tc>
          <w:tcPr>
            <w:tcW w:w="2880" w:type="dxa"/>
          </w:tcPr>
          <w:p w14:paraId="7E5BD831" w14:textId="77777777" w:rsidR="00872E66" w:rsidRDefault="007567C0">
            <w:r>
              <w:rPr>
                <w:sz w:val="20"/>
              </w:rPr>
              <w:t xml:space="preserve">Protect in Fee with State PILT </w:t>
            </w:r>
            <w:r>
              <w:rPr>
                <w:sz w:val="20"/>
              </w:rPr>
              <w:t>Liability</w:t>
            </w:r>
          </w:p>
        </w:tc>
        <w:tc>
          <w:tcPr>
            <w:tcW w:w="1440" w:type="dxa"/>
          </w:tcPr>
          <w:p w14:paraId="2481C5D1" w14:textId="77777777" w:rsidR="00872E66" w:rsidRDefault="007567C0">
            <w:pPr>
              <w:jc w:val="right"/>
            </w:pPr>
            <w:r>
              <w:rPr>
                <w:sz w:val="20"/>
              </w:rPr>
              <w:t>0</w:t>
            </w:r>
          </w:p>
        </w:tc>
        <w:tc>
          <w:tcPr>
            <w:tcW w:w="1440" w:type="dxa"/>
          </w:tcPr>
          <w:p w14:paraId="218E99B3" w14:textId="77777777" w:rsidR="00872E66" w:rsidRDefault="007567C0">
            <w:pPr>
              <w:jc w:val="right"/>
            </w:pPr>
            <w:r>
              <w:rPr>
                <w:sz w:val="20"/>
              </w:rPr>
              <w:t>0</w:t>
            </w:r>
          </w:p>
        </w:tc>
        <w:tc>
          <w:tcPr>
            <w:tcW w:w="1440" w:type="dxa"/>
          </w:tcPr>
          <w:p w14:paraId="76AB3965" w14:textId="77777777" w:rsidR="00872E66" w:rsidRDefault="007567C0">
            <w:pPr>
              <w:jc w:val="right"/>
            </w:pPr>
            <w:r>
              <w:rPr>
                <w:sz w:val="20"/>
              </w:rPr>
              <w:t>0</w:t>
            </w:r>
          </w:p>
        </w:tc>
        <w:tc>
          <w:tcPr>
            <w:tcW w:w="1440" w:type="dxa"/>
          </w:tcPr>
          <w:p w14:paraId="21C5E1F0" w14:textId="77777777" w:rsidR="00872E66" w:rsidRDefault="007567C0">
            <w:pPr>
              <w:jc w:val="right"/>
            </w:pPr>
            <w:r>
              <w:rPr>
                <w:sz w:val="20"/>
              </w:rPr>
              <w:t>0</w:t>
            </w:r>
          </w:p>
        </w:tc>
        <w:tc>
          <w:tcPr>
            <w:tcW w:w="1440" w:type="dxa"/>
          </w:tcPr>
          <w:p w14:paraId="3F796C9C" w14:textId="77777777" w:rsidR="00872E66" w:rsidRDefault="007567C0">
            <w:pPr>
              <w:jc w:val="right"/>
            </w:pPr>
            <w:r>
              <w:rPr>
                <w:sz w:val="20"/>
              </w:rPr>
              <w:t>0</w:t>
            </w:r>
          </w:p>
        </w:tc>
        <w:tc>
          <w:tcPr>
            <w:tcW w:w="1440" w:type="dxa"/>
          </w:tcPr>
          <w:p w14:paraId="30486DE5" w14:textId="77777777" w:rsidR="00872E66" w:rsidRDefault="007567C0">
            <w:pPr>
              <w:jc w:val="right"/>
            </w:pPr>
            <w:r>
              <w:rPr>
                <w:sz w:val="20"/>
              </w:rPr>
              <w:t>0</w:t>
            </w:r>
          </w:p>
        </w:tc>
      </w:tr>
      <w:tr w:rsidR="00872E66" w14:paraId="5104FFD7" w14:textId="77777777">
        <w:tc>
          <w:tcPr>
            <w:tcW w:w="2880" w:type="dxa"/>
          </w:tcPr>
          <w:p w14:paraId="2F53BF4E" w14:textId="77777777" w:rsidR="00872E66" w:rsidRDefault="007567C0">
            <w:r>
              <w:rPr>
                <w:sz w:val="20"/>
              </w:rPr>
              <w:t>Protect in Fee w/o State PILT Liability</w:t>
            </w:r>
          </w:p>
        </w:tc>
        <w:tc>
          <w:tcPr>
            <w:tcW w:w="1440" w:type="dxa"/>
          </w:tcPr>
          <w:p w14:paraId="3ADEDCD7" w14:textId="77777777" w:rsidR="00872E66" w:rsidRDefault="007567C0">
            <w:pPr>
              <w:jc w:val="right"/>
            </w:pPr>
            <w:r>
              <w:rPr>
                <w:sz w:val="20"/>
              </w:rPr>
              <w:t>0</w:t>
            </w:r>
          </w:p>
        </w:tc>
        <w:tc>
          <w:tcPr>
            <w:tcW w:w="1440" w:type="dxa"/>
          </w:tcPr>
          <w:p w14:paraId="12CB0537" w14:textId="77777777" w:rsidR="00872E66" w:rsidRDefault="007567C0">
            <w:pPr>
              <w:jc w:val="right"/>
            </w:pPr>
            <w:r>
              <w:rPr>
                <w:sz w:val="20"/>
              </w:rPr>
              <w:t>0</w:t>
            </w:r>
          </w:p>
        </w:tc>
        <w:tc>
          <w:tcPr>
            <w:tcW w:w="1440" w:type="dxa"/>
          </w:tcPr>
          <w:p w14:paraId="1193D20B" w14:textId="77777777" w:rsidR="00872E66" w:rsidRDefault="007567C0">
            <w:pPr>
              <w:jc w:val="right"/>
            </w:pPr>
            <w:r>
              <w:rPr>
                <w:sz w:val="20"/>
              </w:rPr>
              <w:t>0</w:t>
            </w:r>
          </w:p>
        </w:tc>
        <w:tc>
          <w:tcPr>
            <w:tcW w:w="1440" w:type="dxa"/>
          </w:tcPr>
          <w:p w14:paraId="6EEDB946" w14:textId="77777777" w:rsidR="00872E66" w:rsidRDefault="007567C0">
            <w:pPr>
              <w:jc w:val="right"/>
            </w:pPr>
            <w:r>
              <w:rPr>
                <w:sz w:val="20"/>
              </w:rPr>
              <w:t>0</w:t>
            </w:r>
          </w:p>
        </w:tc>
        <w:tc>
          <w:tcPr>
            <w:tcW w:w="1440" w:type="dxa"/>
          </w:tcPr>
          <w:p w14:paraId="30E9A4FF" w14:textId="77777777" w:rsidR="00872E66" w:rsidRDefault="007567C0">
            <w:pPr>
              <w:jc w:val="right"/>
            </w:pPr>
            <w:r>
              <w:rPr>
                <w:sz w:val="20"/>
              </w:rPr>
              <w:t>0</w:t>
            </w:r>
          </w:p>
        </w:tc>
        <w:tc>
          <w:tcPr>
            <w:tcW w:w="1440" w:type="dxa"/>
          </w:tcPr>
          <w:p w14:paraId="0E6B9A24" w14:textId="77777777" w:rsidR="00872E66" w:rsidRDefault="007567C0">
            <w:pPr>
              <w:jc w:val="right"/>
            </w:pPr>
            <w:r>
              <w:rPr>
                <w:sz w:val="20"/>
              </w:rPr>
              <w:t>0</w:t>
            </w:r>
          </w:p>
        </w:tc>
      </w:tr>
      <w:tr w:rsidR="00872E66" w14:paraId="664FA6DA" w14:textId="77777777">
        <w:tc>
          <w:tcPr>
            <w:tcW w:w="2880" w:type="dxa"/>
          </w:tcPr>
          <w:p w14:paraId="47D7ADC0" w14:textId="77777777" w:rsidR="00872E66" w:rsidRDefault="007567C0">
            <w:r>
              <w:rPr>
                <w:sz w:val="20"/>
              </w:rPr>
              <w:t>Protect in Easement</w:t>
            </w:r>
          </w:p>
        </w:tc>
        <w:tc>
          <w:tcPr>
            <w:tcW w:w="1440" w:type="dxa"/>
          </w:tcPr>
          <w:p w14:paraId="38318601" w14:textId="77777777" w:rsidR="00872E66" w:rsidRDefault="007567C0">
            <w:pPr>
              <w:jc w:val="right"/>
            </w:pPr>
            <w:r>
              <w:rPr>
                <w:sz w:val="20"/>
              </w:rPr>
              <w:t>0</w:t>
            </w:r>
          </w:p>
        </w:tc>
        <w:tc>
          <w:tcPr>
            <w:tcW w:w="1440" w:type="dxa"/>
          </w:tcPr>
          <w:p w14:paraId="5EEE9360" w14:textId="77777777" w:rsidR="00872E66" w:rsidRDefault="007567C0">
            <w:pPr>
              <w:jc w:val="right"/>
            </w:pPr>
            <w:r>
              <w:rPr>
                <w:sz w:val="20"/>
              </w:rPr>
              <w:t>0</w:t>
            </w:r>
          </w:p>
        </w:tc>
        <w:tc>
          <w:tcPr>
            <w:tcW w:w="1440" w:type="dxa"/>
          </w:tcPr>
          <w:p w14:paraId="0198C0DE" w14:textId="77777777" w:rsidR="00872E66" w:rsidRDefault="007567C0">
            <w:pPr>
              <w:jc w:val="right"/>
            </w:pPr>
            <w:r>
              <w:rPr>
                <w:sz w:val="20"/>
              </w:rPr>
              <w:t>0</w:t>
            </w:r>
          </w:p>
        </w:tc>
        <w:tc>
          <w:tcPr>
            <w:tcW w:w="1440" w:type="dxa"/>
          </w:tcPr>
          <w:p w14:paraId="5C2BA2D8" w14:textId="77777777" w:rsidR="00872E66" w:rsidRDefault="007567C0">
            <w:pPr>
              <w:jc w:val="right"/>
            </w:pPr>
            <w:r>
              <w:rPr>
                <w:sz w:val="20"/>
              </w:rPr>
              <w:t>0</w:t>
            </w:r>
          </w:p>
        </w:tc>
        <w:tc>
          <w:tcPr>
            <w:tcW w:w="1440" w:type="dxa"/>
          </w:tcPr>
          <w:p w14:paraId="11131A08" w14:textId="77777777" w:rsidR="00872E66" w:rsidRDefault="007567C0">
            <w:pPr>
              <w:jc w:val="right"/>
            </w:pPr>
            <w:r>
              <w:rPr>
                <w:sz w:val="20"/>
              </w:rPr>
              <w:t>0</w:t>
            </w:r>
          </w:p>
        </w:tc>
        <w:tc>
          <w:tcPr>
            <w:tcW w:w="1440" w:type="dxa"/>
          </w:tcPr>
          <w:p w14:paraId="24DA5084" w14:textId="77777777" w:rsidR="00872E66" w:rsidRDefault="007567C0">
            <w:pPr>
              <w:jc w:val="right"/>
            </w:pPr>
            <w:r>
              <w:rPr>
                <w:sz w:val="20"/>
              </w:rPr>
              <w:t>0</w:t>
            </w:r>
          </w:p>
        </w:tc>
      </w:tr>
      <w:tr w:rsidR="00872E66" w14:paraId="03C4CE9D" w14:textId="77777777">
        <w:tc>
          <w:tcPr>
            <w:tcW w:w="2880" w:type="dxa"/>
          </w:tcPr>
          <w:p w14:paraId="18C0DD4D" w14:textId="77777777" w:rsidR="00872E66" w:rsidRDefault="007567C0">
            <w:r>
              <w:rPr>
                <w:sz w:val="20"/>
              </w:rPr>
              <w:t>Enhance</w:t>
            </w:r>
          </w:p>
        </w:tc>
        <w:tc>
          <w:tcPr>
            <w:tcW w:w="1440" w:type="dxa"/>
          </w:tcPr>
          <w:p w14:paraId="39F6A039" w14:textId="77777777" w:rsidR="00872E66" w:rsidRDefault="007567C0">
            <w:pPr>
              <w:jc w:val="right"/>
            </w:pPr>
            <w:r>
              <w:rPr>
                <w:sz w:val="20"/>
              </w:rPr>
              <w:t>0</w:t>
            </w:r>
          </w:p>
        </w:tc>
        <w:tc>
          <w:tcPr>
            <w:tcW w:w="1440" w:type="dxa"/>
          </w:tcPr>
          <w:p w14:paraId="456D8EF6" w14:textId="77777777" w:rsidR="00872E66" w:rsidRDefault="007567C0">
            <w:pPr>
              <w:jc w:val="right"/>
            </w:pPr>
            <w:r>
              <w:rPr>
                <w:sz w:val="20"/>
              </w:rPr>
              <w:t>0</w:t>
            </w:r>
          </w:p>
        </w:tc>
        <w:tc>
          <w:tcPr>
            <w:tcW w:w="1440" w:type="dxa"/>
          </w:tcPr>
          <w:p w14:paraId="17124E8F" w14:textId="77777777" w:rsidR="00872E66" w:rsidRDefault="007567C0">
            <w:pPr>
              <w:jc w:val="right"/>
            </w:pPr>
            <w:r>
              <w:rPr>
                <w:sz w:val="20"/>
              </w:rPr>
              <w:t>0</w:t>
            </w:r>
          </w:p>
        </w:tc>
        <w:tc>
          <w:tcPr>
            <w:tcW w:w="1440" w:type="dxa"/>
          </w:tcPr>
          <w:p w14:paraId="345C7999" w14:textId="77777777" w:rsidR="00872E66" w:rsidRDefault="007567C0">
            <w:pPr>
              <w:jc w:val="right"/>
            </w:pPr>
            <w:r>
              <w:rPr>
                <w:sz w:val="20"/>
              </w:rPr>
              <w:t>74</w:t>
            </w:r>
          </w:p>
        </w:tc>
        <w:tc>
          <w:tcPr>
            <w:tcW w:w="1440" w:type="dxa"/>
          </w:tcPr>
          <w:p w14:paraId="5AB1BE85" w14:textId="77777777" w:rsidR="00872E66" w:rsidRDefault="007567C0">
            <w:pPr>
              <w:jc w:val="right"/>
            </w:pPr>
            <w:r>
              <w:rPr>
                <w:sz w:val="20"/>
              </w:rPr>
              <w:t>0</w:t>
            </w:r>
          </w:p>
        </w:tc>
        <w:tc>
          <w:tcPr>
            <w:tcW w:w="1440" w:type="dxa"/>
          </w:tcPr>
          <w:p w14:paraId="6FE6C948" w14:textId="77777777" w:rsidR="00872E66" w:rsidRDefault="007567C0">
            <w:pPr>
              <w:jc w:val="right"/>
            </w:pPr>
            <w:r>
              <w:rPr>
                <w:sz w:val="20"/>
              </w:rPr>
              <w:t>74</w:t>
            </w:r>
          </w:p>
        </w:tc>
      </w:tr>
      <w:tr w:rsidR="00872E66" w14:paraId="6E31804D" w14:textId="77777777">
        <w:tc>
          <w:tcPr>
            <w:tcW w:w="2880" w:type="dxa"/>
            <w:shd w:val="clear" w:color="auto" w:fill="EEEEEE"/>
          </w:tcPr>
          <w:p w14:paraId="30370F77" w14:textId="77777777" w:rsidR="00872E66" w:rsidRDefault="007567C0">
            <w:r>
              <w:rPr>
                <w:b/>
                <w:color w:val="000000"/>
                <w:sz w:val="20"/>
              </w:rPr>
              <w:t>Total</w:t>
            </w:r>
          </w:p>
        </w:tc>
        <w:tc>
          <w:tcPr>
            <w:tcW w:w="1440" w:type="dxa"/>
            <w:shd w:val="clear" w:color="auto" w:fill="EEEEEE"/>
          </w:tcPr>
          <w:p w14:paraId="4B590512" w14:textId="77777777" w:rsidR="00872E66" w:rsidRDefault="007567C0">
            <w:pPr>
              <w:jc w:val="right"/>
            </w:pPr>
            <w:r>
              <w:rPr>
                <w:b/>
                <w:color w:val="000000"/>
                <w:sz w:val="20"/>
              </w:rPr>
              <w:t>0</w:t>
            </w:r>
          </w:p>
        </w:tc>
        <w:tc>
          <w:tcPr>
            <w:tcW w:w="1440" w:type="dxa"/>
            <w:shd w:val="clear" w:color="auto" w:fill="EEEEEE"/>
          </w:tcPr>
          <w:p w14:paraId="31247043" w14:textId="77777777" w:rsidR="00872E66" w:rsidRDefault="007567C0">
            <w:pPr>
              <w:jc w:val="right"/>
            </w:pPr>
            <w:r>
              <w:rPr>
                <w:b/>
                <w:color w:val="000000"/>
                <w:sz w:val="20"/>
              </w:rPr>
              <w:t>0</w:t>
            </w:r>
          </w:p>
        </w:tc>
        <w:tc>
          <w:tcPr>
            <w:tcW w:w="1440" w:type="dxa"/>
            <w:shd w:val="clear" w:color="auto" w:fill="EEEEEE"/>
          </w:tcPr>
          <w:p w14:paraId="5DF38352" w14:textId="77777777" w:rsidR="00872E66" w:rsidRDefault="007567C0">
            <w:pPr>
              <w:jc w:val="right"/>
            </w:pPr>
            <w:r>
              <w:rPr>
                <w:b/>
                <w:color w:val="000000"/>
                <w:sz w:val="20"/>
              </w:rPr>
              <w:t>0</w:t>
            </w:r>
          </w:p>
        </w:tc>
        <w:tc>
          <w:tcPr>
            <w:tcW w:w="1440" w:type="dxa"/>
            <w:shd w:val="clear" w:color="auto" w:fill="EEEEEE"/>
          </w:tcPr>
          <w:p w14:paraId="6201B77B" w14:textId="77777777" w:rsidR="00872E66" w:rsidRDefault="007567C0">
            <w:pPr>
              <w:jc w:val="right"/>
            </w:pPr>
            <w:r>
              <w:rPr>
                <w:b/>
                <w:color w:val="000000"/>
                <w:sz w:val="20"/>
              </w:rPr>
              <w:t>492</w:t>
            </w:r>
          </w:p>
        </w:tc>
        <w:tc>
          <w:tcPr>
            <w:tcW w:w="1440" w:type="dxa"/>
            <w:shd w:val="clear" w:color="auto" w:fill="EEEEEE"/>
          </w:tcPr>
          <w:p w14:paraId="76E8C997" w14:textId="77777777" w:rsidR="00872E66" w:rsidRDefault="007567C0">
            <w:pPr>
              <w:jc w:val="right"/>
            </w:pPr>
            <w:r>
              <w:rPr>
                <w:b/>
                <w:color w:val="000000"/>
                <w:sz w:val="20"/>
              </w:rPr>
              <w:t>0</w:t>
            </w:r>
          </w:p>
        </w:tc>
        <w:tc>
          <w:tcPr>
            <w:tcW w:w="1440" w:type="dxa"/>
            <w:shd w:val="clear" w:color="auto" w:fill="EEEEEE"/>
          </w:tcPr>
          <w:p w14:paraId="5B8A92E0" w14:textId="77777777" w:rsidR="00872E66" w:rsidRDefault="007567C0">
            <w:pPr>
              <w:jc w:val="right"/>
            </w:pPr>
            <w:r>
              <w:rPr>
                <w:b/>
                <w:color w:val="000000"/>
                <w:sz w:val="20"/>
              </w:rPr>
              <w:t>492</w:t>
            </w:r>
          </w:p>
        </w:tc>
      </w:tr>
    </w:tbl>
    <w:p w14:paraId="7C13FD82" w14:textId="77777777" w:rsidR="00872E66" w:rsidRDefault="007567C0">
      <w:pPr>
        <w:pStyle w:val="Heading3"/>
        <w:spacing w:before="60" w:after="80"/>
      </w:pPr>
      <w:r>
        <w:rPr>
          <w:color w:val="254885"/>
          <w:sz w:val="26"/>
        </w:rPr>
        <w:t>Total Requested Funding within each Ecological Section (Table 4)</w:t>
      </w:r>
    </w:p>
    <w:tbl>
      <w:tblPr>
        <w:tblStyle w:val="TableGrid"/>
        <w:tblW w:w="0" w:type="auto"/>
        <w:tblLook w:val="04A0" w:firstRow="1" w:lastRow="0" w:firstColumn="1" w:lastColumn="0" w:noHBand="0" w:noVBand="1"/>
      </w:tblPr>
      <w:tblGrid>
        <w:gridCol w:w="2437"/>
        <w:gridCol w:w="1446"/>
        <w:gridCol w:w="1551"/>
        <w:gridCol w:w="1285"/>
        <w:gridCol w:w="1393"/>
        <w:gridCol w:w="1285"/>
        <w:gridCol w:w="1393"/>
      </w:tblGrid>
      <w:tr w:rsidR="00872E66" w14:paraId="57C088E4" w14:textId="77777777">
        <w:tc>
          <w:tcPr>
            <w:tcW w:w="2880" w:type="dxa"/>
            <w:shd w:val="clear" w:color="auto" w:fill="AFC4E9"/>
          </w:tcPr>
          <w:p w14:paraId="25F16807" w14:textId="77777777" w:rsidR="00872E66" w:rsidRDefault="007567C0">
            <w:r>
              <w:rPr>
                <w:b/>
                <w:color w:val="000000"/>
                <w:sz w:val="20"/>
              </w:rPr>
              <w:t>Type</w:t>
            </w:r>
          </w:p>
        </w:tc>
        <w:tc>
          <w:tcPr>
            <w:tcW w:w="1440" w:type="dxa"/>
            <w:shd w:val="clear" w:color="auto" w:fill="AFC4E9"/>
          </w:tcPr>
          <w:p w14:paraId="39309B80" w14:textId="77777777" w:rsidR="00872E66" w:rsidRDefault="007567C0">
            <w:r>
              <w:rPr>
                <w:b/>
                <w:color w:val="000000"/>
                <w:sz w:val="20"/>
              </w:rPr>
              <w:t>Metro/Urban</w:t>
            </w:r>
          </w:p>
        </w:tc>
        <w:tc>
          <w:tcPr>
            <w:tcW w:w="1440" w:type="dxa"/>
            <w:shd w:val="clear" w:color="auto" w:fill="AFC4E9"/>
          </w:tcPr>
          <w:p w14:paraId="18CA57DE" w14:textId="77777777" w:rsidR="00872E66" w:rsidRDefault="007567C0">
            <w:r>
              <w:rPr>
                <w:b/>
                <w:color w:val="000000"/>
                <w:sz w:val="20"/>
              </w:rPr>
              <w:t>Forest/Prairie</w:t>
            </w:r>
          </w:p>
        </w:tc>
        <w:tc>
          <w:tcPr>
            <w:tcW w:w="1440" w:type="dxa"/>
            <w:shd w:val="clear" w:color="auto" w:fill="AFC4E9"/>
          </w:tcPr>
          <w:p w14:paraId="25999560" w14:textId="77777777" w:rsidR="00872E66" w:rsidRDefault="007567C0">
            <w:r>
              <w:rPr>
                <w:b/>
                <w:color w:val="000000"/>
                <w:sz w:val="20"/>
              </w:rPr>
              <w:t>SE Forest</w:t>
            </w:r>
          </w:p>
        </w:tc>
        <w:tc>
          <w:tcPr>
            <w:tcW w:w="1440" w:type="dxa"/>
            <w:shd w:val="clear" w:color="auto" w:fill="AFC4E9"/>
          </w:tcPr>
          <w:p w14:paraId="1004406C" w14:textId="77777777" w:rsidR="00872E66" w:rsidRDefault="007567C0">
            <w:r>
              <w:rPr>
                <w:b/>
                <w:color w:val="000000"/>
                <w:sz w:val="20"/>
              </w:rPr>
              <w:t>Prairie</w:t>
            </w:r>
          </w:p>
        </w:tc>
        <w:tc>
          <w:tcPr>
            <w:tcW w:w="1440" w:type="dxa"/>
            <w:shd w:val="clear" w:color="auto" w:fill="AFC4E9"/>
          </w:tcPr>
          <w:p w14:paraId="0E2819B9" w14:textId="77777777" w:rsidR="00872E66" w:rsidRDefault="007567C0">
            <w:r>
              <w:rPr>
                <w:b/>
                <w:color w:val="000000"/>
                <w:sz w:val="20"/>
              </w:rPr>
              <w:t>N. Forest</w:t>
            </w:r>
          </w:p>
        </w:tc>
        <w:tc>
          <w:tcPr>
            <w:tcW w:w="1440" w:type="dxa"/>
            <w:shd w:val="clear" w:color="auto" w:fill="AFC4E9"/>
          </w:tcPr>
          <w:p w14:paraId="336F814F" w14:textId="77777777" w:rsidR="00872E66" w:rsidRDefault="007567C0">
            <w:r>
              <w:rPr>
                <w:b/>
                <w:color w:val="000000"/>
                <w:sz w:val="20"/>
              </w:rPr>
              <w:t>Total Funding</w:t>
            </w:r>
          </w:p>
        </w:tc>
      </w:tr>
      <w:tr w:rsidR="00872E66" w14:paraId="274C3F7D" w14:textId="77777777">
        <w:tc>
          <w:tcPr>
            <w:tcW w:w="2880" w:type="dxa"/>
          </w:tcPr>
          <w:p w14:paraId="105080D3" w14:textId="77777777" w:rsidR="00872E66" w:rsidRDefault="007567C0">
            <w:r>
              <w:rPr>
                <w:sz w:val="20"/>
              </w:rPr>
              <w:t>Restore</w:t>
            </w:r>
          </w:p>
        </w:tc>
        <w:tc>
          <w:tcPr>
            <w:tcW w:w="1440" w:type="dxa"/>
          </w:tcPr>
          <w:p w14:paraId="7B6AEB00" w14:textId="77777777" w:rsidR="00872E66" w:rsidRDefault="007567C0">
            <w:pPr>
              <w:jc w:val="right"/>
            </w:pPr>
            <w:r>
              <w:rPr>
                <w:sz w:val="20"/>
              </w:rPr>
              <w:t>-</w:t>
            </w:r>
          </w:p>
        </w:tc>
        <w:tc>
          <w:tcPr>
            <w:tcW w:w="1440" w:type="dxa"/>
          </w:tcPr>
          <w:p w14:paraId="4FC662B9" w14:textId="77777777" w:rsidR="00872E66" w:rsidRDefault="007567C0">
            <w:pPr>
              <w:jc w:val="right"/>
            </w:pPr>
            <w:r>
              <w:rPr>
                <w:sz w:val="20"/>
              </w:rPr>
              <w:t>-</w:t>
            </w:r>
          </w:p>
        </w:tc>
        <w:tc>
          <w:tcPr>
            <w:tcW w:w="1440" w:type="dxa"/>
          </w:tcPr>
          <w:p w14:paraId="08C639A3" w14:textId="77777777" w:rsidR="00872E66" w:rsidRDefault="007567C0">
            <w:pPr>
              <w:jc w:val="right"/>
            </w:pPr>
            <w:r>
              <w:rPr>
                <w:sz w:val="20"/>
              </w:rPr>
              <w:t>-</w:t>
            </w:r>
          </w:p>
        </w:tc>
        <w:tc>
          <w:tcPr>
            <w:tcW w:w="1440" w:type="dxa"/>
          </w:tcPr>
          <w:p w14:paraId="379DE14E" w14:textId="77777777" w:rsidR="00872E66" w:rsidRDefault="007567C0">
            <w:pPr>
              <w:jc w:val="right"/>
            </w:pPr>
            <w:r>
              <w:rPr>
                <w:sz w:val="20"/>
              </w:rPr>
              <w:t>$3,028,000</w:t>
            </w:r>
          </w:p>
        </w:tc>
        <w:tc>
          <w:tcPr>
            <w:tcW w:w="1440" w:type="dxa"/>
          </w:tcPr>
          <w:p w14:paraId="3ED944ED" w14:textId="77777777" w:rsidR="00872E66" w:rsidRDefault="007567C0">
            <w:pPr>
              <w:jc w:val="right"/>
            </w:pPr>
            <w:r>
              <w:rPr>
                <w:sz w:val="20"/>
              </w:rPr>
              <w:t>-</w:t>
            </w:r>
          </w:p>
        </w:tc>
        <w:tc>
          <w:tcPr>
            <w:tcW w:w="1440" w:type="dxa"/>
          </w:tcPr>
          <w:p w14:paraId="30361EE7" w14:textId="77777777" w:rsidR="00872E66" w:rsidRDefault="007567C0">
            <w:pPr>
              <w:jc w:val="right"/>
            </w:pPr>
            <w:r>
              <w:rPr>
                <w:sz w:val="20"/>
              </w:rPr>
              <w:t>$3,028,000</w:t>
            </w:r>
          </w:p>
        </w:tc>
      </w:tr>
      <w:tr w:rsidR="00872E66" w14:paraId="3B511550" w14:textId="77777777">
        <w:tc>
          <w:tcPr>
            <w:tcW w:w="2880" w:type="dxa"/>
          </w:tcPr>
          <w:p w14:paraId="332C6166" w14:textId="77777777" w:rsidR="00872E66" w:rsidRDefault="007567C0">
            <w:r>
              <w:rPr>
                <w:sz w:val="20"/>
              </w:rPr>
              <w:t>Protect in Fee with State PILT Liability</w:t>
            </w:r>
          </w:p>
        </w:tc>
        <w:tc>
          <w:tcPr>
            <w:tcW w:w="1440" w:type="dxa"/>
          </w:tcPr>
          <w:p w14:paraId="48A1485E" w14:textId="77777777" w:rsidR="00872E66" w:rsidRDefault="007567C0">
            <w:pPr>
              <w:jc w:val="right"/>
            </w:pPr>
            <w:r>
              <w:rPr>
                <w:sz w:val="20"/>
              </w:rPr>
              <w:t>-</w:t>
            </w:r>
          </w:p>
        </w:tc>
        <w:tc>
          <w:tcPr>
            <w:tcW w:w="1440" w:type="dxa"/>
          </w:tcPr>
          <w:p w14:paraId="6E620E78" w14:textId="77777777" w:rsidR="00872E66" w:rsidRDefault="007567C0">
            <w:pPr>
              <w:jc w:val="right"/>
            </w:pPr>
            <w:r>
              <w:rPr>
                <w:sz w:val="20"/>
              </w:rPr>
              <w:t>-</w:t>
            </w:r>
          </w:p>
        </w:tc>
        <w:tc>
          <w:tcPr>
            <w:tcW w:w="1440" w:type="dxa"/>
          </w:tcPr>
          <w:p w14:paraId="42D20702" w14:textId="77777777" w:rsidR="00872E66" w:rsidRDefault="007567C0">
            <w:pPr>
              <w:jc w:val="right"/>
            </w:pPr>
            <w:r>
              <w:rPr>
                <w:sz w:val="20"/>
              </w:rPr>
              <w:t>-</w:t>
            </w:r>
          </w:p>
        </w:tc>
        <w:tc>
          <w:tcPr>
            <w:tcW w:w="1440" w:type="dxa"/>
          </w:tcPr>
          <w:p w14:paraId="0E63A37B" w14:textId="77777777" w:rsidR="00872E66" w:rsidRDefault="007567C0">
            <w:pPr>
              <w:jc w:val="right"/>
            </w:pPr>
            <w:r>
              <w:rPr>
                <w:sz w:val="20"/>
              </w:rPr>
              <w:t>-</w:t>
            </w:r>
          </w:p>
        </w:tc>
        <w:tc>
          <w:tcPr>
            <w:tcW w:w="1440" w:type="dxa"/>
          </w:tcPr>
          <w:p w14:paraId="1F8371AA" w14:textId="77777777" w:rsidR="00872E66" w:rsidRDefault="007567C0">
            <w:pPr>
              <w:jc w:val="right"/>
            </w:pPr>
            <w:r>
              <w:rPr>
                <w:sz w:val="20"/>
              </w:rPr>
              <w:t>-</w:t>
            </w:r>
          </w:p>
        </w:tc>
        <w:tc>
          <w:tcPr>
            <w:tcW w:w="1440" w:type="dxa"/>
          </w:tcPr>
          <w:p w14:paraId="10AC4148" w14:textId="77777777" w:rsidR="00872E66" w:rsidRDefault="007567C0">
            <w:pPr>
              <w:jc w:val="right"/>
            </w:pPr>
            <w:r>
              <w:rPr>
                <w:sz w:val="20"/>
              </w:rPr>
              <w:t>-</w:t>
            </w:r>
          </w:p>
        </w:tc>
      </w:tr>
      <w:tr w:rsidR="00872E66" w14:paraId="49193867" w14:textId="77777777">
        <w:tc>
          <w:tcPr>
            <w:tcW w:w="2880" w:type="dxa"/>
          </w:tcPr>
          <w:p w14:paraId="30AB73B5" w14:textId="77777777" w:rsidR="00872E66" w:rsidRDefault="007567C0">
            <w:r>
              <w:rPr>
                <w:sz w:val="20"/>
              </w:rPr>
              <w:t>Protect in Fee w/o State PILT Liability</w:t>
            </w:r>
          </w:p>
        </w:tc>
        <w:tc>
          <w:tcPr>
            <w:tcW w:w="1440" w:type="dxa"/>
          </w:tcPr>
          <w:p w14:paraId="3C82B1D5" w14:textId="77777777" w:rsidR="00872E66" w:rsidRDefault="007567C0">
            <w:pPr>
              <w:jc w:val="right"/>
            </w:pPr>
            <w:r>
              <w:rPr>
                <w:sz w:val="20"/>
              </w:rPr>
              <w:t>-</w:t>
            </w:r>
          </w:p>
        </w:tc>
        <w:tc>
          <w:tcPr>
            <w:tcW w:w="1440" w:type="dxa"/>
          </w:tcPr>
          <w:p w14:paraId="7CED125D" w14:textId="77777777" w:rsidR="00872E66" w:rsidRDefault="007567C0">
            <w:pPr>
              <w:jc w:val="right"/>
            </w:pPr>
            <w:r>
              <w:rPr>
                <w:sz w:val="20"/>
              </w:rPr>
              <w:t>-</w:t>
            </w:r>
          </w:p>
        </w:tc>
        <w:tc>
          <w:tcPr>
            <w:tcW w:w="1440" w:type="dxa"/>
          </w:tcPr>
          <w:p w14:paraId="2DE67FC2" w14:textId="77777777" w:rsidR="00872E66" w:rsidRDefault="007567C0">
            <w:pPr>
              <w:jc w:val="right"/>
            </w:pPr>
            <w:r>
              <w:rPr>
                <w:sz w:val="20"/>
              </w:rPr>
              <w:t>-</w:t>
            </w:r>
          </w:p>
        </w:tc>
        <w:tc>
          <w:tcPr>
            <w:tcW w:w="1440" w:type="dxa"/>
          </w:tcPr>
          <w:p w14:paraId="7EC0069F" w14:textId="77777777" w:rsidR="00872E66" w:rsidRDefault="007567C0">
            <w:pPr>
              <w:jc w:val="right"/>
            </w:pPr>
            <w:r>
              <w:rPr>
                <w:sz w:val="20"/>
              </w:rPr>
              <w:t>-</w:t>
            </w:r>
          </w:p>
        </w:tc>
        <w:tc>
          <w:tcPr>
            <w:tcW w:w="1440" w:type="dxa"/>
          </w:tcPr>
          <w:p w14:paraId="27CAF71A" w14:textId="77777777" w:rsidR="00872E66" w:rsidRDefault="007567C0">
            <w:pPr>
              <w:jc w:val="right"/>
            </w:pPr>
            <w:r>
              <w:rPr>
                <w:sz w:val="20"/>
              </w:rPr>
              <w:t>-</w:t>
            </w:r>
          </w:p>
        </w:tc>
        <w:tc>
          <w:tcPr>
            <w:tcW w:w="1440" w:type="dxa"/>
          </w:tcPr>
          <w:p w14:paraId="3076654E" w14:textId="77777777" w:rsidR="00872E66" w:rsidRDefault="007567C0">
            <w:pPr>
              <w:jc w:val="right"/>
            </w:pPr>
            <w:r>
              <w:rPr>
                <w:sz w:val="20"/>
              </w:rPr>
              <w:t>-</w:t>
            </w:r>
          </w:p>
        </w:tc>
      </w:tr>
      <w:tr w:rsidR="00872E66" w14:paraId="37AF9493" w14:textId="77777777">
        <w:tc>
          <w:tcPr>
            <w:tcW w:w="2880" w:type="dxa"/>
          </w:tcPr>
          <w:p w14:paraId="6795A3CD" w14:textId="77777777" w:rsidR="00872E66" w:rsidRDefault="007567C0">
            <w:r>
              <w:rPr>
                <w:sz w:val="20"/>
              </w:rPr>
              <w:t>Protect in Easement</w:t>
            </w:r>
          </w:p>
        </w:tc>
        <w:tc>
          <w:tcPr>
            <w:tcW w:w="1440" w:type="dxa"/>
          </w:tcPr>
          <w:p w14:paraId="72B9EE40" w14:textId="77777777" w:rsidR="00872E66" w:rsidRDefault="007567C0">
            <w:pPr>
              <w:jc w:val="right"/>
            </w:pPr>
            <w:r>
              <w:rPr>
                <w:sz w:val="20"/>
              </w:rPr>
              <w:t>-</w:t>
            </w:r>
          </w:p>
        </w:tc>
        <w:tc>
          <w:tcPr>
            <w:tcW w:w="1440" w:type="dxa"/>
          </w:tcPr>
          <w:p w14:paraId="61F5F3FA" w14:textId="77777777" w:rsidR="00872E66" w:rsidRDefault="007567C0">
            <w:pPr>
              <w:jc w:val="right"/>
            </w:pPr>
            <w:r>
              <w:rPr>
                <w:sz w:val="20"/>
              </w:rPr>
              <w:t>-</w:t>
            </w:r>
          </w:p>
        </w:tc>
        <w:tc>
          <w:tcPr>
            <w:tcW w:w="1440" w:type="dxa"/>
          </w:tcPr>
          <w:p w14:paraId="339D98DC" w14:textId="77777777" w:rsidR="00872E66" w:rsidRDefault="007567C0">
            <w:pPr>
              <w:jc w:val="right"/>
            </w:pPr>
            <w:r>
              <w:rPr>
                <w:sz w:val="20"/>
              </w:rPr>
              <w:t>-</w:t>
            </w:r>
          </w:p>
        </w:tc>
        <w:tc>
          <w:tcPr>
            <w:tcW w:w="1440" w:type="dxa"/>
          </w:tcPr>
          <w:p w14:paraId="3FFDFDFF" w14:textId="77777777" w:rsidR="00872E66" w:rsidRDefault="007567C0">
            <w:pPr>
              <w:jc w:val="right"/>
            </w:pPr>
            <w:r>
              <w:rPr>
                <w:sz w:val="20"/>
              </w:rPr>
              <w:t>-</w:t>
            </w:r>
          </w:p>
        </w:tc>
        <w:tc>
          <w:tcPr>
            <w:tcW w:w="1440" w:type="dxa"/>
          </w:tcPr>
          <w:p w14:paraId="0E0603D2" w14:textId="77777777" w:rsidR="00872E66" w:rsidRDefault="007567C0">
            <w:pPr>
              <w:jc w:val="right"/>
            </w:pPr>
            <w:r>
              <w:rPr>
                <w:sz w:val="20"/>
              </w:rPr>
              <w:t>-</w:t>
            </w:r>
          </w:p>
        </w:tc>
        <w:tc>
          <w:tcPr>
            <w:tcW w:w="1440" w:type="dxa"/>
          </w:tcPr>
          <w:p w14:paraId="17CD3D26" w14:textId="77777777" w:rsidR="00872E66" w:rsidRDefault="007567C0">
            <w:pPr>
              <w:jc w:val="right"/>
            </w:pPr>
            <w:r>
              <w:rPr>
                <w:sz w:val="20"/>
              </w:rPr>
              <w:t>-</w:t>
            </w:r>
          </w:p>
        </w:tc>
      </w:tr>
      <w:tr w:rsidR="00872E66" w14:paraId="410366B9" w14:textId="77777777">
        <w:tc>
          <w:tcPr>
            <w:tcW w:w="2880" w:type="dxa"/>
          </w:tcPr>
          <w:p w14:paraId="65E3A6F6" w14:textId="77777777" w:rsidR="00872E66" w:rsidRDefault="007567C0">
            <w:r>
              <w:rPr>
                <w:sz w:val="20"/>
              </w:rPr>
              <w:t>Enhance</w:t>
            </w:r>
          </w:p>
        </w:tc>
        <w:tc>
          <w:tcPr>
            <w:tcW w:w="1440" w:type="dxa"/>
          </w:tcPr>
          <w:p w14:paraId="69892A38" w14:textId="77777777" w:rsidR="00872E66" w:rsidRDefault="007567C0">
            <w:pPr>
              <w:jc w:val="right"/>
            </w:pPr>
            <w:r>
              <w:rPr>
                <w:sz w:val="20"/>
              </w:rPr>
              <w:t>-</w:t>
            </w:r>
          </w:p>
        </w:tc>
        <w:tc>
          <w:tcPr>
            <w:tcW w:w="1440" w:type="dxa"/>
          </w:tcPr>
          <w:p w14:paraId="4E25940A" w14:textId="77777777" w:rsidR="00872E66" w:rsidRDefault="007567C0">
            <w:pPr>
              <w:jc w:val="right"/>
            </w:pPr>
            <w:r>
              <w:rPr>
                <w:sz w:val="20"/>
              </w:rPr>
              <w:t>-</w:t>
            </w:r>
          </w:p>
        </w:tc>
        <w:tc>
          <w:tcPr>
            <w:tcW w:w="1440" w:type="dxa"/>
          </w:tcPr>
          <w:p w14:paraId="12AD1A7A" w14:textId="77777777" w:rsidR="00872E66" w:rsidRDefault="007567C0">
            <w:pPr>
              <w:jc w:val="right"/>
            </w:pPr>
            <w:r>
              <w:rPr>
                <w:sz w:val="20"/>
              </w:rPr>
              <w:t>-</w:t>
            </w:r>
          </w:p>
        </w:tc>
        <w:tc>
          <w:tcPr>
            <w:tcW w:w="1440" w:type="dxa"/>
          </w:tcPr>
          <w:p w14:paraId="15DD81CE" w14:textId="77777777" w:rsidR="00872E66" w:rsidRDefault="007567C0">
            <w:pPr>
              <w:jc w:val="right"/>
            </w:pPr>
            <w:r>
              <w:rPr>
                <w:sz w:val="20"/>
              </w:rPr>
              <w:t>$536,000</w:t>
            </w:r>
          </w:p>
        </w:tc>
        <w:tc>
          <w:tcPr>
            <w:tcW w:w="1440" w:type="dxa"/>
          </w:tcPr>
          <w:p w14:paraId="6DC97A40" w14:textId="77777777" w:rsidR="00872E66" w:rsidRDefault="007567C0">
            <w:pPr>
              <w:jc w:val="right"/>
            </w:pPr>
            <w:r>
              <w:rPr>
                <w:sz w:val="20"/>
              </w:rPr>
              <w:t>-</w:t>
            </w:r>
          </w:p>
        </w:tc>
        <w:tc>
          <w:tcPr>
            <w:tcW w:w="1440" w:type="dxa"/>
          </w:tcPr>
          <w:p w14:paraId="6563CEDA" w14:textId="77777777" w:rsidR="00872E66" w:rsidRDefault="007567C0">
            <w:pPr>
              <w:jc w:val="right"/>
            </w:pPr>
            <w:r>
              <w:rPr>
                <w:sz w:val="20"/>
              </w:rPr>
              <w:t>$536,000</w:t>
            </w:r>
          </w:p>
        </w:tc>
      </w:tr>
      <w:tr w:rsidR="00872E66" w14:paraId="3BB3A58C" w14:textId="77777777">
        <w:tc>
          <w:tcPr>
            <w:tcW w:w="2880" w:type="dxa"/>
            <w:shd w:val="clear" w:color="auto" w:fill="EEEEEE"/>
          </w:tcPr>
          <w:p w14:paraId="3A88A5C4" w14:textId="77777777" w:rsidR="00872E66" w:rsidRDefault="007567C0">
            <w:r>
              <w:rPr>
                <w:b/>
                <w:color w:val="000000"/>
                <w:sz w:val="20"/>
              </w:rPr>
              <w:t>Total</w:t>
            </w:r>
          </w:p>
        </w:tc>
        <w:tc>
          <w:tcPr>
            <w:tcW w:w="1440" w:type="dxa"/>
            <w:shd w:val="clear" w:color="auto" w:fill="EEEEEE"/>
          </w:tcPr>
          <w:p w14:paraId="274C32E3" w14:textId="77777777" w:rsidR="00872E66" w:rsidRDefault="007567C0">
            <w:pPr>
              <w:jc w:val="right"/>
            </w:pPr>
            <w:r>
              <w:rPr>
                <w:b/>
                <w:color w:val="000000"/>
                <w:sz w:val="20"/>
              </w:rPr>
              <w:t>-</w:t>
            </w:r>
          </w:p>
        </w:tc>
        <w:tc>
          <w:tcPr>
            <w:tcW w:w="1440" w:type="dxa"/>
            <w:shd w:val="clear" w:color="auto" w:fill="EEEEEE"/>
          </w:tcPr>
          <w:p w14:paraId="3148EA69" w14:textId="77777777" w:rsidR="00872E66" w:rsidRDefault="007567C0">
            <w:pPr>
              <w:jc w:val="right"/>
            </w:pPr>
            <w:r>
              <w:rPr>
                <w:b/>
                <w:color w:val="000000"/>
                <w:sz w:val="20"/>
              </w:rPr>
              <w:t>-</w:t>
            </w:r>
          </w:p>
        </w:tc>
        <w:tc>
          <w:tcPr>
            <w:tcW w:w="1440" w:type="dxa"/>
            <w:shd w:val="clear" w:color="auto" w:fill="EEEEEE"/>
          </w:tcPr>
          <w:p w14:paraId="55557D9C" w14:textId="77777777" w:rsidR="00872E66" w:rsidRDefault="007567C0">
            <w:pPr>
              <w:jc w:val="right"/>
            </w:pPr>
            <w:r>
              <w:rPr>
                <w:b/>
                <w:color w:val="000000"/>
                <w:sz w:val="20"/>
              </w:rPr>
              <w:t>-</w:t>
            </w:r>
          </w:p>
        </w:tc>
        <w:tc>
          <w:tcPr>
            <w:tcW w:w="1440" w:type="dxa"/>
            <w:shd w:val="clear" w:color="auto" w:fill="EEEEEE"/>
          </w:tcPr>
          <w:p w14:paraId="4BC09DBE" w14:textId="77777777" w:rsidR="00872E66" w:rsidRDefault="007567C0">
            <w:pPr>
              <w:jc w:val="right"/>
            </w:pPr>
            <w:r>
              <w:rPr>
                <w:b/>
                <w:color w:val="000000"/>
                <w:sz w:val="20"/>
              </w:rPr>
              <w:t>$3,564,000</w:t>
            </w:r>
          </w:p>
        </w:tc>
        <w:tc>
          <w:tcPr>
            <w:tcW w:w="1440" w:type="dxa"/>
            <w:shd w:val="clear" w:color="auto" w:fill="EEEEEE"/>
          </w:tcPr>
          <w:p w14:paraId="37705438" w14:textId="77777777" w:rsidR="00872E66" w:rsidRDefault="007567C0">
            <w:pPr>
              <w:jc w:val="right"/>
            </w:pPr>
            <w:r>
              <w:rPr>
                <w:b/>
                <w:color w:val="000000"/>
                <w:sz w:val="20"/>
              </w:rPr>
              <w:t>-</w:t>
            </w:r>
          </w:p>
        </w:tc>
        <w:tc>
          <w:tcPr>
            <w:tcW w:w="1440" w:type="dxa"/>
            <w:shd w:val="clear" w:color="auto" w:fill="EEEEEE"/>
          </w:tcPr>
          <w:p w14:paraId="6B5BCC25" w14:textId="77777777" w:rsidR="00872E66" w:rsidRDefault="007567C0">
            <w:pPr>
              <w:jc w:val="right"/>
            </w:pPr>
            <w:r>
              <w:rPr>
                <w:b/>
                <w:color w:val="000000"/>
                <w:sz w:val="20"/>
              </w:rPr>
              <w:t>$3,564,000</w:t>
            </w:r>
          </w:p>
        </w:tc>
      </w:tr>
    </w:tbl>
    <w:p w14:paraId="00CDDF78" w14:textId="77777777" w:rsidR="002A3112" w:rsidRDefault="002A3112">
      <w:pPr>
        <w:pStyle w:val="Heading3"/>
        <w:spacing w:before="60" w:after="80"/>
        <w:rPr>
          <w:color w:val="254885"/>
          <w:sz w:val="26"/>
        </w:rPr>
      </w:pPr>
    </w:p>
    <w:p w14:paraId="030EB2DF" w14:textId="77777777" w:rsidR="002A3112" w:rsidRDefault="002A3112">
      <w:pPr>
        <w:rPr>
          <w:rFonts w:asciiTheme="majorHAnsi" w:eastAsiaTheme="majorEastAsia" w:hAnsiTheme="majorHAnsi" w:cstheme="majorBidi"/>
          <w:b/>
          <w:bCs/>
          <w:color w:val="254885"/>
          <w:sz w:val="26"/>
        </w:rPr>
      </w:pPr>
      <w:r>
        <w:rPr>
          <w:color w:val="254885"/>
          <w:sz w:val="26"/>
        </w:rPr>
        <w:br w:type="page"/>
      </w:r>
    </w:p>
    <w:p w14:paraId="75E2BA4E" w14:textId="7502AF5F" w:rsidR="00872E66" w:rsidRDefault="007567C0">
      <w:pPr>
        <w:pStyle w:val="Heading3"/>
        <w:spacing w:before="60" w:after="80"/>
      </w:pPr>
      <w:r>
        <w:rPr>
          <w:color w:val="254885"/>
          <w:sz w:val="26"/>
        </w:rPr>
        <w:lastRenderedPageBreak/>
        <w:t>Average Cost per Acre by Resource Type (Table 5)</w:t>
      </w:r>
    </w:p>
    <w:tbl>
      <w:tblPr>
        <w:tblStyle w:val="TableGrid"/>
        <w:tblW w:w="0" w:type="auto"/>
        <w:tblLook w:val="04A0" w:firstRow="1" w:lastRow="0" w:firstColumn="1" w:lastColumn="0" w:noHBand="0" w:noVBand="1"/>
      </w:tblPr>
      <w:tblGrid>
        <w:gridCol w:w="3596"/>
        <w:gridCol w:w="1799"/>
        <w:gridCol w:w="1798"/>
        <w:gridCol w:w="1798"/>
        <w:gridCol w:w="1799"/>
      </w:tblGrid>
      <w:tr w:rsidR="00872E66" w14:paraId="42885DFD" w14:textId="77777777">
        <w:tc>
          <w:tcPr>
            <w:tcW w:w="3600" w:type="dxa"/>
            <w:shd w:val="clear" w:color="auto" w:fill="AFC4E9"/>
          </w:tcPr>
          <w:p w14:paraId="1612495C" w14:textId="77777777" w:rsidR="00872E66" w:rsidRDefault="007567C0">
            <w:r>
              <w:rPr>
                <w:b/>
                <w:color w:val="000000"/>
                <w:sz w:val="20"/>
              </w:rPr>
              <w:t>Type</w:t>
            </w:r>
          </w:p>
        </w:tc>
        <w:tc>
          <w:tcPr>
            <w:tcW w:w="1800" w:type="dxa"/>
            <w:shd w:val="clear" w:color="auto" w:fill="AFC4E9"/>
          </w:tcPr>
          <w:p w14:paraId="56950E2F" w14:textId="77777777" w:rsidR="00872E66" w:rsidRDefault="007567C0">
            <w:r>
              <w:rPr>
                <w:b/>
                <w:color w:val="000000"/>
                <w:sz w:val="20"/>
              </w:rPr>
              <w:t>Wetland</w:t>
            </w:r>
          </w:p>
        </w:tc>
        <w:tc>
          <w:tcPr>
            <w:tcW w:w="1800" w:type="dxa"/>
            <w:shd w:val="clear" w:color="auto" w:fill="AFC4E9"/>
          </w:tcPr>
          <w:p w14:paraId="2F4E1105" w14:textId="77777777" w:rsidR="00872E66" w:rsidRDefault="007567C0">
            <w:r>
              <w:rPr>
                <w:b/>
                <w:color w:val="000000"/>
                <w:sz w:val="20"/>
              </w:rPr>
              <w:t>Prairie</w:t>
            </w:r>
          </w:p>
        </w:tc>
        <w:tc>
          <w:tcPr>
            <w:tcW w:w="1800" w:type="dxa"/>
            <w:shd w:val="clear" w:color="auto" w:fill="AFC4E9"/>
          </w:tcPr>
          <w:p w14:paraId="60EFAE87" w14:textId="77777777" w:rsidR="00872E66" w:rsidRDefault="007567C0">
            <w:r>
              <w:rPr>
                <w:b/>
                <w:color w:val="000000"/>
                <w:sz w:val="20"/>
              </w:rPr>
              <w:t>Forest</w:t>
            </w:r>
          </w:p>
        </w:tc>
        <w:tc>
          <w:tcPr>
            <w:tcW w:w="1800" w:type="dxa"/>
            <w:shd w:val="clear" w:color="auto" w:fill="AFC4E9"/>
          </w:tcPr>
          <w:p w14:paraId="66075658" w14:textId="77777777" w:rsidR="00872E66" w:rsidRDefault="007567C0">
            <w:r>
              <w:rPr>
                <w:b/>
                <w:color w:val="000000"/>
                <w:sz w:val="20"/>
              </w:rPr>
              <w:t>Habitat</w:t>
            </w:r>
          </w:p>
        </w:tc>
      </w:tr>
      <w:tr w:rsidR="00872E66" w14:paraId="7803692D" w14:textId="77777777">
        <w:tc>
          <w:tcPr>
            <w:tcW w:w="3600" w:type="dxa"/>
          </w:tcPr>
          <w:p w14:paraId="048A7B98" w14:textId="77777777" w:rsidR="00872E66" w:rsidRDefault="007567C0">
            <w:r>
              <w:rPr>
                <w:sz w:val="20"/>
              </w:rPr>
              <w:t>Restore</w:t>
            </w:r>
          </w:p>
        </w:tc>
        <w:tc>
          <w:tcPr>
            <w:tcW w:w="1800" w:type="dxa"/>
          </w:tcPr>
          <w:p w14:paraId="4FB43109" w14:textId="77777777" w:rsidR="00872E66" w:rsidRDefault="007567C0">
            <w:pPr>
              <w:jc w:val="right"/>
            </w:pPr>
            <w:r>
              <w:rPr>
                <w:sz w:val="20"/>
              </w:rPr>
              <w:t>-</w:t>
            </w:r>
          </w:p>
        </w:tc>
        <w:tc>
          <w:tcPr>
            <w:tcW w:w="1800" w:type="dxa"/>
          </w:tcPr>
          <w:p w14:paraId="4ECA16A9" w14:textId="77777777" w:rsidR="00872E66" w:rsidRDefault="007567C0">
            <w:pPr>
              <w:jc w:val="right"/>
            </w:pPr>
            <w:r>
              <w:rPr>
                <w:sz w:val="20"/>
              </w:rPr>
              <w:t>-</w:t>
            </w:r>
          </w:p>
        </w:tc>
        <w:tc>
          <w:tcPr>
            <w:tcW w:w="1800" w:type="dxa"/>
          </w:tcPr>
          <w:p w14:paraId="39D43CEB" w14:textId="77777777" w:rsidR="00872E66" w:rsidRDefault="007567C0">
            <w:pPr>
              <w:jc w:val="right"/>
            </w:pPr>
            <w:r>
              <w:rPr>
                <w:sz w:val="20"/>
              </w:rPr>
              <w:t>-</w:t>
            </w:r>
          </w:p>
        </w:tc>
        <w:tc>
          <w:tcPr>
            <w:tcW w:w="1800" w:type="dxa"/>
          </w:tcPr>
          <w:p w14:paraId="1E31CFF3" w14:textId="77777777" w:rsidR="00872E66" w:rsidRDefault="007567C0">
            <w:pPr>
              <w:jc w:val="right"/>
            </w:pPr>
            <w:r>
              <w:rPr>
                <w:sz w:val="20"/>
              </w:rPr>
              <w:t>$7,244</w:t>
            </w:r>
          </w:p>
        </w:tc>
      </w:tr>
      <w:tr w:rsidR="00872E66" w14:paraId="6F014160" w14:textId="77777777">
        <w:tc>
          <w:tcPr>
            <w:tcW w:w="3600" w:type="dxa"/>
          </w:tcPr>
          <w:p w14:paraId="35E6E3A0" w14:textId="77777777" w:rsidR="00872E66" w:rsidRDefault="007567C0">
            <w:r>
              <w:rPr>
                <w:sz w:val="20"/>
              </w:rPr>
              <w:t>Protect in Fee with State PILT Liability</w:t>
            </w:r>
          </w:p>
        </w:tc>
        <w:tc>
          <w:tcPr>
            <w:tcW w:w="1800" w:type="dxa"/>
          </w:tcPr>
          <w:p w14:paraId="75B749C3" w14:textId="77777777" w:rsidR="00872E66" w:rsidRDefault="007567C0">
            <w:pPr>
              <w:jc w:val="right"/>
            </w:pPr>
            <w:r>
              <w:rPr>
                <w:sz w:val="20"/>
              </w:rPr>
              <w:t>-</w:t>
            </w:r>
          </w:p>
        </w:tc>
        <w:tc>
          <w:tcPr>
            <w:tcW w:w="1800" w:type="dxa"/>
          </w:tcPr>
          <w:p w14:paraId="1395B979" w14:textId="77777777" w:rsidR="00872E66" w:rsidRDefault="007567C0">
            <w:pPr>
              <w:jc w:val="right"/>
            </w:pPr>
            <w:r>
              <w:rPr>
                <w:sz w:val="20"/>
              </w:rPr>
              <w:t>-</w:t>
            </w:r>
          </w:p>
        </w:tc>
        <w:tc>
          <w:tcPr>
            <w:tcW w:w="1800" w:type="dxa"/>
          </w:tcPr>
          <w:p w14:paraId="71F925B4" w14:textId="77777777" w:rsidR="00872E66" w:rsidRDefault="007567C0">
            <w:pPr>
              <w:jc w:val="right"/>
            </w:pPr>
            <w:r>
              <w:rPr>
                <w:sz w:val="20"/>
              </w:rPr>
              <w:t>-</w:t>
            </w:r>
          </w:p>
        </w:tc>
        <w:tc>
          <w:tcPr>
            <w:tcW w:w="1800" w:type="dxa"/>
          </w:tcPr>
          <w:p w14:paraId="7E2866EB" w14:textId="77777777" w:rsidR="00872E66" w:rsidRDefault="007567C0">
            <w:pPr>
              <w:jc w:val="right"/>
            </w:pPr>
            <w:r>
              <w:rPr>
                <w:sz w:val="20"/>
              </w:rPr>
              <w:t>-</w:t>
            </w:r>
          </w:p>
        </w:tc>
      </w:tr>
      <w:tr w:rsidR="00872E66" w14:paraId="37593519" w14:textId="77777777">
        <w:tc>
          <w:tcPr>
            <w:tcW w:w="3600" w:type="dxa"/>
          </w:tcPr>
          <w:p w14:paraId="1E35F165" w14:textId="77777777" w:rsidR="00872E66" w:rsidRDefault="007567C0">
            <w:r>
              <w:rPr>
                <w:sz w:val="20"/>
              </w:rPr>
              <w:t xml:space="preserve">Protect in Fee w/o State PILT </w:t>
            </w:r>
            <w:r>
              <w:rPr>
                <w:sz w:val="20"/>
              </w:rPr>
              <w:t>Liability</w:t>
            </w:r>
          </w:p>
        </w:tc>
        <w:tc>
          <w:tcPr>
            <w:tcW w:w="1800" w:type="dxa"/>
          </w:tcPr>
          <w:p w14:paraId="167A6A5D" w14:textId="77777777" w:rsidR="00872E66" w:rsidRDefault="007567C0">
            <w:pPr>
              <w:jc w:val="right"/>
            </w:pPr>
            <w:r>
              <w:rPr>
                <w:sz w:val="20"/>
              </w:rPr>
              <w:t>-</w:t>
            </w:r>
          </w:p>
        </w:tc>
        <w:tc>
          <w:tcPr>
            <w:tcW w:w="1800" w:type="dxa"/>
          </w:tcPr>
          <w:p w14:paraId="714F2DE0" w14:textId="77777777" w:rsidR="00872E66" w:rsidRDefault="007567C0">
            <w:pPr>
              <w:jc w:val="right"/>
            </w:pPr>
            <w:r>
              <w:rPr>
                <w:sz w:val="20"/>
              </w:rPr>
              <w:t>-</w:t>
            </w:r>
          </w:p>
        </w:tc>
        <w:tc>
          <w:tcPr>
            <w:tcW w:w="1800" w:type="dxa"/>
          </w:tcPr>
          <w:p w14:paraId="059FDE25" w14:textId="77777777" w:rsidR="00872E66" w:rsidRDefault="007567C0">
            <w:pPr>
              <w:jc w:val="right"/>
            </w:pPr>
            <w:r>
              <w:rPr>
                <w:sz w:val="20"/>
              </w:rPr>
              <w:t>-</w:t>
            </w:r>
          </w:p>
        </w:tc>
        <w:tc>
          <w:tcPr>
            <w:tcW w:w="1800" w:type="dxa"/>
          </w:tcPr>
          <w:p w14:paraId="6119D6FB" w14:textId="77777777" w:rsidR="00872E66" w:rsidRDefault="007567C0">
            <w:pPr>
              <w:jc w:val="right"/>
            </w:pPr>
            <w:r>
              <w:rPr>
                <w:sz w:val="20"/>
              </w:rPr>
              <w:t>-</w:t>
            </w:r>
          </w:p>
        </w:tc>
      </w:tr>
      <w:tr w:rsidR="00872E66" w14:paraId="64697677" w14:textId="77777777">
        <w:tc>
          <w:tcPr>
            <w:tcW w:w="3600" w:type="dxa"/>
          </w:tcPr>
          <w:p w14:paraId="7456D8B8" w14:textId="77777777" w:rsidR="00872E66" w:rsidRDefault="007567C0">
            <w:r>
              <w:rPr>
                <w:sz w:val="20"/>
              </w:rPr>
              <w:t>Protect in Easement</w:t>
            </w:r>
          </w:p>
        </w:tc>
        <w:tc>
          <w:tcPr>
            <w:tcW w:w="1800" w:type="dxa"/>
          </w:tcPr>
          <w:p w14:paraId="42C5067A" w14:textId="77777777" w:rsidR="00872E66" w:rsidRDefault="007567C0">
            <w:pPr>
              <w:jc w:val="right"/>
            </w:pPr>
            <w:r>
              <w:rPr>
                <w:sz w:val="20"/>
              </w:rPr>
              <w:t>-</w:t>
            </w:r>
          </w:p>
        </w:tc>
        <w:tc>
          <w:tcPr>
            <w:tcW w:w="1800" w:type="dxa"/>
          </w:tcPr>
          <w:p w14:paraId="1B964513" w14:textId="77777777" w:rsidR="00872E66" w:rsidRDefault="007567C0">
            <w:pPr>
              <w:jc w:val="right"/>
            </w:pPr>
            <w:r>
              <w:rPr>
                <w:sz w:val="20"/>
              </w:rPr>
              <w:t>-</w:t>
            </w:r>
          </w:p>
        </w:tc>
        <w:tc>
          <w:tcPr>
            <w:tcW w:w="1800" w:type="dxa"/>
          </w:tcPr>
          <w:p w14:paraId="6EE499B4" w14:textId="77777777" w:rsidR="00872E66" w:rsidRDefault="007567C0">
            <w:pPr>
              <w:jc w:val="right"/>
            </w:pPr>
            <w:r>
              <w:rPr>
                <w:sz w:val="20"/>
              </w:rPr>
              <w:t>-</w:t>
            </w:r>
          </w:p>
        </w:tc>
        <w:tc>
          <w:tcPr>
            <w:tcW w:w="1800" w:type="dxa"/>
          </w:tcPr>
          <w:p w14:paraId="52E98A3F" w14:textId="77777777" w:rsidR="00872E66" w:rsidRDefault="007567C0">
            <w:pPr>
              <w:jc w:val="right"/>
            </w:pPr>
            <w:r>
              <w:rPr>
                <w:sz w:val="20"/>
              </w:rPr>
              <w:t>-</w:t>
            </w:r>
          </w:p>
        </w:tc>
      </w:tr>
      <w:tr w:rsidR="00872E66" w14:paraId="57A15A7D" w14:textId="77777777">
        <w:tc>
          <w:tcPr>
            <w:tcW w:w="3600" w:type="dxa"/>
          </w:tcPr>
          <w:p w14:paraId="3CF29C6E" w14:textId="77777777" w:rsidR="00872E66" w:rsidRDefault="007567C0">
            <w:r>
              <w:rPr>
                <w:sz w:val="20"/>
              </w:rPr>
              <w:t>Enhance</w:t>
            </w:r>
          </w:p>
        </w:tc>
        <w:tc>
          <w:tcPr>
            <w:tcW w:w="1800" w:type="dxa"/>
          </w:tcPr>
          <w:p w14:paraId="426802B3" w14:textId="77777777" w:rsidR="00872E66" w:rsidRDefault="007567C0">
            <w:pPr>
              <w:jc w:val="right"/>
            </w:pPr>
            <w:r>
              <w:rPr>
                <w:sz w:val="20"/>
              </w:rPr>
              <w:t>$7,243</w:t>
            </w:r>
          </w:p>
        </w:tc>
        <w:tc>
          <w:tcPr>
            <w:tcW w:w="1800" w:type="dxa"/>
          </w:tcPr>
          <w:p w14:paraId="2B3C6598" w14:textId="77777777" w:rsidR="00872E66" w:rsidRDefault="007567C0">
            <w:pPr>
              <w:jc w:val="right"/>
            </w:pPr>
            <w:r>
              <w:rPr>
                <w:sz w:val="20"/>
              </w:rPr>
              <w:t>-</w:t>
            </w:r>
          </w:p>
        </w:tc>
        <w:tc>
          <w:tcPr>
            <w:tcW w:w="1800" w:type="dxa"/>
          </w:tcPr>
          <w:p w14:paraId="47124685" w14:textId="77777777" w:rsidR="00872E66" w:rsidRDefault="007567C0">
            <w:pPr>
              <w:jc w:val="right"/>
            </w:pPr>
            <w:r>
              <w:rPr>
                <w:sz w:val="20"/>
              </w:rPr>
              <w:t>-</w:t>
            </w:r>
          </w:p>
        </w:tc>
        <w:tc>
          <w:tcPr>
            <w:tcW w:w="1800" w:type="dxa"/>
          </w:tcPr>
          <w:p w14:paraId="23282F0A" w14:textId="77777777" w:rsidR="00872E66" w:rsidRDefault="007567C0">
            <w:pPr>
              <w:jc w:val="right"/>
            </w:pPr>
            <w:r>
              <w:rPr>
                <w:sz w:val="20"/>
              </w:rPr>
              <w:t>-</w:t>
            </w:r>
          </w:p>
        </w:tc>
      </w:tr>
    </w:tbl>
    <w:p w14:paraId="64194EAA" w14:textId="77777777" w:rsidR="00872E66" w:rsidRDefault="007567C0">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13"/>
        <w:gridCol w:w="1687"/>
        <w:gridCol w:w="1702"/>
        <w:gridCol w:w="1593"/>
        <w:gridCol w:w="1602"/>
        <w:gridCol w:w="1593"/>
      </w:tblGrid>
      <w:tr w:rsidR="00872E66" w14:paraId="440FA50B" w14:textId="77777777">
        <w:tc>
          <w:tcPr>
            <w:tcW w:w="2880" w:type="dxa"/>
            <w:shd w:val="clear" w:color="auto" w:fill="AFC4E9"/>
          </w:tcPr>
          <w:p w14:paraId="39EBC71F" w14:textId="77777777" w:rsidR="00872E66" w:rsidRDefault="007567C0">
            <w:r>
              <w:rPr>
                <w:b/>
                <w:color w:val="000000"/>
                <w:sz w:val="20"/>
              </w:rPr>
              <w:t>Type</w:t>
            </w:r>
          </w:p>
        </w:tc>
        <w:tc>
          <w:tcPr>
            <w:tcW w:w="1728" w:type="dxa"/>
            <w:shd w:val="clear" w:color="auto" w:fill="AFC4E9"/>
          </w:tcPr>
          <w:p w14:paraId="2542B14D" w14:textId="77777777" w:rsidR="00872E66" w:rsidRDefault="007567C0">
            <w:r>
              <w:rPr>
                <w:b/>
                <w:color w:val="000000"/>
                <w:sz w:val="20"/>
              </w:rPr>
              <w:t>Metro/Urban</w:t>
            </w:r>
          </w:p>
        </w:tc>
        <w:tc>
          <w:tcPr>
            <w:tcW w:w="1728" w:type="dxa"/>
            <w:shd w:val="clear" w:color="auto" w:fill="AFC4E9"/>
          </w:tcPr>
          <w:p w14:paraId="0A98A3ED" w14:textId="77777777" w:rsidR="00872E66" w:rsidRDefault="007567C0">
            <w:r>
              <w:rPr>
                <w:b/>
                <w:color w:val="000000"/>
                <w:sz w:val="20"/>
              </w:rPr>
              <w:t>Forest/Prairie</w:t>
            </w:r>
          </w:p>
        </w:tc>
        <w:tc>
          <w:tcPr>
            <w:tcW w:w="1728" w:type="dxa"/>
            <w:shd w:val="clear" w:color="auto" w:fill="AFC4E9"/>
          </w:tcPr>
          <w:p w14:paraId="1CD5837B" w14:textId="77777777" w:rsidR="00872E66" w:rsidRDefault="007567C0">
            <w:r>
              <w:rPr>
                <w:b/>
                <w:color w:val="000000"/>
                <w:sz w:val="20"/>
              </w:rPr>
              <w:t>SE Forest</w:t>
            </w:r>
          </w:p>
        </w:tc>
        <w:tc>
          <w:tcPr>
            <w:tcW w:w="1728" w:type="dxa"/>
            <w:shd w:val="clear" w:color="auto" w:fill="AFC4E9"/>
          </w:tcPr>
          <w:p w14:paraId="4621CAFE" w14:textId="77777777" w:rsidR="00872E66" w:rsidRDefault="007567C0">
            <w:r>
              <w:rPr>
                <w:b/>
                <w:color w:val="000000"/>
                <w:sz w:val="20"/>
              </w:rPr>
              <w:t>Prairie</w:t>
            </w:r>
          </w:p>
        </w:tc>
        <w:tc>
          <w:tcPr>
            <w:tcW w:w="1728" w:type="dxa"/>
            <w:shd w:val="clear" w:color="auto" w:fill="AFC4E9"/>
          </w:tcPr>
          <w:p w14:paraId="19754CCA" w14:textId="77777777" w:rsidR="00872E66" w:rsidRDefault="007567C0">
            <w:r>
              <w:rPr>
                <w:b/>
                <w:color w:val="000000"/>
                <w:sz w:val="20"/>
              </w:rPr>
              <w:t>N. Forest</w:t>
            </w:r>
          </w:p>
        </w:tc>
      </w:tr>
      <w:tr w:rsidR="00872E66" w14:paraId="3D612EEB" w14:textId="77777777">
        <w:tc>
          <w:tcPr>
            <w:tcW w:w="2880" w:type="dxa"/>
          </w:tcPr>
          <w:p w14:paraId="273B71A9" w14:textId="77777777" w:rsidR="00872E66" w:rsidRDefault="007567C0">
            <w:r>
              <w:rPr>
                <w:sz w:val="20"/>
              </w:rPr>
              <w:t>Restore</w:t>
            </w:r>
          </w:p>
        </w:tc>
        <w:tc>
          <w:tcPr>
            <w:tcW w:w="1728" w:type="dxa"/>
          </w:tcPr>
          <w:p w14:paraId="2E8431FE" w14:textId="77777777" w:rsidR="00872E66" w:rsidRDefault="007567C0">
            <w:pPr>
              <w:jc w:val="right"/>
            </w:pPr>
            <w:r>
              <w:rPr>
                <w:sz w:val="20"/>
              </w:rPr>
              <w:t>-</w:t>
            </w:r>
          </w:p>
        </w:tc>
        <w:tc>
          <w:tcPr>
            <w:tcW w:w="1728" w:type="dxa"/>
          </w:tcPr>
          <w:p w14:paraId="207EAFB2" w14:textId="77777777" w:rsidR="00872E66" w:rsidRDefault="007567C0">
            <w:pPr>
              <w:jc w:val="right"/>
            </w:pPr>
            <w:r>
              <w:rPr>
                <w:sz w:val="20"/>
              </w:rPr>
              <w:t>-</w:t>
            </w:r>
          </w:p>
        </w:tc>
        <w:tc>
          <w:tcPr>
            <w:tcW w:w="1728" w:type="dxa"/>
          </w:tcPr>
          <w:p w14:paraId="37271203" w14:textId="77777777" w:rsidR="00872E66" w:rsidRDefault="007567C0">
            <w:pPr>
              <w:jc w:val="right"/>
            </w:pPr>
            <w:r>
              <w:rPr>
                <w:sz w:val="20"/>
              </w:rPr>
              <w:t>-</w:t>
            </w:r>
          </w:p>
        </w:tc>
        <w:tc>
          <w:tcPr>
            <w:tcW w:w="1728" w:type="dxa"/>
          </w:tcPr>
          <w:p w14:paraId="70EAC877" w14:textId="77777777" w:rsidR="00872E66" w:rsidRDefault="007567C0">
            <w:pPr>
              <w:jc w:val="right"/>
            </w:pPr>
            <w:r>
              <w:rPr>
                <w:sz w:val="20"/>
              </w:rPr>
              <w:t>$7,244</w:t>
            </w:r>
          </w:p>
        </w:tc>
        <w:tc>
          <w:tcPr>
            <w:tcW w:w="1728" w:type="dxa"/>
          </w:tcPr>
          <w:p w14:paraId="7A197317" w14:textId="77777777" w:rsidR="00872E66" w:rsidRDefault="007567C0">
            <w:pPr>
              <w:jc w:val="right"/>
            </w:pPr>
            <w:r>
              <w:rPr>
                <w:sz w:val="20"/>
              </w:rPr>
              <w:t>-</w:t>
            </w:r>
          </w:p>
        </w:tc>
      </w:tr>
      <w:tr w:rsidR="00872E66" w14:paraId="6A8FDC35" w14:textId="77777777">
        <w:tc>
          <w:tcPr>
            <w:tcW w:w="2880" w:type="dxa"/>
          </w:tcPr>
          <w:p w14:paraId="5451C70F" w14:textId="77777777" w:rsidR="00872E66" w:rsidRDefault="007567C0">
            <w:r>
              <w:rPr>
                <w:sz w:val="20"/>
              </w:rPr>
              <w:t xml:space="preserve">Protect in Fee with State PILT </w:t>
            </w:r>
            <w:r>
              <w:rPr>
                <w:sz w:val="20"/>
              </w:rPr>
              <w:t>Liability</w:t>
            </w:r>
          </w:p>
        </w:tc>
        <w:tc>
          <w:tcPr>
            <w:tcW w:w="1728" w:type="dxa"/>
          </w:tcPr>
          <w:p w14:paraId="604E748C" w14:textId="77777777" w:rsidR="00872E66" w:rsidRDefault="007567C0">
            <w:pPr>
              <w:jc w:val="right"/>
            </w:pPr>
            <w:r>
              <w:rPr>
                <w:sz w:val="20"/>
              </w:rPr>
              <w:t>-</w:t>
            </w:r>
          </w:p>
        </w:tc>
        <w:tc>
          <w:tcPr>
            <w:tcW w:w="1728" w:type="dxa"/>
          </w:tcPr>
          <w:p w14:paraId="3CDA007E" w14:textId="77777777" w:rsidR="00872E66" w:rsidRDefault="007567C0">
            <w:pPr>
              <w:jc w:val="right"/>
            </w:pPr>
            <w:r>
              <w:rPr>
                <w:sz w:val="20"/>
              </w:rPr>
              <w:t>-</w:t>
            </w:r>
          </w:p>
        </w:tc>
        <w:tc>
          <w:tcPr>
            <w:tcW w:w="1728" w:type="dxa"/>
          </w:tcPr>
          <w:p w14:paraId="1251AF41" w14:textId="77777777" w:rsidR="00872E66" w:rsidRDefault="007567C0">
            <w:pPr>
              <w:jc w:val="right"/>
            </w:pPr>
            <w:r>
              <w:rPr>
                <w:sz w:val="20"/>
              </w:rPr>
              <w:t>-</w:t>
            </w:r>
          </w:p>
        </w:tc>
        <w:tc>
          <w:tcPr>
            <w:tcW w:w="1728" w:type="dxa"/>
          </w:tcPr>
          <w:p w14:paraId="62BCFD0B" w14:textId="77777777" w:rsidR="00872E66" w:rsidRDefault="007567C0">
            <w:pPr>
              <w:jc w:val="right"/>
            </w:pPr>
            <w:r>
              <w:rPr>
                <w:sz w:val="20"/>
              </w:rPr>
              <w:t>-</w:t>
            </w:r>
          </w:p>
        </w:tc>
        <w:tc>
          <w:tcPr>
            <w:tcW w:w="1728" w:type="dxa"/>
          </w:tcPr>
          <w:p w14:paraId="07448430" w14:textId="77777777" w:rsidR="00872E66" w:rsidRDefault="007567C0">
            <w:pPr>
              <w:jc w:val="right"/>
            </w:pPr>
            <w:r>
              <w:rPr>
                <w:sz w:val="20"/>
              </w:rPr>
              <w:t>-</w:t>
            </w:r>
          </w:p>
        </w:tc>
      </w:tr>
      <w:tr w:rsidR="00872E66" w14:paraId="515EE74B" w14:textId="77777777">
        <w:tc>
          <w:tcPr>
            <w:tcW w:w="2880" w:type="dxa"/>
          </w:tcPr>
          <w:p w14:paraId="2BFFD4FE" w14:textId="77777777" w:rsidR="00872E66" w:rsidRDefault="007567C0">
            <w:r>
              <w:rPr>
                <w:sz w:val="20"/>
              </w:rPr>
              <w:t>Protect in Fee w/o State PILT Liability</w:t>
            </w:r>
          </w:p>
        </w:tc>
        <w:tc>
          <w:tcPr>
            <w:tcW w:w="1728" w:type="dxa"/>
          </w:tcPr>
          <w:p w14:paraId="109AD1CB" w14:textId="77777777" w:rsidR="00872E66" w:rsidRDefault="007567C0">
            <w:pPr>
              <w:jc w:val="right"/>
            </w:pPr>
            <w:r>
              <w:rPr>
                <w:sz w:val="20"/>
              </w:rPr>
              <w:t>-</w:t>
            </w:r>
          </w:p>
        </w:tc>
        <w:tc>
          <w:tcPr>
            <w:tcW w:w="1728" w:type="dxa"/>
          </w:tcPr>
          <w:p w14:paraId="1E6F1118" w14:textId="77777777" w:rsidR="00872E66" w:rsidRDefault="007567C0">
            <w:pPr>
              <w:jc w:val="right"/>
            </w:pPr>
            <w:r>
              <w:rPr>
                <w:sz w:val="20"/>
              </w:rPr>
              <w:t>-</w:t>
            </w:r>
          </w:p>
        </w:tc>
        <w:tc>
          <w:tcPr>
            <w:tcW w:w="1728" w:type="dxa"/>
          </w:tcPr>
          <w:p w14:paraId="25EF8FF9" w14:textId="77777777" w:rsidR="00872E66" w:rsidRDefault="007567C0">
            <w:pPr>
              <w:jc w:val="right"/>
            </w:pPr>
            <w:r>
              <w:rPr>
                <w:sz w:val="20"/>
              </w:rPr>
              <w:t>-</w:t>
            </w:r>
          </w:p>
        </w:tc>
        <w:tc>
          <w:tcPr>
            <w:tcW w:w="1728" w:type="dxa"/>
          </w:tcPr>
          <w:p w14:paraId="72731D85" w14:textId="77777777" w:rsidR="00872E66" w:rsidRDefault="007567C0">
            <w:pPr>
              <w:jc w:val="right"/>
            </w:pPr>
            <w:r>
              <w:rPr>
                <w:sz w:val="20"/>
              </w:rPr>
              <w:t>-</w:t>
            </w:r>
          </w:p>
        </w:tc>
        <w:tc>
          <w:tcPr>
            <w:tcW w:w="1728" w:type="dxa"/>
          </w:tcPr>
          <w:p w14:paraId="45405DE5" w14:textId="77777777" w:rsidR="00872E66" w:rsidRDefault="007567C0">
            <w:pPr>
              <w:jc w:val="right"/>
            </w:pPr>
            <w:r>
              <w:rPr>
                <w:sz w:val="20"/>
              </w:rPr>
              <w:t>-</w:t>
            </w:r>
          </w:p>
        </w:tc>
      </w:tr>
      <w:tr w:rsidR="00872E66" w14:paraId="35E63F07" w14:textId="77777777">
        <w:tc>
          <w:tcPr>
            <w:tcW w:w="2880" w:type="dxa"/>
          </w:tcPr>
          <w:p w14:paraId="40DBFE90" w14:textId="77777777" w:rsidR="00872E66" w:rsidRDefault="007567C0">
            <w:r>
              <w:rPr>
                <w:sz w:val="20"/>
              </w:rPr>
              <w:t>Protect in Easement</w:t>
            </w:r>
          </w:p>
        </w:tc>
        <w:tc>
          <w:tcPr>
            <w:tcW w:w="1728" w:type="dxa"/>
          </w:tcPr>
          <w:p w14:paraId="52C1BDBE" w14:textId="77777777" w:rsidR="00872E66" w:rsidRDefault="007567C0">
            <w:pPr>
              <w:jc w:val="right"/>
            </w:pPr>
            <w:r>
              <w:rPr>
                <w:sz w:val="20"/>
              </w:rPr>
              <w:t>-</w:t>
            </w:r>
          </w:p>
        </w:tc>
        <w:tc>
          <w:tcPr>
            <w:tcW w:w="1728" w:type="dxa"/>
          </w:tcPr>
          <w:p w14:paraId="6D98FD49" w14:textId="77777777" w:rsidR="00872E66" w:rsidRDefault="007567C0">
            <w:pPr>
              <w:jc w:val="right"/>
            </w:pPr>
            <w:r>
              <w:rPr>
                <w:sz w:val="20"/>
              </w:rPr>
              <w:t>-</w:t>
            </w:r>
          </w:p>
        </w:tc>
        <w:tc>
          <w:tcPr>
            <w:tcW w:w="1728" w:type="dxa"/>
          </w:tcPr>
          <w:p w14:paraId="2139BC81" w14:textId="77777777" w:rsidR="00872E66" w:rsidRDefault="007567C0">
            <w:pPr>
              <w:jc w:val="right"/>
            </w:pPr>
            <w:r>
              <w:rPr>
                <w:sz w:val="20"/>
              </w:rPr>
              <w:t>-</w:t>
            </w:r>
          </w:p>
        </w:tc>
        <w:tc>
          <w:tcPr>
            <w:tcW w:w="1728" w:type="dxa"/>
          </w:tcPr>
          <w:p w14:paraId="3F015264" w14:textId="77777777" w:rsidR="00872E66" w:rsidRDefault="007567C0">
            <w:pPr>
              <w:jc w:val="right"/>
            </w:pPr>
            <w:r>
              <w:rPr>
                <w:sz w:val="20"/>
              </w:rPr>
              <w:t>-</w:t>
            </w:r>
          </w:p>
        </w:tc>
        <w:tc>
          <w:tcPr>
            <w:tcW w:w="1728" w:type="dxa"/>
          </w:tcPr>
          <w:p w14:paraId="30C2A2A4" w14:textId="77777777" w:rsidR="00872E66" w:rsidRDefault="007567C0">
            <w:pPr>
              <w:jc w:val="right"/>
            </w:pPr>
            <w:r>
              <w:rPr>
                <w:sz w:val="20"/>
              </w:rPr>
              <w:t>-</w:t>
            </w:r>
          </w:p>
        </w:tc>
      </w:tr>
      <w:tr w:rsidR="00872E66" w14:paraId="578266CB" w14:textId="77777777">
        <w:tc>
          <w:tcPr>
            <w:tcW w:w="2880" w:type="dxa"/>
          </w:tcPr>
          <w:p w14:paraId="5D0CB407" w14:textId="77777777" w:rsidR="00872E66" w:rsidRDefault="007567C0">
            <w:r>
              <w:rPr>
                <w:sz w:val="20"/>
              </w:rPr>
              <w:t>Enhance</w:t>
            </w:r>
          </w:p>
        </w:tc>
        <w:tc>
          <w:tcPr>
            <w:tcW w:w="1728" w:type="dxa"/>
          </w:tcPr>
          <w:p w14:paraId="4B634B22" w14:textId="77777777" w:rsidR="00872E66" w:rsidRDefault="007567C0">
            <w:pPr>
              <w:jc w:val="right"/>
            </w:pPr>
            <w:r>
              <w:rPr>
                <w:sz w:val="20"/>
              </w:rPr>
              <w:t>-</w:t>
            </w:r>
          </w:p>
        </w:tc>
        <w:tc>
          <w:tcPr>
            <w:tcW w:w="1728" w:type="dxa"/>
          </w:tcPr>
          <w:p w14:paraId="3B4621FB" w14:textId="77777777" w:rsidR="00872E66" w:rsidRDefault="007567C0">
            <w:pPr>
              <w:jc w:val="right"/>
            </w:pPr>
            <w:r>
              <w:rPr>
                <w:sz w:val="20"/>
              </w:rPr>
              <w:t>-</w:t>
            </w:r>
          </w:p>
        </w:tc>
        <w:tc>
          <w:tcPr>
            <w:tcW w:w="1728" w:type="dxa"/>
          </w:tcPr>
          <w:p w14:paraId="0C9270BB" w14:textId="77777777" w:rsidR="00872E66" w:rsidRDefault="007567C0">
            <w:pPr>
              <w:jc w:val="right"/>
            </w:pPr>
            <w:r>
              <w:rPr>
                <w:sz w:val="20"/>
              </w:rPr>
              <w:t>-</w:t>
            </w:r>
          </w:p>
        </w:tc>
        <w:tc>
          <w:tcPr>
            <w:tcW w:w="1728" w:type="dxa"/>
          </w:tcPr>
          <w:p w14:paraId="68FB618A" w14:textId="77777777" w:rsidR="00872E66" w:rsidRDefault="007567C0">
            <w:pPr>
              <w:jc w:val="right"/>
            </w:pPr>
            <w:r>
              <w:rPr>
                <w:sz w:val="20"/>
              </w:rPr>
              <w:t>$7,243</w:t>
            </w:r>
          </w:p>
        </w:tc>
        <w:tc>
          <w:tcPr>
            <w:tcW w:w="1728" w:type="dxa"/>
          </w:tcPr>
          <w:p w14:paraId="0ED9E066" w14:textId="77777777" w:rsidR="00872E66" w:rsidRDefault="007567C0">
            <w:pPr>
              <w:jc w:val="right"/>
            </w:pPr>
            <w:r>
              <w:rPr>
                <w:sz w:val="20"/>
              </w:rPr>
              <w:t>-</w:t>
            </w:r>
          </w:p>
        </w:tc>
      </w:tr>
    </w:tbl>
    <w:p w14:paraId="40AE6D5C" w14:textId="77777777" w:rsidR="00872E66" w:rsidRDefault="007567C0">
      <w:pPr>
        <w:pStyle w:val="Heading3"/>
        <w:spacing w:before="60" w:after="80"/>
      </w:pPr>
      <w:r>
        <w:rPr>
          <w:color w:val="254885"/>
          <w:sz w:val="26"/>
        </w:rPr>
        <w:t>Target Lake/Stream/River Feet or Miles</w:t>
      </w:r>
    </w:p>
    <w:p w14:paraId="7EA646AC" w14:textId="77777777" w:rsidR="00872E66" w:rsidRDefault="007567C0">
      <w:r>
        <w:t xml:space="preserve"> </w:t>
      </w:r>
    </w:p>
    <w:p w14:paraId="4BF23609" w14:textId="77777777" w:rsidR="00872E66" w:rsidRDefault="007567C0">
      <w:r>
        <w:br w:type="page"/>
      </w:r>
    </w:p>
    <w:p w14:paraId="260FD35C" w14:textId="77777777" w:rsidR="00872E66" w:rsidRDefault="007567C0">
      <w:pPr>
        <w:pStyle w:val="Heading2"/>
        <w:spacing w:before="0" w:after="80"/>
        <w:jc w:val="center"/>
      </w:pPr>
      <w:r>
        <w:rPr>
          <w:color w:val="2C559C"/>
          <w:sz w:val="28"/>
          <w:u w:val="single"/>
        </w:rPr>
        <w:lastRenderedPageBreak/>
        <w:t>Parcels</w:t>
      </w:r>
    </w:p>
    <w:p w14:paraId="482C2CF7" w14:textId="77777777" w:rsidR="00872E66" w:rsidRDefault="007567C0">
      <w:r>
        <w:rPr>
          <w:b/>
        </w:rPr>
        <w:t xml:space="preserve">Sign-up Criteria?  </w:t>
      </w:r>
      <w:r>
        <w:rPr>
          <w:b/>
        </w:rPr>
        <w:br/>
      </w:r>
      <w:r>
        <w:t>No</w:t>
      </w:r>
    </w:p>
    <w:p w14:paraId="61C5D094" w14:textId="77777777" w:rsidR="00872E66" w:rsidRDefault="007567C0">
      <w:r>
        <w:rPr>
          <w:b/>
        </w:rPr>
        <w:t xml:space="preserve">Explain the process used to identify, prioritize, and select the parcels on your list:  </w:t>
      </w:r>
      <w:r>
        <w:rPr>
          <w:b/>
        </w:rPr>
        <w:br/>
      </w:r>
      <w:r>
        <w:t>All the parcels on our list are the ones the Swift Coulee runs through them. So, they are equally important and highly prioritized as for acquisition. While many of them are eligible under RIM program some are not due to the total acres. Although those excluded from RIM will be acquired through local fund, this project/ funding request will be spent on their engineering and construction. Hence not really excluded from this application.</w:t>
      </w:r>
    </w:p>
    <w:p w14:paraId="7CDF973A" w14:textId="77777777" w:rsidR="00872E66" w:rsidRDefault="007567C0">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091"/>
        <w:gridCol w:w="1403"/>
        <w:gridCol w:w="1414"/>
        <w:gridCol w:w="1053"/>
        <w:gridCol w:w="1408"/>
        <w:gridCol w:w="1421"/>
      </w:tblGrid>
      <w:tr w:rsidR="00872E66" w14:paraId="09A8546A" w14:textId="77777777">
        <w:tc>
          <w:tcPr>
            <w:tcW w:w="4320" w:type="dxa"/>
            <w:shd w:val="clear" w:color="auto" w:fill="AFC4E9"/>
          </w:tcPr>
          <w:p w14:paraId="28B987A1" w14:textId="77777777" w:rsidR="00872E66" w:rsidRDefault="007567C0">
            <w:r>
              <w:rPr>
                <w:b/>
                <w:color w:val="000000"/>
                <w:sz w:val="20"/>
              </w:rPr>
              <w:t>Name</w:t>
            </w:r>
          </w:p>
        </w:tc>
        <w:tc>
          <w:tcPr>
            <w:tcW w:w="1440" w:type="dxa"/>
            <w:shd w:val="clear" w:color="auto" w:fill="AFC4E9"/>
          </w:tcPr>
          <w:p w14:paraId="7094F331" w14:textId="77777777" w:rsidR="00872E66" w:rsidRDefault="007567C0">
            <w:r>
              <w:rPr>
                <w:b/>
                <w:color w:val="000000"/>
                <w:sz w:val="20"/>
              </w:rPr>
              <w:t>County</w:t>
            </w:r>
          </w:p>
        </w:tc>
        <w:tc>
          <w:tcPr>
            <w:tcW w:w="1440" w:type="dxa"/>
            <w:shd w:val="clear" w:color="auto" w:fill="AFC4E9"/>
          </w:tcPr>
          <w:p w14:paraId="1D42987D" w14:textId="77777777" w:rsidR="00872E66" w:rsidRDefault="007567C0">
            <w:r>
              <w:rPr>
                <w:b/>
                <w:color w:val="000000"/>
                <w:sz w:val="20"/>
              </w:rPr>
              <w:t>TRDS</w:t>
            </w:r>
          </w:p>
        </w:tc>
        <w:tc>
          <w:tcPr>
            <w:tcW w:w="1080" w:type="dxa"/>
            <w:shd w:val="clear" w:color="auto" w:fill="AFC4E9"/>
          </w:tcPr>
          <w:p w14:paraId="1EE0A64A" w14:textId="77777777" w:rsidR="00872E66" w:rsidRDefault="007567C0">
            <w:r>
              <w:rPr>
                <w:b/>
                <w:color w:val="000000"/>
                <w:sz w:val="20"/>
              </w:rPr>
              <w:t>Acres</w:t>
            </w:r>
          </w:p>
        </w:tc>
        <w:tc>
          <w:tcPr>
            <w:tcW w:w="1440" w:type="dxa"/>
            <w:shd w:val="clear" w:color="auto" w:fill="AFC4E9"/>
          </w:tcPr>
          <w:p w14:paraId="2B58252C" w14:textId="77777777" w:rsidR="00872E66" w:rsidRDefault="007567C0">
            <w:r>
              <w:rPr>
                <w:b/>
                <w:color w:val="000000"/>
                <w:sz w:val="20"/>
              </w:rPr>
              <w:t>Est Cost</w:t>
            </w:r>
          </w:p>
        </w:tc>
        <w:tc>
          <w:tcPr>
            <w:tcW w:w="1440" w:type="dxa"/>
            <w:shd w:val="clear" w:color="auto" w:fill="AFC4E9"/>
          </w:tcPr>
          <w:p w14:paraId="6F96DCFA" w14:textId="77777777" w:rsidR="00872E66" w:rsidRDefault="007567C0">
            <w:r>
              <w:rPr>
                <w:b/>
                <w:color w:val="000000"/>
                <w:sz w:val="20"/>
              </w:rPr>
              <w:t>Existing Protection</w:t>
            </w:r>
          </w:p>
        </w:tc>
      </w:tr>
      <w:tr w:rsidR="00872E66" w14:paraId="675E6EE4" w14:textId="77777777">
        <w:tc>
          <w:tcPr>
            <w:tcW w:w="4320" w:type="dxa"/>
          </w:tcPr>
          <w:p w14:paraId="19BB2813" w14:textId="77777777" w:rsidR="00872E66" w:rsidRDefault="007567C0">
            <w:r>
              <w:rPr>
                <w:sz w:val="20"/>
              </w:rPr>
              <w:t>Cory Robert Jones</w:t>
            </w:r>
          </w:p>
        </w:tc>
        <w:tc>
          <w:tcPr>
            <w:tcW w:w="1440" w:type="dxa"/>
          </w:tcPr>
          <w:p w14:paraId="3BFD11E8" w14:textId="77777777" w:rsidR="00872E66" w:rsidRDefault="007567C0">
            <w:r>
              <w:rPr>
                <w:sz w:val="20"/>
              </w:rPr>
              <w:t>Marshall</w:t>
            </w:r>
          </w:p>
        </w:tc>
        <w:tc>
          <w:tcPr>
            <w:tcW w:w="1440" w:type="dxa"/>
          </w:tcPr>
          <w:p w14:paraId="76A4C32D" w14:textId="77777777" w:rsidR="00872E66" w:rsidRDefault="007567C0">
            <w:r>
              <w:rPr>
                <w:sz w:val="20"/>
              </w:rPr>
              <w:t>15547204</w:t>
            </w:r>
          </w:p>
        </w:tc>
        <w:tc>
          <w:tcPr>
            <w:tcW w:w="1080" w:type="dxa"/>
          </w:tcPr>
          <w:p w14:paraId="29E083A5" w14:textId="77777777" w:rsidR="00872E66" w:rsidRDefault="007567C0">
            <w:pPr>
              <w:jc w:val="right"/>
            </w:pPr>
            <w:r>
              <w:rPr>
                <w:sz w:val="20"/>
              </w:rPr>
              <w:t>2</w:t>
            </w:r>
          </w:p>
        </w:tc>
        <w:tc>
          <w:tcPr>
            <w:tcW w:w="1440" w:type="dxa"/>
          </w:tcPr>
          <w:p w14:paraId="252712CE" w14:textId="77777777" w:rsidR="00872E66" w:rsidRDefault="007567C0">
            <w:pPr>
              <w:jc w:val="right"/>
            </w:pPr>
            <w:r>
              <w:rPr>
                <w:sz w:val="20"/>
              </w:rPr>
              <w:t>$18,110</w:t>
            </w:r>
          </w:p>
        </w:tc>
        <w:tc>
          <w:tcPr>
            <w:tcW w:w="1440" w:type="dxa"/>
          </w:tcPr>
          <w:p w14:paraId="670935B6" w14:textId="77777777" w:rsidR="00872E66" w:rsidRDefault="007567C0">
            <w:r>
              <w:rPr>
                <w:sz w:val="20"/>
              </w:rPr>
              <w:t>-</w:t>
            </w:r>
          </w:p>
        </w:tc>
      </w:tr>
      <w:tr w:rsidR="00872E66" w14:paraId="3C16009B" w14:textId="77777777">
        <w:tc>
          <w:tcPr>
            <w:tcW w:w="4320" w:type="dxa"/>
          </w:tcPr>
          <w:p w14:paraId="2CD1109F" w14:textId="77777777" w:rsidR="00872E66" w:rsidRDefault="007567C0">
            <w:r>
              <w:rPr>
                <w:sz w:val="20"/>
              </w:rPr>
              <w:t>Darla Jones, Living Trust</w:t>
            </w:r>
          </w:p>
        </w:tc>
        <w:tc>
          <w:tcPr>
            <w:tcW w:w="1440" w:type="dxa"/>
          </w:tcPr>
          <w:p w14:paraId="6B777DE6" w14:textId="77777777" w:rsidR="00872E66" w:rsidRDefault="007567C0">
            <w:r>
              <w:rPr>
                <w:sz w:val="20"/>
              </w:rPr>
              <w:t>Marshall</w:t>
            </w:r>
          </w:p>
        </w:tc>
        <w:tc>
          <w:tcPr>
            <w:tcW w:w="1440" w:type="dxa"/>
          </w:tcPr>
          <w:p w14:paraId="6225CE19" w14:textId="77777777" w:rsidR="00872E66" w:rsidRDefault="007567C0">
            <w:r>
              <w:rPr>
                <w:sz w:val="20"/>
              </w:rPr>
              <w:t>15547203</w:t>
            </w:r>
          </w:p>
        </w:tc>
        <w:tc>
          <w:tcPr>
            <w:tcW w:w="1080" w:type="dxa"/>
          </w:tcPr>
          <w:p w14:paraId="5F608480" w14:textId="77777777" w:rsidR="00872E66" w:rsidRDefault="007567C0">
            <w:pPr>
              <w:jc w:val="right"/>
            </w:pPr>
            <w:r>
              <w:rPr>
                <w:sz w:val="20"/>
              </w:rPr>
              <w:t>51</w:t>
            </w:r>
          </w:p>
        </w:tc>
        <w:tc>
          <w:tcPr>
            <w:tcW w:w="1440" w:type="dxa"/>
          </w:tcPr>
          <w:p w14:paraId="14C8002A" w14:textId="77777777" w:rsidR="00872E66" w:rsidRDefault="007567C0">
            <w:pPr>
              <w:jc w:val="right"/>
            </w:pPr>
            <w:r>
              <w:rPr>
                <w:sz w:val="20"/>
              </w:rPr>
              <w:t>$370,163</w:t>
            </w:r>
          </w:p>
        </w:tc>
        <w:tc>
          <w:tcPr>
            <w:tcW w:w="1440" w:type="dxa"/>
          </w:tcPr>
          <w:p w14:paraId="57BB00AE" w14:textId="77777777" w:rsidR="00872E66" w:rsidRDefault="007567C0">
            <w:r>
              <w:rPr>
                <w:sz w:val="20"/>
              </w:rPr>
              <w:t>-</w:t>
            </w:r>
          </w:p>
        </w:tc>
      </w:tr>
      <w:tr w:rsidR="00872E66" w14:paraId="2E5EEF67" w14:textId="77777777">
        <w:tc>
          <w:tcPr>
            <w:tcW w:w="4320" w:type="dxa"/>
          </w:tcPr>
          <w:p w14:paraId="33221BA4" w14:textId="77777777" w:rsidR="00872E66" w:rsidRDefault="007567C0">
            <w:r>
              <w:rPr>
                <w:sz w:val="20"/>
              </w:rPr>
              <w:t>David &amp; Stacy Nicholls ETAL</w:t>
            </w:r>
          </w:p>
        </w:tc>
        <w:tc>
          <w:tcPr>
            <w:tcW w:w="1440" w:type="dxa"/>
          </w:tcPr>
          <w:p w14:paraId="3E8B3A8B" w14:textId="77777777" w:rsidR="00872E66" w:rsidRDefault="007567C0">
            <w:r>
              <w:rPr>
                <w:sz w:val="20"/>
              </w:rPr>
              <w:t>Marshall</w:t>
            </w:r>
          </w:p>
        </w:tc>
        <w:tc>
          <w:tcPr>
            <w:tcW w:w="1440" w:type="dxa"/>
          </w:tcPr>
          <w:p w14:paraId="7E51C9C6" w14:textId="77777777" w:rsidR="00872E66" w:rsidRDefault="007567C0">
            <w:r>
              <w:rPr>
                <w:sz w:val="20"/>
              </w:rPr>
              <w:t>15647236</w:t>
            </w:r>
          </w:p>
        </w:tc>
        <w:tc>
          <w:tcPr>
            <w:tcW w:w="1080" w:type="dxa"/>
          </w:tcPr>
          <w:p w14:paraId="22B6A49F" w14:textId="77777777" w:rsidR="00872E66" w:rsidRDefault="007567C0">
            <w:pPr>
              <w:jc w:val="right"/>
            </w:pPr>
            <w:r>
              <w:rPr>
                <w:sz w:val="20"/>
              </w:rPr>
              <w:t>1</w:t>
            </w:r>
          </w:p>
        </w:tc>
        <w:tc>
          <w:tcPr>
            <w:tcW w:w="1440" w:type="dxa"/>
          </w:tcPr>
          <w:p w14:paraId="53D62C9F" w14:textId="77777777" w:rsidR="00872E66" w:rsidRDefault="007567C0">
            <w:pPr>
              <w:jc w:val="right"/>
            </w:pPr>
            <w:r>
              <w:rPr>
                <w:sz w:val="20"/>
              </w:rPr>
              <w:t>$724</w:t>
            </w:r>
          </w:p>
        </w:tc>
        <w:tc>
          <w:tcPr>
            <w:tcW w:w="1440" w:type="dxa"/>
          </w:tcPr>
          <w:p w14:paraId="5A7AA6D4" w14:textId="77777777" w:rsidR="00872E66" w:rsidRDefault="007567C0">
            <w:r>
              <w:rPr>
                <w:sz w:val="20"/>
              </w:rPr>
              <w:t>-</w:t>
            </w:r>
          </w:p>
        </w:tc>
      </w:tr>
      <w:tr w:rsidR="00872E66" w14:paraId="71FEC829" w14:textId="77777777">
        <w:tc>
          <w:tcPr>
            <w:tcW w:w="4320" w:type="dxa"/>
          </w:tcPr>
          <w:p w14:paraId="0B131AD6" w14:textId="77777777" w:rsidR="00872E66" w:rsidRDefault="007567C0">
            <w:r>
              <w:rPr>
                <w:sz w:val="20"/>
              </w:rPr>
              <w:t>Fagerstrom Revocable Trust</w:t>
            </w:r>
          </w:p>
        </w:tc>
        <w:tc>
          <w:tcPr>
            <w:tcW w:w="1440" w:type="dxa"/>
          </w:tcPr>
          <w:p w14:paraId="76F9441A" w14:textId="77777777" w:rsidR="00872E66" w:rsidRDefault="007567C0">
            <w:r>
              <w:rPr>
                <w:sz w:val="20"/>
              </w:rPr>
              <w:t>Marshall</w:t>
            </w:r>
          </w:p>
        </w:tc>
        <w:tc>
          <w:tcPr>
            <w:tcW w:w="1440" w:type="dxa"/>
          </w:tcPr>
          <w:p w14:paraId="53B69AC5" w14:textId="77777777" w:rsidR="00872E66" w:rsidRDefault="007567C0">
            <w:r>
              <w:rPr>
                <w:sz w:val="20"/>
              </w:rPr>
              <w:t>15547202</w:t>
            </w:r>
          </w:p>
        </w:tc>
        <w:tc>
          <w:tcPr>
            <w:tcW w:w="1080" w:type="dxa"/>
          </w:tcPr>
          <w:p w14:paraId="1F5C6530" w14:textId="77777777" w:rsidR="00872E66" w:rsidRDefault="007567C0">
            <w:pPr>
              <w:jc w:val="right"/>
            </w:pPr>
            <w:r>
              <w:rPr>
                <w:sz w:val="20"/>
              </w:rPr>
              <w:t>84</w:t>
            </w:r>
          </w:p>
        </w:tc>
        <w:tc>
          <w:tcPr>
            <w:tcW w:w="1440" w:type="dxa"/>
          </w:tcPr>
          <w:p w14:paraId="36A2B250" w14:textId="77777777" w:rsidR="00872E66" w:rsidRDefault="007567C0">
            <w:pPr>
              <w:jc w:val="right"/>
            </w:pPr>
            <w:r>
              <w:rPr>
                <w:sz w:val="20"/>
              </w:rPr>
              <w:t>$605,590</w:t>
            </w:r>
          </w:p>
        </w:tc>
        <w:tc>
          <w:tcPr>
            <w:tcW w:w="1440" w:type="dxa"/>
          </w:tcPr>
          <w:p w14:paraId="1A9F72AB" w14:textId="77777777" w:rsidR="00872E66" w:rsidRDefault="007567C0">
            <w:r>
              <w:rPr>
                <w:sz w:val="20"/>
              </w:rPr>
              <w:t>-</w:t>
            </w:r>
          </w:p>
        </w:tc>
      </w:tr>
      <w:tr w:rsidR="00872E66" w14:paraId="3DE07305" w14:textId="77777777">
        <w:tc>
          <w:tcPr>
            <w:tcW w:w="4320" w:type="dxa"/>
          </w:tcPr>
          <w:p w14:paraId="5651B605" w14:textId="77777777" w:rsidR="00872E66" w:rsidRDefault="007567C0">
            <w:r>
              <w:rPr>
                <w:sz w:val="20"/>
              </w:rPr>
              <w:t>Jacob Anderson</w:t>
            </w:r>
          </w:p>
        </w:tc>
        <w:tc>
          <w:tcPr>
            <w:tcW w:w="1440" w:type="dxa"/>
          </w:tcPr>
          <w:p w14:paraId="17C0B1AA" w14:textId="77777777" w:rsidR="00872E66" w:rsidRDefault="007567C0">
            <w:r>
              <w:rPr>
                <w:sz w:val="20"/>
              </w:rPr>
              <w:t>Marshall</w:t>
            </w:r>
          </w:p>
        </w:tc>
        <w:tc>
          <w:tcPr>
            <w:tcW w:w="1440" w:type="dxa"/>
          </w:tcPr>
          <w:p w14:paraId="566C840C" w14:textId="77777777" w:rsidR="00872E66" w:rsidRDefault="007567C0">
            <w:r>
              <w:rPr>
                <w:sz w:val="20"/>
              </w:rPr>
              <w:t>15547201</w:t>
            </w:r>
          </w:p>
        </w:tc>
        <w:tc>
          <w:tcPr>
            <w:tcW w:w="1080" w:type="dxa"/>
          </w:tcPr>
          <w:p w14:paraId="1C12B088" w14:textId="77777777" w:rsidR="00872E66" w:rsidRDefault="007567C0">
            <w:pPr>
              <w:jc w:val="right"/>
            </w:pPr>
            <w:r>
              <w:rPr>
                <w:sz w:val="20"/>
              </w:rPr>
              <w:t>22</w:t>
            </w:r>
          </w:p>
        </w:tc>
        <w:tc>
          <w:tcPr>
            <w:tcW w:w="1440" w:type="dxa"/>
          </w:tcPr>
          <w:p w14:paraId="140B01AA" w14:textId="77777777" w:rsidR="00872E66" w:rsidRDefault="007567C0">
            <w:pPr>
              <w:jc w:val="right"/>
            </w:pPr>
            <w:r>
              <w:rPr>
                <w:sz w:val="20"/>
              </w:rPr>
              <w:t>$161,539</w:t>
            </w:r>
          </w:p>
        </w:tc>
        <w:tc>
          <w:tcPr>
            <w:tcW w:w="1440" w:type="dxa"/>
          </w:tcPr>
          <w:p w14:paraId="054B8957" w14:textId="77777777" w:rsidR="00872E66" w:rsidRDefault="007567C0">
            <w:r>
              <w:rPr>
                <w:sz w:val="20"/>
              </w:rPr>
              <w:t>-</w:t>
            </w:r>
          </w:p>
        </w:tc>
      </w:tr>
      <w:tr w:rsidR="00872E66" w14:paraId="2DB08E96" w14:textId="77777777">
        <w:tc>
          <w:tcPr>
            <w:tcW w:w="4320" w:type="dxa"/>
          </w:tcPr>
          <w:p w14:paraId="66A96B4B" w14:textId="77777777" w:rsidR="00872E66" w:rsidRDefault="007567C0">
            <w:r>
              <w:rPr>
                <w:sz w:val="20"/>
              </w:rPr>
              <w:t>Jacob Anderson</w:t>
            </w:r>
          </w:p>
        </w:tc>
        <w:tc>
          <w:tcPr>
            <w:tcW w:w="1440" w:type="dxa"/>
          </w:tcPr>
          <w:p w14:paraId="0C860C58" w14:textId="77777777" w:rsidR="00872E66" w:rsidRDefault="007567C0">
            <w:r>
              <w:rPr>
                <w:sz w:val="20"/>
              </w:rPr>
              <w:t>Marshall</w:t>
            </w:r>
          </w:p>
        </w:tc>
        <w:tc>
          <w:tcPr>
            <w:tcW w:w="1440" w:type="dxa"/>
          </w:tcPr>
          <w:p w14:paraId="0D943542" w14:textId="77777777" w:rsidR="00872E66" w:rsidRDefault="007567C0">
            <w:r>
              <w:rPr>
                <w:sz w:val="20"/>
              </w:rPr>
              <w:t>15547204</w:t>
            </w:r>
          </w:p>
        </w:tc>
        <w:tc>
          <w:tcPr>
            <w:tcW w:w="1080" w:type="dxa"/>
          </w:tcPr>
          <w:p w14:paraId="09CBDBAE" w14:textId="77777777" w:rsidR="00872E66" w:rsidRDefault="007567C0">
            <w:pPr>
              <w:jc w:val="right"/>
            </w:pPr>
            <w:r>
              <w:rPr>
                <w:sz w:val="20"/>
              </w:rPr>
              <w:t>16</w:t>
            </w:r>
          </w:p>
        </w:tc>
        <w:tc>
          <w:tcPr>
            <w:tcW w:w="1440" w:type="dxa"/>
          </w:tcPr>
          <w:p w14:paraId="6CB74640" w14:textId="77777777" w:rsidR="00872E66" w:rsidRDefault="007567C0">
            <w:pPr>
              <w:jc w:val="right"/>
            </w:pPr>
            <w:r>
              <w:rPr>
                <w:sz w:val="20"/>
              </w:rPr>
              <w:t>$114,454</w:t>
            </w:r>
          </w:p>
        </w:tc>
        <w:tc>
          <w:tcPr>
            <w:tcW w:w="1440" w:type="dxa"/>
          </w:tcPr>
          <w:p w14:paraId="4E0EED40" w14:textId="77777777" w:rsidR="00872E66" w:rsidRDefault="007567C0">
            <w:r>
              <w:rPr>
                <w:sz w:val="20"/>
              </w:rPr>
              <w:t>-</w:t>
            </w:r>
          </w:p>
        </w:tc>
      </w:tr>
      <w:tr w:rsidR="00872E66" w14:paraId="663AE17E" w14:textId="77777777">
        <w:tc>
          <w:tcPr>
            <w:tcW w:w="4320" w:type="dxa"/>
          </w:tcPr>
          <w:p w14:paraId="695ADE44" w14:textId="77777777" w:rsidR="00872E66" w:rsidRDefault="007567C0">
            <w:r>
              <w:rPr>
                <w:sz w:val="20"/>
              </w:rPr>
              <w:t>Jacob Anderson</w:t>
            </w:r>
          </w:p>
        </w:tc>
        <w:tc>
          <w:tcPr>
            <w:tcW w:w="1440" w:type="dxa"/>
          </w:tcPr>
          <w:p w14:paraId="5E0DC55F" w14:textId="77777777" w:rsidR="00872E66" w:rsidRDefault="007567C0">
            <w:r>
              <w:rPr>
                <w:sz w:val="20"/>
              </w:rPr>
              <w:t>Marshall</w:t>
            </w:r>
          </w:p>
        </w:tc>
        <w:tc>
          <w:tcPr>
            <w:tcW w:w="1440" w:type="dxa"/>
          </w:tcPr>
          <w:p w14:paraId="5159B237" w14:textId="77777777" w:rsidR="00872E66" w:rsidRDefault="007567C0">
            <w:r>
              <w:rPr>
                <w:sz w:val="20"/>
              </w:rPr>
              <w:t>15547204</w:t>
            </w:r>
          </w:p>
        </w:tc>
        <w:tc>
          <w:tcPr>
            <w:tcW w:w="1080" w:type="dxa"/>
          </w:tcPr>
          <w:p w14:paraId="7916C69D" w14:textId="77777777" w:rsidR="00872E66" w:rsidRDefault="007567C0">
            <w:pPr>
              <w:jc w:val="right"/>
            </w:pPr>
            <w:r>
              <w:rPr>
                <w:sz w:val="20"/>
              </w:rPr>
              <w:t>4</w:t>
            </w:r>
          </w:p>
        </w:tc>
        <w:tc>
          <w:tcPr>
            <w:tcW w:w="1440" w:type="dxa"/>
          </w:tcPr>
          <w:p w14:paraId="79CE5EAE" w14:textId="77777777" w:rsidR="00872E66" w:rsidRDefault="007567C0">
            <w:pPr>
              <w:jc w:val="right"/>
            </w:pPr>
            <w:r>
              <w:rPr>
                <w:sz w:val="20"/>
              </w:rPr>
              <w:t>$27,527</w:t>
            </w:r>
          </w:p>
        </w:tc>
        <w:tc>
          <w:tcPr>
            <w:tcW w:w="1440" w:type="dxa"/>
          </w:tcPr>
          <w:p w14:paraId="7D133DE8" w14:textId="77777777" w:rsidR="00872E66" w:rsidRDefault="007567C0">
            <w:r>
              <w:rPr>
                <w:sz w:val="20"/>
              </w:rPr>
              <w:t>-</w:t>
            </w:r>
          </w:p>
        </w:tc>
      </w:tr>
      <w:tr w:rsidR="00872E66" w14:paraId="249947C7" w14:textId="77777777">
        <w:tc>
          <w:tcPr>
            <w:tcW w:w="4320" w:type="dxa"/>
          </w:tcPr>
          <w:p w14:paraId="7BE9947C" w14:textId="77777777" w:rsidR="00872E66" w:rsidRDefault="007567C0">
            <w:r>
              <w:rPr>
                <w:sz w:val="20"/>
              </w:rPr>
              <w:t>Jacob Anderson</w:t>
            </w:r>
          </w:p>
        </w:tc>
        <w:tc>
          <w:tcPr>
            <w:tcW w:w="1440" w:type="dxa"/>
          </w:tcPr>
          <w:p w14:paraId="4AF24099" w14:textId="77777777" w:rsidR="00872E66" w:rsidRDefault="007567C0">
            <w:r>
              <w:rPr>
                <w:sz w:val="20"/>
              </w:rPr>
              <w:t>Marshall</w:t>
            </w:r>
          </w:p>
        </w:tc>
        <w:tc>
          <w:tcPr>
            <w:tcW w:w="1440" w:type="dxa"/>
          </w:tcPr>
          <w:p w14:paraId="4AA5089F" w14:textId="77777777" w:rsidR="00872E66" w:rsidRDefault="007567C0">
            <w:r>
              <w:rPr>
                <w:sz w:val="20"/>
              </w:rPr>
              <w:t>15547204</w:t>
            </w:r>
          </w:p>
        </w:tc>
        <w:tc>
          <w:tcPr>
            <w:tcW w:w="1080" w:type="dxa"/>
          </w:tcPr>
          <w:p w14:paraId="384889D6" w14:textId="77777777" w:rsidR="00872E66" w:rsidRDefault="007567C0">
            <w:pPr>
              <w:jc w:val="right"/>
            </w:pPr>
            <w:r>
              <w:rPr>
                <w:sz w:val="20"/>
              </w:rPr>
              <w:t>10</w:t>
            </w:r>
          </w:p>
        </w:tc>
        <w:tc>
          <w:tcPr>
            <w:tcW w:w="1440" w:type="dxa"/>
          </w:tcPr>
          <w:p w14:paraId="51DCBAEC" w14:textId="77777777" w:rsidR="00872E66" w:rsidRDefault="007567C0">
            <w:pPr>
              <w:jc w:val="right"/>
            </w:pPr>
            <w:r>
              <w:rPr>
                <w:sz w:val="20"/>
              </w:rPr>
              <w:t>$71,715</w:t>
            </w:r>
          </w:p>
        </w:tc>
        <w:tc>
          <w:tcPr>
            <w:tcW w:w="1440" w:type="dxa"/>
          </w:tcPr>
          <w:p w14:paraId="1BFBC3F5" w14:textId="77777777" w:rsidR="00872E66" w:rsidRDefault="007567C0">
            <w:r>
              <w:rPr>
                <w:sz w:val="20"/>
              </w:rPr>
              <w:t>-</w:t>
            </w:r>
          </w:p>
        </w:tc>
      </w:tr>
      <w:tr w:rsidR="00872E66" w14:paraId="375C3F0A" w14:textId="77777777">
        <w:tc>
          <w:tcPr>
            <w:tcW w:w="4320" w:type="dxa"/>
          </w:tcPr>
          <w:p w14:paraId="2763527E" w14:textId="77777777" w:rsidR="00872E66" w:rsidRDefault="007567C0">
            <w:r>
              <w:rPr>
                <w:sz w:val="20"/>
              </w:rPr>
              <w:t>Jimmie &amp; Linda Potucek</w:t>
            </w:r>
          </w:p>
        </w:tc>
        <w:tc>
          <w:tcPr>
            <w:tcW w:w="1440" w:type="dxa"/>
          </w:tcPr>
          <w:p w14:paraId="28608444" w14:textId="77777777" w:rsidR="00872E66" w:rsidRDefault="007567C0">
            <w:r>
              <w:rPr>
                <w:sz w:val="20"/>
              </w:rPr>
              <w:t>Marshall</w:t>
            </w:r>
          </w:p>
        </w:tc>
        <w:tc>
          <w:tcPr>
            <w:tcW w:w="1440" w:type="dxa"/>
          </w:tcPr>
          <w:p w14:paraId="19BEEC0A" w14:textId="77777777" w:rsidR="00872E66" w:rsidRDefault="007567C0">
            <w:r>
              <w:rPr>
                <w:sz w:val="20"/>
              </w:rPr>
              <w:t>15547205</w:t>
            </w:r>
          </w:p>
        </w:tc>
        <w:tc>
          <w:tcPr>
            <w:tcW w:w="1080" w:type="dxa"/>
          </w:tcPr>
          <w:p w14:paraId="4C71EC1C" w14:textId="77777777" w:rsidR="00872E66" w:rsidRDefault="007567C0">
            <w:pPr>
              <w:jc w:val="right"/>
            </w:pPr>
            <w:r>
              <w:rPr>
                <w:sz w:val="20"/>
              </w:rPr>
              <w:t>5</w:t>
            </w:r>
          </w:p>
        </w:tc>
        <w:tc>
          <w:tcPr>
            <w:tcW w:w="1440" w:type="dxa"/>
          </w:tcPr>
          <w:p w14:paraId="497BDC04" w14:textId="77777777" w:rsidR="00872E66" w:rsidRDefault="007567C0">
            <w:pPr>
              <w:jc w:val="right"/>
            </w:pPr>
            <w:r>
              <w:rPr>
                <w:sz w:val="20"/>
              </w:rPr>
              <w:t>$38,393</w:t>
            </w:r>
          </w:p>
        </w:tc>
        <w:tc>
          <w:tcPr>
            <w:tcW w:w="1440" w:type="dxa"/>
          </w:tcPr>
          <w:p w14:paraId="2FB46A3C" w14:textId="77777777" w:rsidR="00872E66" w:rsidRDefault="007567C0">
            <w:r>
              <w:rPr>
                <w:sz w:val="20"/>
              </w:rPr>
              <w:t>-</w:t>
            </w:r>
          </w:p>
        </w:tc>
      </w:tr>
      <w:tr w:rsidR="00872E66" w14:paraId="39F00913" w14:textId="77777777">
        <w:tc>
          <w:tcPr>
            <w:tcW w:w="4320" w:type="dxa"/>
          </w:tcPr>
          <w:p w14:paraId="68EB21CC" w14:textId="77777777" w:rsidR="00872E66" w:rsidRDefault="007567C0">
            <w:r>
              <w:rPr>
                <w:sz w:val="20"/>
              </w:rPr>
              <w:t>Jimmie &amp; Linda Potucek</w:t>
            </w:r>
          </w:p>
        </w:tc>
        <w:tc>
          <w:tcPr>
            <w:tcW w:w="1440" w:type="dxa"/>
          </w:tcPr>
          <w:p w14:paraId="1F7C6DAC" w14:textId="77777777" w:rsidR="00872E66" w:rsidRDefault="007567C0">
            <w:r>
              <w:rPr>
                <w:sz w:val="20"/>
              </w:rPr>
              <w:t>Marshall</w:t>
            </w:r>
          </w:p>
        </w:tc>
        <w:tc>
          <w:tcPr>
            <w:tcW w:w="1440" w:type="dxa"/>
          </w:tcPr>
          <w:p w14:paraId="03881BCE" w14:textId="77777777" w:rsidR="00872E66" w:rsidRDefault="007567C0">
            <w:r>
              <w:rPr>
                <w:sz w:val="20"/>
              </w:rPr>
              <w:t>15547205</w:t>
            </w:r>
          </w:p>
        </w:tc>
        <w:tc>
          <w:tcPr>
            <w:tcW w:w="1080" w:type="dxa"/>
          </w:tcPr>
          <w:p w14:paraId="179F69C8" w14:textId="77777777" w:rsidR="00872E66" w:rsidRDefault="007567C0">
            <w:pPr>
              <w:jc w:val="right"/>
            </w:pPr>
            <w:r>
              <w:rPr>
                <w:sz w:val="20"/>
              </w:rPr>
              <w:t>21</w:t>
            </w:r>
          </w:p>
        </w:tc>
        <w:tc>
          <w:tcPr>
            <w:tcW w:w="1440" w:type="dxa"/>
          </w:tcPr>
          <w:p w14:paraId="59A9DD1F" w14:textId="77777777" w:rsidR="00872E66" w:rsidRDefault="007567C0">
            <w:pPr>
              <w:jc w:val="right"/>
            </w:pPr>
            <w:r>
              <w:rPr>
                <w:sz w:val="20"/>
              </w:rPr>
              <w:t>$155,744</w:t>
            </w:r>
          </w:p>
        </w:tc>
        <w:tc>
          <w:tcPr>
            <w:tcW w:w="1440" w:type="dxa"/>
          </w:tcPr>
          <w:p w14:paraId="6494C254" w14:textId="77777777" w:rsidR="00872E66" w:rsidRDefault="007567C0">
            <w:r>
              <w:rPr>
                <w:sz w:val="20"/>
              </w:rPr>
              <w:t>-</w:t>
            </w:r>
          </w:p>
        </w:tc>
      </w:tr>
      <w:tr w:rsidR="00872E66" w14:paraId="1B8B6E58" w14:textId="77777777">
        <w:tc>
          <w:tcPr>
            <w:tcW w:w="4320" w:type="dxa"/>
          </w:tcPr>
          <w:p w14:paraId="489901B5" w14:textId="77777777" w:rsidR="00872E66" w:rsidRDefault="007567C0">
            <w:r>
              <w:rPr>
                <w:sz w:val="20"/>
              </w:rPr>
              <w:t>Joseph &amp; Casey Pierce/ETAL</w:t>
            </w:r>
          </w:p>
        </w:tc>
        <w:tc>
          <w:tcPr>
            <w:tcW w:w="1440" w:type="dxa"/>
          </w:tcPr>
          <w:p w14:paraId="30E3547F" w14:textId="77777777" w:rsidR="00872E66" w:rsidRDefault="007567C0">
            <w:r>
              <w:rPr>
                <w:sz w:val="20"/>
              </w:rPr>
              <w:t>Marshall</w:t>
            </w:r>
          </w:p>
        </w:tc>
        <w:tc>
          <w:tcPr>
            <w:tcW w:w="1440" w:type="dxa"/>
          </w:tcPr>
          <w:p w14:paraId="1C2D5A84" w14:textId="77777777" w:rsidR="00872E66" w:rsidRDefault="007567C0">
            <w:r>
              <w:rPr>
                <w:sz w:val="20"/>
              </w:rPr>
              <w:t>15547204</w:t>
            </w:r>
          </w:p>
        </w:tc>
        <w:tc>
          <w:tcPr>
            <w:tcW w:w="1080" w:type="dxa"/>
          </w:tcPr>
          <w:p w14:paraId="12F62D48" w14:textId="77777777" w:rsidR="00872E66" w:rsidRDefault="007567C0">
            <w:pPr>
              <w:jc w:val="right"/>
            </w:pPr>
            <w:r>
              <w:rPr>
                <w:sz w:val="20"/>
              </w:rPr>
              <w:t>13</w:t>
            </w:r>
          </w:p>
        </w:tc>
        <w:tc>
          <w:tcPr>
            <w:tcW w:w="1440" w:type="dxa"/>
          </w:tcPr>
          <w:p w14:paraId="0933E6E5" w14:textId="77777777" w:rsidR="00872E66" w:rsidRDefault="007567C0">
            <w:pPr>
              <w:jc w:val="right"/>
            </w:pPr>
            <w:r>
              <w:rPr>
                <w:sz w:val="20"/>
              </w:rPr>
              <w:t>$91,273</w:t>
            </w:r>
          </w:p>
        </w:tc>
        <w:tc>
          <w:tcPr>
            <w:tcW w:w="1440" w:type="dxa"/>
          </w:tcPr>
          <w:p w14:paraId="272D9A76" w14:textId="77777777" w:rsidR="00872E66" w:rsidRDefault="007567C0">
            <w:r>
              <w:rPr>
                <w:sz w:val="20"/>
              </w:rPr>
              <w:t>-</w:t>
            </w:r>
          </w:p>
        </w:tc>
      </w:tr>
      <w:tr w:rsidR="00872E66" w14:paraId="20F0F539" w14:textId="77777777">
        <w:tc>
          <w:tcPr>
            <w:tcW w:w="4320" w:type="dxa"/>
          </w:tcPr>
          <w:p w14:paraId="4F14F8C4" w14:textId="77777777" w:rsidR="00872E66" w:rsidRDefault="007567C0">
            <w:r>
              <w:rPr>
                <w:sz w:val="20"/>
              </w:rPr>
              <w:t>Loren Anderson ETAL</w:t>
            </w:r>
          </w:p>
        </w:tc>
        <w:tc>
          <w:tcPr>
            <w:tcW w:w="1440" w:type="dxa"/>
          </w:tcPr>
          <w:p w14:paraId="72984606" w14:textId="77777777" w:rsidR="00872E66" w:rsidRDefault="007567C0">
            <w:r>
              <w:rPr>
                <w:sz w:val="20"/>
              </w:rPr>
              <w:t>Marshall</w:t>
            </w:r>
          </w:p>
        </w:tc>
        <w:tc>
          <w:tcPr>
            <w:tcW w:w="1440" w:type="dxa"/>
          </w:tcPr>
          <w:p w14:paraId="56C357AE" w14:textId="77777777" w:rsidR="00872E66" w:rsidRDefault="007567C0">
            <w:r>
              <w:rPr>
                <w:sz w:val="20"/>
              </w:rPr>
              <w:t>15647236</w:t>
            </w:r>
          </w:p>
        </w:tc>
        <w:tc>
          <w:tcPr>
            <w:tcW w:w="1080" w:type="dxa"/>
          </w:tcPr>
          <w:p w14:paraId="1F077FA9" w14:textId="77777777" w:rsidR="00872E66" w:rsidRDefault="007567C0">
            <w:pPr>
              <w:jc w:val="right"/>
            </w:pPr>
            <w:r>
              <w:rPr>
                <w:sz w:val="20"/>
              </w:rPr>
              <w:t>13</w:t>
            </w:r>
          </w:p>
        </w:tc>
        <w:tc>
          <w:tcPr>
            <w:tcW w:w="1440" w:type="dxa"/>
          </w:tcPr>
          <w:p w14:paraId="7DB93AE0" w14:textId="77777777" w:rsidR="00872E66" w:rsidRDefault="007567C0">
            <w:pPr>
              <w:jc w:val="right"/>
            </w:pPr>
            <w:r>
              <w:rPr>
                <w:sz w:val="20"/>
              </w:rPr>
              <w:t>$95,620</w:t>
            </w:r>
          </w:p>
        </w:tc>
        <w:tc>
          <w:tcPr>
            <w:tcW w:w="1440" w:type="dxa"/>
          </w:tcPr>
          <w:p w14:paraId="4614A454" w14:textId="77777777" w:rsidR="00872E66" w:rsidRDefault="007567C0">
            <w:r>
              <w:rPr>
                <w:sz w:val="20"/>
              </w:rPr>
              <w:t>-</w:t>
            </w:r>
          </w:p>
        </w:tc>
      </w:tr>
      <w:tr w:rsidR="00872E66" w14:paraId="742F2B67" w14:textId="77777777">
        <w:tc>
          <w:tcPr>
            <w:tcW w:w="4320" w:type="dxa"/>
          </w:tcPr>
          <w:p w14:paraId="56FC42DA" w14:textId="77777777" w:rsidR="00872E66" w:rsidRDefault="007567C0">
            <w:r>
              <w:rPr>
                <w:sz w:val="20"/>
              </w:rPr>
              <w:t>Margery Riopelle Trust</w:t>
            </w:r>
          </w:p>
        </w:tc>
        <w:tc>
          <w:tcPr>
            <w:tcW w:w="1440" w:type="dxa"/>
          </w:tcPr>
          <w:p w14:paraId="269D9969" w14:textId="77777777" w:rsidR="00872E66" w:rsidRDefault="007567C0">
            <w:r>
              <w:rPr>
                <w:sz w:val="20"/>
              </w:rPr>
              <w:t>Marshall</w:t>
            </w:r>
          </w:p>
        </w:tc>
        <w:tc>
          <w:tcPr>
            <w:tcW w:w="1440" w:type="dxa"/>
          </w:tcPr>
          <w:p w14:paraId="0713206C" w14:textId="77777777" w:rsidR="00872E66" w:rsidRDefault="007567C0">
            <w:r>
              <w:rPr>
                <w:sz w:val="20"/>
              </w:rPr>
              <w:t>15547204</w:t>
            </w:r>
          </w:p>
        </w:tc>
        <w:tc>
          <w:tcPr>
            <w:tcW w:w="1080" w:type="dxa"/>
          </w:tcPr>
          <w:p w14:paraId="03CF8975" w14:textId="77777777" w:rsidR="00872E66" w:rsidRDefault="007567C0">
            <w:pPr>
              <w:jc w:val="right"/>
            </w:pPr>
            <w:r>
              <w:rPr>
                <w:sz w:val="20"/>
              </w:rPr>
              <w:t>5</w:t>
            </w:r>
          </w:p>
        </w:tc>
        <w:tc>
          <w:tcPr>
            <w:tcW w:w="1440" w:type="dxa"/>
          </w:tcPr>
          <w:p w14:paraId="4BD90626" w14:textId="77777777" w:rsidR="00872E66" w:rsidRDefault="007567C0">
            <w:pPr>
              <w:jc w:val="right"/>
            </w:pPr>
            <w:r>
              <w:rPr>
                <w:sz w:val="20"/>
              </w:rPr>
              <w:t>$36,944</w:t>
            </w:r>
          </w:p>
        </w:tc>
        <w:tc>
          <w:tcPr>
            <w:tcW w:w="1440" w:type="dxa"/>
          </w:tcPr>
          <w:p w14:paraId="5FCDC5EE" w14:textId="77777777" w:rsidR="00872E66" w:rsidRDefault="007567C0">
            <w:r>
              <w:rPr>
                <w:sz w:val="20"/>
              </w:rPr>
              <w:t>-</w:t>
            </w:r>
          </w:p>
        </w:tc>
      </w:tr>
      <w:tr w:rsidR="00872E66" w14:paraId="2C563705" w14:textId="77777777">
        <w:tc>
          <w:tcPr>
            <w:tcW w:w="4320" w:type="dxa"/>
          </w:tcPr>
          <w:p w14:paraId="50A0F67E" w14:textId="77777777" w:rsidR="00872E66" w:rsidRDefault="007567C0">
            <w:r>
              <w:rPr>
                <w:sz w:val="20"/>
              </w:rPr>
              <w:t>Michele Diehl/ETAL</w:t>
            </w:r>
          </w:p>
        </w:tc>
        <w:tc>
          <w:tcPr>
            <w:tcW w:w="1440" w:type="dxa"/>
          </w:tcPr>
          <w:p w14:paraId="4A1D2527" w14:textId="77777777" w:rsidR="00872E66" w:rsidRDefault="007567C0">
            <w:r>
              <w:rPr>
                <w:sz w:val="20"/>
              </w:rPr>
              <w:t>Marshall</w:t>
            </w:r>
          </w:p>
        </w:tc>
        <w:tc>
          <w:tcPr>
            <w:tcW w:w="1440" w:type="dxa"/>
          </w:tcPr>
          <w:p w14:paraId="5B2719CA" w14:textId="77777777" w:rsidR="00872E66" w:rsidRDefault="007567C0">
            <w:r>
              <w:rPr>
                <w:sz w:val="20"/>
              </w:rPr>
              <w:t>15547202</w:t>
            </w:r>
          </w:p>
        </w:tc>
        <w:tc>
          <w:tcPr>
            <w:tcW w:w="1080" w:type="dxa"/>
          </w:tcPr>
          <w:p w14:paraId="0615454F" w14:textId="77777777" w:rsidR="00872E66" w:rsidRDefault="007567C0">
            <w:pPr>
              <w:jc w:val="right"/>
            </w:pPr>
            <w:r>
              <w:rPr>
                <w:sz w:val="20"/>
              </w:rPr>
              <w:t>15</w:t>
            </w:r>
          </w:p>
        </w:tc>
        <w:tc>
          <w:tcPr>
            <w:tcW w:w="1440" w:type="dxa"/>
          </w:tcPr>
          <w:p w14:paraId="7910A2E4" w14:textId="77777777" w:rsidR="00872E66" w:rsidRDefault="007567C0">
            <w:pPr>
              <w:jc w:val="right"/>
            </w:pPr>
            <w:r>
              <w:rPr>
                <w:sz w:val="20"/>
              </w:rPr>
              <w:t>$105,761</w:t>
            </w:r>
          </w:p>
        </w:tc>
        <w:tc>
          <w:tcPr>
            <w:tcW w:w="1440" w:type="dxa"/>
          </w:tcPr>
          <w:p w14:paraId="0E45F1B4" w14:textId="77777777" w:rsidR="00872E66" w:rsidRDefault="007567C0">
            <w:r>
              <w:rPr>
                <w:sz w:val="20"/>
              </w:rPr>
              <w:t>-</w:t>
            </w:r>
          </w:p>
        </w:tc>
      </w:tr>
      <w:tr w:rsidR="00872E66" w14:paraId="695B58FE" w14:textId="77777777">
        <w:tc>
          <w:tcPr>
            <w:tcW w:w="4320" w:type="dxa"/>
          </w:tcPr>
          <w:p w14:paraId="0289903D" w14:textId="77777777" w:rsidR="00872E66" w:rsidRDefault="007567C0">
            <w:r>
              <w:rPr>
                <w:sz w:val="20"/>
              </w:rPr>
              <w:t>Rebecca Jorgenson</w:t>
            </w:r>
          </w:p>
        </w:tc>
        <w:tc>
          <w:tcPr>
            <w:tcW w:w="1440" w:type="dxa"/>
          </w:tcPr>
          <w:p w14:paraId="726F2A55" w14:textId="77777777" w:rsidR="00872E66" w:rsidRDefault="007567C0">
            <w:r>
              <w:rPr>
                <w:sz w:val="20"/>
              </w:rPr>
              <w:t>Marshall</w:t>
            </w:r>
          </w:p>
        </w:tc>
        <w:tc>
          <w:tcPr>
            <w:tcW w:w="1440" w:type="dxa"/>
          </w:tcPr>
          <w:p w14:paraId="2DB7E53C" w14:textId="77777777" w:rsidR="00872E66" w:rsidRDefault="007567C0">
            <w:r>
              <w:rPr>
                <w:sz w:val="20"/>
              </w:rPr>
              <w:t>15547204</w:t>
            </w:r>
          </w:p>
        </w:tc>
        <w:tc>
          <w:tcPr>
            <w:tcW w:w="1080" w:type="dxa"/>
          </w:tcPr>
          <w:p w14:paraId="02E1FE00" w14:textId="77777777" w:rsidR="00872E66" w:rsidRDefault="007567C0">
            <w:pPr>
              <w:jc w:val="right"/>
            </w:pPr>
            <w:r>
              <w:rPr>
                <w:sz w:val="20"/>
              </w:rPr>
              <w:t>21</w:t>
            </w:r>
          </w:p>
        </w:tc>
        <w:tc>
          <w:tcPr>
            <w:tcW w:w="1440" w:type="dxa"/>
          </w:tcPr>
          <w:p w14:paraId="32D9F941" w14:textId="77777777" w:rsidR="00872E66" w:rsidRDefault="007567C0">
            <w:pPr>
              <w:jc w:val="right"/>
            </w:pPr>
            <w:r>
              <w:rPr>
                <w:sz w:val="20"/>
              </w:rPr>
              <w:t>$149,224</w:t>
            </w:r>
          </w:p>
        </w:tc>
        <w:tc>
          <w:tcPr>
            <w:tcW w:w="1440" w:type="dxa"/>
          </w:tcPr>
          <w:p w14:paraId="6F3BEF61" w14:textId="77777777" w:rsidR="00872E66" w:rsidRDefault="007567C0">
            <w:r>
              <w:rPr>
                <w:sz w:val="20"/>
              </w:rPr>
              <w:t>-</w:t>
            </w:r>
          </w:p>
        </w:tc>
      </w:tr>
      <w:tr w:rsidR="00872E66" w14:paraId="7FB94F5D" w14:textId="77777777">
        <w:tc>
          <w:tcPr>
            <w:tcW w:w="4320" w:type="dxa"/>
          </w:tcPr>
          <w:p w14:paraId="7071F2BE" w14:textId="77777777" w:rsidR="00872E66" w:rsidRDefault="007567C0">
            <w:r>
              <w:rPr>
                <w:sz w:val="20"/>
              </w:rPr>
              <w:t>Robert Fagerstrom ETAL</w:t>
            </w:r>
          </w:p>
        </w:tc>
        <w:tc>
          <w:tcPr>
            <w:tcW w:w="1440" w:type="dxa"/>
          </w:tcPr>
          <w:p w14:paraId="5E7A677F" w14:textId="77777777" w:rsidR="00872E66" w:rsidRDefault="007567C0">
            <w:r>
              <w:rPr>
                <w:sz w:val="20"/>
              </w:rPr>
              <w:t>Marshall</w:t>
            </w:r>
          </w:p>
        </w:tc>
        <w:tc>
          <w:tcPr>
            <w:tcW w:w="1440" w:type="dxa"/>
          </w:tcPr>
          <w:p w14:paraId="18E15260" w14:textId="77777777" w:rsidR="00872E66" w:rsidRDefault="007567C0">
            <w:r>
              <w:rPr>
                <w:sz w:val="20"/>
              </w:rPr>
              <w:t>15647236</w:t>
            </w:r>
          </w:p>
        </w:tc>
        <w:tc>
          <w:tcPr>
            <w:tcW w:w="1080" w:type="dxa"/>
          </w:tcPr>
          <w:p w14:paraId="1721DB2F" w14:textId="77777777" w:rsidR="00872E66" w:rsidRDefault="007567C0">
            <w:pPr>
              <w:jc w:val="right"/>
            </w:pPr>
            <w:r>
              <w:rPr>
                <w:sz w:val="20"/>
              </w:rPr>
              <w:t>19</w:t>
            </w:r>
          </w:p>
        </w:tc>
        <w:tc>
          <w:tcPr>
            <w:tcW w:w="1440" w:type="dxa"/>
          </w:tcPr>
          <w:p w14:paraId="08E2574B" w14:textId="77777777" w:rsidR="00872E66" w:rsidRDefault="007567C0">
            <w:pPr>
              <w:jc w:val="right"/>
            </w:pPr>
            <w:r>
              <w:rPr>
                <w:sz w:val="20"/>
              </w:rPr>
              <w:t>$139,807</w:t>
            </w:r>
          </w:p>
        </w:tc>
        <w:tc>
          <w:tcPr>
            <w:tcW w:w="1440" w:type="dxa"/>
          </w:tcPr>
          <w:p w14:paraId="6E3B9B14" w14:textId="77777777" w:rsidR="00872E66" w:rsidRDefault="007567C0">
            <w:r>
              <w:rPr>
                <w:sz w:val="20"/>
              </w:rPr>
              <w:t>-</w:t>
            </w:r>
          </w:p>
        </w:tc>
      </w:tr>
      <w:tr w:rsidR="00872E66" w14:paraId="25A8B745" w14:textId="77777777">
        <w:tc>
          <w:tcPr>
            <w:tcW w:w="4320" w:type="dxa"/>
          </w:tcPr>
          <w:p w14:paraId="0326A1CB" w14:textId="77777777" w:rsidR="00872E66" w:rsidRDefault="007567C0">
            <w:r>
              <w:rPr>
                <w:sz w:val="20"/>
              </w:rPr>
              <w:t>Tim Mortensen</w:t>
            </w:r>
          </w:p>
        </w:tc>
        <w:tc>
          <w:tcPr>
            <w:tcW w:w="1440" w:type="dxa"/>
          </w:tcPr>
          <w:p w14:paraId="7C1997B9" w14:textId="77777777" w:rsidR="00872E66" w:rsidRDefault="007567C0">
            <w:r>
              <w:rPr>
                <w:sz w:val="20"/>
              </w:rPr>
              <w:t>Marshall</w:t>
            </w:r>
          </w:p>
        </w:tc>
        <w:tc>
          <w:tcPr>
            <w:tcW w:w="1440" w:type="dxa"/>
          </w:tcPr>
          <w:p w14:paraId="7CDE9023" w14:textId="77777777" w:rsidR="00872E66" w:rsidRDefault="007567C0">
            <w:r>
              <w:rPr>
                <w:sz w:val="20"/>
              </w:rPr>
              <w:t>15547205</w:t>
            </w:r>
          </w:p>
        </w:tc>
        <w:tc>
          <w:tcPr>
            <w:tcW w:w="1080" w:type="dxa"/>
          </w:tcPr>
          <w:p w14:paraId="014C9045" w14:textId="77777777" w:rsidR="00872E66" w:rsidRDefault="007567C0">
            <w:pPr>
              <w:jc w:val="right"/>
            </w:pPr>
            <w:r>
              <w:rPr>
                <w:sz w:val="20"/>
              </w:rPr>
              <w:t>7</w:t>
            </w:r>
          </w:p>
        </w:tc>
        <w:tc>
          <w:tcPr>
            <w:tcW w:w="1440" w:type="dxa"/>
          </w:tcPr>
          <w:p w14:paraId="71475CCA" w14:textId="77777777" w:rsidR="00872E66" w:rsidRDefault="007567C0">
            <w:pPr>
              <w:jc w:val="right"/>
            </w:pPr>
            <w:r>
              <w:rPr>
                <w:sz w:val="20"/>
              </w:rPr>
              <w:t>$52,156</w:t>
            </w:r>
          </w:p>
        </w:tc>
        <w:tc>
          <w:tcPr>
            <w:tcW w:w="1440" w:type="dxa"/>
          </w:tcPr>
          <w:p w14:paraId="59BF944A" w14:textId="77777777" w:rsidR="00872E66" w:rsidRDefault="007567C0">
            <w:r>
              <w:rPr>
                <w:sz w:val="20"/>
              </w:rPr>
              <w:t>-</w:t>
            </w:r>
          </w:p>
        </w:tc>
      </w:tr>
      <w:tr w:rsidR="00872E66" w14:paraId="646A58BA" w14:textId="77777777">
        <w:tc>
          <w:tcPr>
            <w:tcW w:w="4320" w:type="dxa"/>
          </w:tcPr>
          <w:p w14:paraId="548BAA7B" w14:textId="77777777" w:rsidR="00872E66" w:rsidRDefault="007567C0">
            <w:r>
              <w:rPr>
                <w:sz w:val="20"/>
              </w:rPr>
              <w:t xml:space="preserve">Tony &amp; Lindsey </w:t>
            </w:r>
            <w:r>
              <w:rPr>
                <w:sz w:val="20"/>
              </w:rPr>
              <w:t>Johnson</w:t>
            </w:r>
          </w:p>
        </w:tc>
        <w:tc>
          <w:tcPr>
            <w:tcW w:w="1440" w:type="dxa"/>
          </w:tcPr>
          <w:p w14:paraId="0D18176A" w14:textId="77777777" w:rsidR="00872E66" w:rsidRDefault="007567C0">
            <w:r>
              <w:rPr>
                <w:sz w:val="20"/>
              </w:rPr>
              <w:t>Marshall</w:t>
            </w:r>
          </w:p>
        </w:tc>
        <w:tc>
          <w:tcPr>
            <w:tcW w:w="1440" w:type="dxa"/>
          </w:tcPr>
          <w:p w14:paraId="7046F21B" w14:textId="77777777" w:rsidR="00872E66" w:rsidRDefault="007567C0">
            <w:r>
              <w:rPr>
                <w:sz w:val="20"/>
              </w:rPr>
              <w:t>15547205</w:t>
            </w:r>
          </w:p>
        </w:tc>
        <w:tc>
          <w:tcPr>
            <w:tcW w:w="1080" w:type="dxa"/>
          </w:tcPr>
          <w:p w14:paraId="6CC2E347" w14:textId="77777777" w:rsidR="00872E66" w:rsidRDefault="007567C0">
            <w:pPr>
              <w:jc w:val="right"/>
            </w:pPr>
            <w:r>
              <w:rPr>
                <w:sz w:val="20"/>
              </w:rPr>
              <w:t>37</w:t>
            </w:r>
          </w:p>
        </w:tc>
        <w:tc>
          <w:tcPr>
            <w:tcW w:w="1440" w:type="dxa"/>
          </w:tcPr>
          <w:p w14:paraId="0B96032C" w14:textId="77777777" w:rsidR="00872E66" w:rsidRDefault="007567C0">
            <w:pPr>
              <w:jc w:val="right"/>
            </w:pPr>
            <w:r>
              <w:rPr>
                <w:sz w:val="20"/>
              </w:rPr>
              <w:t>$270,922</w:t>
            </w:r>
          </w:p>
        </w:tc>
        <w:tc>
          <w:tcPr>
            <w:tcW w:w="1440" w:type="dxa"/>
          </w:tcPr>
          <w:p w14:paraId="15046383" w14:textId="77777777" w:rsidR="00872E66" w:rsidRDefault="007567C0">
            <w:r>
              <w:rPr>
                <w:sz w:val="20"/>
              </w:rPr>
              <w:t>-</w:t>
            </w:r>
          </w:p>
        </w:tc>
      </w:tr>
      <w:tr w:rsidR="00872E66" w14:paraId="366D4A1A" w14:textId="77777777">
        <w:tc>
          <w:tcPr>
            <w:tcW w:w="4320" w:type="dxa"/>
          </w:tcPr>
          <w:p w14:paraId="5EDAC3FD" w14:textId="77777777" w:rsidR="00872E66" w:rsidRDefault="007567C0">
            <w:r>
              <w:rPr>
                <w:sz w:val="20"/>
              </w:rPr>
              <w:t>Tracy Anderson</w:t>
            </w:r>
          </w:p>
        </w:tc>
        <w:tc>
          <w:tcPr>
            <w:tcW w:w="1440" w:type="dxa"/>
          </w:tcPr>
          <w:p w14:paraId="099DBABF" w14:textId="77777777" w:rsidR="00872E66" w:rsidRDefault="007567C0">
            <w:r>
              <w:rPr>
                <w:sz w:val="20"/>
              </w:rPr>
              <w:t>Marshall</w:t>
            </w:r>
          </w:p>
        </w:tc>
        <w:tc>
          <w:tcPr>
            <w:tcW w:w="1440" w:type="dxa"/>
          </w:tcPr>
          <w:p w14:paraId="0311F234" w14:textId="77777777" w:rsidR="00872E66" w:rsidRDefault="007567C0">
            <w:r>
              <w:rPr>
                <w:sz w:val="20"/>
              </w:rPr>
              <w:t>15547203</w:t>
            </w:r>
          </w:p>
        </w:tc>
        <w:tc>
          <w:tcPr>
            <w:tcW w:w="1080" w:type="dxa"/>
          </w:tcPr>
          <w:p w14:paraId="62856CEF" w14:textId="77777777" w:rsidR="00872E66" w:rsidRDefault="007567C0">
            <w:pPr>
              <w:jc w:val="right"/>
            </w:pPr>
            <w:r>
              <w:rPr>
                <w:sz w:val="20"/>
              </w:rPr>
              <w:t>112</w:t>
            </w:r>
          </w:p>
        </w:tc>
        <w:tc>
          <w:tcPr>
            <w:tcW w:w="1440" w:type="dxa"/>
          </w:tcPr>
          <w:p w14:paraId="33B107EF" w14:textId="77777777" w:rsidR="00872E66" w:rsidRDefault="007567C0">
            <w:pPr>
              <w:jc w:val="right"/>
            </w:pPr>
            <w:r>
              <w:rPr>
                <w:sz w:val="20"/>
              </w:rPr>
              <w:t>$808,420</w:t>
            </w:r>
          </w:p>
        </w:tc>
        <w:tc>
          <w:tcPr>
            <w:tcW w:w="1440" w:type="dxa"/>
          </w:tcPr>
          <w:p w14:paraId="298A3703" w14:textId="77777777" w:rsidR="00872E66" w:rsidRDefault="007567C0">
            <w:r>
              <w:rPr>
                <w:sz w:val="20"/>
              </w:rPr>
              <w:t>-</w:t>
            </w:r>
          </w:p>
        </w:tc>
      </w:tr>
      <w:tr w:rsidR="00872E66" w14:paraId="1FE01CB4" w14:textId="77777777">
        <w:tc>
          <w:tcPr>
            <w:tcW w:w="4320" w:type="dxa"/>
          </w:tcPr>
          <w:p w14:paraId="19C0A363" w14:textId="77777777" w:rsidR="00872E66" w:rsidRDefault="007567C0">
            <w:r>
              <w:rPr>
                <w:sz w:val="20"/>
              </w:rPr>
              <w:t>Virginia Kruger</w:t>
            </w:r>
          </w:p>
        </w:tc>
        <w:tc>
          <w:tcPr>
            <w:tcW w:w="1440" w:type="dxa"/>
          </w:tcPr>
          <w:p w14:paraId="0E48BB93" w14:textId="77777777" w:rsidR="00872E66" w:rsidRDefault="007567C0">
            <w:r>
              <w:rPr>
                <w:sz w:val="20"/>
              </w:rPr>
              <w:t>Marshall</w:t>
            </w:r>
          </w:p>
        </w:tc>
        <w:tc>
          <w:tcPr>
            <w:tcW w:w="1440" w:type="dxa"/>
          </w:tcPr>
          <w:p w14:paraId="1750A922" w14:textId="77777777" w:rsidR="00872E66" w:rsidRDefault="007567C0">
            <w:r>
              <w:rPr>
                <w:sz w:val="20"/>
              </w:rPr>
              <w:t>15547202</w:t>
            </w:r>
          </w:p>
        </w:tc>
        <w:tc>
          <w:tcPr>
            <w:tcW w:w="1080" w:type="dxa"/>
          </w:tcPr>
          <w:p w14:paraId="0C752FB5" w14:textId="77777777" w:rsidR="00872E66" w:rsidRDefault="007567C0">
            <w:pPr>
              <w:jc w:val="right"/>
            </w:pPr>
            <w:r>
              <w:rPr>
                <w:sz w:val="20"/>
              </w:rPr>
              <w:t>34</w:t>
            </w:r>
          </w:p>
        </w:tc>
        <w:tc>
          <w:tcPr>
            <w:tcW w:w="1440" w:type="dxa"/>
          </w:tcPr>
          <w:p w14:paraId="06B3E8A2" w14:textId="77777777" w:rsidR="00872E66" w:rsidRDefault="007567C0">
            <w:pPr>
              <w:jc w:val="right"/>
            </w:pPr>
            <w:r>
              <w:rPr>
                <w:sz w:val="20"/>
              </w:rPr>
              <w:t>$249,915</w:t>
            </w:r>
          </w:p>
        </w:tc>
        <w:tc>
          <w:tcPr>
            <w:tcW w:w="1440" w:type="dxa"/>
          </w:tcPr>
          <w:p w14:paraId="3EF032F8" w14:textId="77777777" w:rsidR="00872E66" w:rsidRDefault="007567C0">
            <w:r>
              <w:rPr>
                <w:sz w:val="20"/>
              </w:rPr>
              <w:t>-</w:t>
            </w:r>
          </w:p>
        </w:tc>
      </w:tr>
    </w:tbl>
    <w:p w14:paraId="73B9D93D" w14:textId="77777777" w:rsidR="00872E66" w:rsidRDefault="007567C0">
      <w:r>
        <w:br w:type="page"/>
      </w:r>
    </w:p>
    <w:p w14:paraId="3BCFEDAD" w14:textId="77777777" w:rsidR="00872E66" w:rsidRDefault="007567C0">
      <w:pPr>
        <w:pStyle w:val="Heading2"/>
        <w:spacing w:before="0" w:after="80"/>
        <w:jc w:val="center"/>
      </w:pPr>
      <w:r>
        <w:rPr>
          <w:color w:val="2C559C"/>
          <w:sz w:val="28"/>
          <w:u w:val="single"/>
        </w:rPr>
        <w:lastRenderedPageBreak/>
        <w:t>Parcel Map</w:t>
      </w:r>
    </w:p>
    <w:p w14:paraId="32DDCAB5" w14:textId="77777777" w:rsidR="00872E66" w:rsidRDefault="007567C0">
      <w:r>
        <w:rPr>
          <w:noProof/>
        </w:rPr>
        <w:drawing>
          <wp:inline distT="0" distB="0" distL="0" distR="0" wp14:anchorId="7A8C4511" wp14:editId="7242956F">
            <wp:extent cx="6949440" cy="7772400"/>
            <wp:effectExtent l="0" t="0" r="0" b="0"/>
            <wp:docPr id="2" name="Picture 2" descr="A map containing parcel point locations for Swift Coulee Channel Restoration/ Enhancement - Phas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01B658D3" w14:textId="77777777" w:rsidR="00872E66" w:rsidRDefault="007567C0">
      <w:r>
        <w:rPr>
          <w:noProof/>
        </w:rPr>
        <w:drawing>
          <wp:inline distT="0" distB="0" distL="0" distR="0" wp14:anchorId="7F6BB1B1" wp14:editId="618CC291">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872E66"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98F67" w14:textId="77777777" w:rsidR="00C11FB9" w:rsidRDefault="00C11FB9" w:rsidP="008B4B83">
      <w:pPr>
        <w:spacing w:after="0" w:line="240" w:lineRule="auto"/>
      </w:pPr>
      <w:r>
        <w:separator/>
      </w:r>
    </w:p>
  </w:endnote>
  <w:endnote w:type="continuationSeparator" w:id="0">
    <w:p w14:paraId="3F3F2441" w14:textId="77777777" w:rsidR="00C11FB9" w:rsidRDefault="00C11FB9"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B31EE"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8B740D0"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1123D" w14:textId="77777777" w:rsidR="00C11FB9" w:rsidRDefault="00C11FB9" w:rsidP="008B4B83">
      <w:pPr>
        <w:spacing w:after="0" w:line="240" w:lineRule="auto"/>
      </w:pPr>
      <w:r>
        <w:separator/>
      </w:r>
    </w:p>
  </w:footnote>
  <w:footnote w:type="continuationSeparator" w:id="0">
    <w:p w14:paraId="6FAFC69A" w14:textId="77777777" w:rsidR="00C11FB9" w:rsidRDefault="00C11FB9"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0098" w14:textId="77777777" w:rsidR="00872E66" w:rsidRDefault="007567C0">
    <w:pPr>
      <w:pStyle w:val="Header"/>
      <w:jc w:val="right"/>
    </w:pPr>
    <w:r>
      <w:t>Proposal #: HRE09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90018908">
    <w:abstractNumId w:val="8"/>
  </w:num>
  <w:num w:numId="2" w16cid:durableId="2071145363">
    <w:abstractNumId w:val="6"/>
  </w:num>
  <w:num w:numId="3" w16cid:durableId="419257818">
    <w:abstractNumId w:val="5"/>
  </w:num>
  <w:num w:numId="4" w16cid:durableId="1523208876">
    <w:abstractNumId w:val="4"/>
  </w:num>
  <w:num w:numId="5" w16cid:durableId="338971237">
    <w:abstractNumId w:val="7"/>
  </w:num>
  <w:num w:numId="6" w16cid:durableId="1153567746">
    <w:abstractNumId w:val="3"/>
  </w:num>
  <w:num w:numId="7" w16cid:durableId="519122820">
    <w:abstractNumId w:val="2"/>
  </w:num>
  <w:num w:numId="8" w16cid:durableId="1888757858">
    <w:abstractNumId w:val="1"/>
  </w:num>
  <w:num w:numId="9" w16cid:durableId="188941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A3112"/>
    <w:rsid w:val="002C08D0"/>
    <w:rsid w:val="00326F90"/>
    <w:rsid w:val="00343803"/>
    <w:rsid w:val="006A4748"/>
    <w:rsid w:val="0072705C"/>
    <w:rsid w:val="007567C0"/>
    <w:rsid w:val="00872E66"/>
    <w:rsid w:val="008B4B83"/>
    <w:rsid w:val="00AA1D8D"/>
    <w:rsid w:val="00B47730"/>
    <w:rsid w:val="00B8526E"/>
    <w:rsid w:val="00C11FB9"/>
    <w:rsid w:val="00CB0664"/>
    <w:rsid w:val="00F302E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A9462"/>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3438</Words>
  <Characters>18878</Characters>
  <Application>Microsoft Office Word</Application>
  <DocSecurity>0</DocSecurity>
  <Lines>898</Lines>
  <Paragraphs>743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Swift Coulee Channel Restoration/ Enhancement - Phase 2</dc:title>
  <dc:subject/>
  <dc:creator>LSOHC</dc:creator>
  <cp:keywords/>
  <dc:description>generated by python-docx</dc:description>
  <cp:lastModifiedBy>Tom Rebman</cp:lastModifiedBy>
  <cp:revision>2</cp:revision>
  <dcterms:created xsi:type="dcterms:W3CDTF">2025-06-26T23:40:00Z</dcterms:created>
  <dcterms:modified xsi:type="dcterms:W3CDTF">2025-06-26T23:40:00Z</dcterms:modified>
  <cp:category/>
  <dc:language>English</dc:language>
</cp:coreProperties>
</file>