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E1424" w14:textId="77777777" w:rsidR="00343803" w:rsidRDefault="00343803"/>
    <w:p w14:paraId="65D776ED" w14:textId="77777777" w:rsidR="00866E34" w:rsidRDefault="00162E4E">
      <w:pPr>
        <w:jc w:val="center"/>
      </w:pPr>
      <w:r>
        <w:rPr>
          <w:noProof/>
        </w:rPr>
        <w:drawing>
          <wp:inline distT="0" distB="0" distL="0" distR="0" wp14:anchorId="27ED4142" wp14:editId="53ED5067">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15FA57BD" w14:textId="77777777" w:rsidR="00866E34" w:rsidRDefault="00162E4E">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Protection and Restoration of Money Creek and its Natural Riparian Communities</w:t>
      </w:r>
      <w:r>
        <w:rPr>
          <w:b w:val="0"/>
          <w:color w:val="000000"/>
          <w:sz w:val="26"/>
        </w:rPr>
        <w:br/>
        <w:t>ML 2026 Request for Funding</w:t>
      </w:r>
    </w:p>
    <w:p w14:paraId="4004A7E1" w14:textId="77777777" w:rsidR="00866E34" w:rsidRDefault="00162E4E">
      <w:pPr>
        <w:pStyle w:val="Heading2"/>
        <w:spacing w:before="0" w:after="80"/>
        <w:jc w:val="center"/>
      </w:pPr>
      <w:r>
        <w:rPr>
          <w:color w:val="2C559C"/>
          <w:sz w:val="28"/>
          <w:u w:val="single"/>
        </w:rPr>
        <w:t>General Information</w:t>
      </w:r>
    </w:p>
    <w:p w14:paraId="0DA941C0" w14:textId="77777777" w:rsidR="00866E34" w:rsidRDefault="00162E4E">
      <w:r>
        <w:rPr>
          <w:b/>
        </w:rPr>
        <w:t xml:space="preserve">Date: </w:t>
      </w:r>
      <w:r>
        <w:t>06/26/2025</w:t>
      </w:r>
    </w:p>
    <w:p w14:paraId="314C2284" w14:textId="77777777" w:rsidR="00866E34" w:rsidRDefault="00162E4E">
      <w:r>
        <w:rPr>
          <w:b/>
        </w:rPr>
        <w:t xml:space="preserve">Proposal Title: </w:t>
      </w:r>
      <w:r>
        <w:t xml:space="preserve">Protection and Restoration of Money Creek and its </w:t>
      </w:r>
      <w:r>
        <w:t>Natural Riparian Communities</w:t>
      </w:r>
    </w:p>
    <w:p w14:paraId="50D4EB88" w14:textId="77777777" w:rsidR="00866E34" w:rsidRDefault="00162E4E">
      <w:r>
        <w:rPr>
          <w:b/>
        </w:rPr>
        <w:t xml:space="preserve">Funds Requested: </w:t>
      </w:r>
      <w:r>
        <w:t>$2,966,100</w:t>
      </w:r>
    </w:p>
    <w:p w14:paraId="135CA87C" w14:textId="77777777" w:rsidR="00866E34" w:rsidRDefault="00162E4E">
      <w:r>
        <w:rPr>
          <w:b/>
        </w:rPr>
        <w:t xml:space="preserve">Confirmed Leverage Funds: </w:t>
      </w:r>
      <w:r>
        <w:t>-</w:t>
      </w:r>
    </w:p>
    <w:p w14:paraId="64B85BFC" w14:textId="77777777" w:rsidR="00866E34" w:rsidRDefault="00162E4E">
      <w:r>
        <w:rPr>
          <w:b/>
        </w:rPr>
        <w:t xml:space="preserve">Is this proposal Scalable?: </w:t>
      </w:r>
      <w:r>
        <w:t>Yes</w:t>
      </w:r>
    </w:p>
    <w:p w14:paraId="0FADC291" w14:textId="77777777" w:rsidR="00866E34" w:rsidRDefault="00162E4E">
      <w:pPr>
        <w:pStyle w:val="Heading3"/>
        <w:spacing w:before="60" w:after="80"/>
      </w:pPr>
      <w:r>
        <w:rPr>
          <w:color w:val="254885"/>
          <w:sz w:val="26"/>
        </w:rPr>
        <w:t>Manager Information</w:t>
      </w:r>
    </w:p>
    <w:p w14:paraId="180DFD5C" w14:textId="77777777" w:rsidR="00866E34" w:rsidRDefault="00162E4E">
      <w:r>
        <w:rPr>
          <w:b/>
        </w:rPr>
        <w:t xml:space="preserve">Manager's Name: </w:t>
      </w:r>
      <w:r>
        <w:t>Amy Crews</w:t>
      </w:r>
      <w:r>
        <w:rPr>
          <w:b/>
        </w:rPr>
        <w:br/>
        <w:t xml:space="preserve">Title: </w:t>
      </w:r>
      <w:r>
        <w:t>Client and Resiliency Solutions Manager</w:t>
      </w:r>
      <w:r>
        <w:rPr>
          <w:b/>
        </w:rPr>
        <w:br/>
        <w:t xml:space="preserve">Organization: </w:t>
      </w:r>
      <w:r>
        <w:t>RES, LLC</w:t>
      </w:r>
      <w:r>
        <w:rPr>
          <w:b/>
        </w:rPr>
        <w:br/>
        <w:t xml:space="preserve">Address: </w:t>
      </w:r>
      <w:r>
        <w:t xml:space="preserve">20276 Delaware Avenue  </w:t>
      </w:r>
      <w:r>
        <w:rPr>
          <w:b/>
        </w:rPr>
        <w:br/>
        <w:t xml:space="preserve">City: </w:t>
      </w:r>
      <w:r>
        <w:t>Jordan, MN 55352</w:t>
      </w:r>
      <w:r>
        <w:rPr>
          <w:b/>
        </w:rPr>
        <w:br/>
        <w:t xml:space="preserve">Email: </w:t>
      </w:r>
      <w:r>
        <w:t>acrews@res.us</w:t>
      </w:r>
      <w:r>
        <w:rPr>
          <w:b/>
        </w:rPr>
        <w:br/>
        <w:t xml:space="preserve">Office Number: </w:t>
      </w:r>
      <w:r>
        <w:t>573-263-2174</w:t>
      </w:r>
      <w:r>
        <w:rPr>
          <w:b/>
        </w:rPr>
        <w:br/>
        <w:t xml:space="preserve">Mobile Number: </w:t>
      </w:r>
      <w:r>
        <w:t>5732632174</w:t>
      </w:r>
      <w:r>
        <w:rPr>
          <w:b/>
        </w:rPr>
        <w:br/>
        <w:t xml:space="preserve">Fax Number: </w:t>
      </w:r>
      <w:r>
        <w:t xml:space="preserve"> </w:t>
      </w:r>
      <w:r>
        <w:rPr>
          <w:b/>
        </w:rPr>
        <w:br/>
        <w:t xml:space="preserve">Website: </w:t>
      </w:r>
      <w:r>
        <w:t>www.res.us</w:t>
      </w:r>
    </w:p>
    <w:p w14:paraId="6BBD6D3D" w14:textId="77777777" w:rsidR="00866E34" w:rsidRDefault="00162E4E">
      <w:pPr>
        <w:pStyle w:val="Heading3"/>
        <w:spacing w:before="60" w:after="80"/>
      </w:pPr>
      <w:r>
        <w:rPr>
          <w:color w:val="254885"/>
          <w:sz w:val="26"/>
        </w:rPr>
        <w:t>Location Information</w:t>
      </w:r>
    </w:p>
    <w:p w14:paraId="5D14AD8D" w14:textId="77777777" w:rsidR="00866E34" w:rsidRDefault="00162E4E">
      <w:r>
        <w:rPr>
          <w:b/>
        </w:rPr>
        <w:t xml:space="preserve">County Location(s): </w:t>
      </w:r>
      <w:r>
        <w:t>Winona.</w:t>
      </w:r>
    </w:p>
    <w:p w14:paraId="7D52E5BE" w14:textId="77777777" w:rsidR="00866E34" w:rsidRDefault="00162E4E">
      <w:pPr>
        <w:pStyle w:val="BodyText"/>
      </w:pPr>
      <w:r>
        <w:rPr>
          <w:b/>
        </w:rPr>
        <w:t>Eco regions in which work will take place:</w:t>
      </w:r>
    </w:p>
    <w:p w14:paraId="70449CF6" w14:textId="77777777" w:rsidR="00866E34" w:rsidRDefault="00162E4E">
      <w:pPr>
        <w:ind w:left="360"/>
      </w:pPr>
      <w:r>
        <w:t>Southeast Forest</w:t>
      </w:r>
    </w:p>
    <w:p w14:paraId="13467BC9" w14:textId="77777777" w:rsidR="00866E34" w:rsidRDefault="00162E4E">
      <w:pPr>
        <w:pStyle w:val="BodyText"/>
      </w:pPr>
      <w:r>
        <w:rPr>
          <w:b/>
        </w:rPr>
        <w:t>Activity types:</w:t>
      </w:r>
    </w:p>
    <w:p w14:paraId="12078F96" w14:textId="77777777" w:rsidR="00866E34" w:rsidRDefault="00162E4E">
      <w:pPr>
        <w:ind w:left="360"/>
      </w:pPr>
      <w:r>
        <w:t>Protect in Easement</w:t>
      </w:r>
    </w:p>
    <w:p w14:paraId="471C1E7F" w14:textId="77777777" w:rsidR="00866E34" w:rsidRDefault="00162E4E">
      <w:pPr>
        <w:ind w:left="360"/>
      </w:pPr>
      <w:r>
        <w:t>Restore</w:t>
      </w:r>
    </w:p>
    <w:p w14:paraId="1CCAC009" w14:textId="77777777" w:rsidR="00866E34" w:rsidRDefault="00162E4E">
      <w:pPr>
        <w:pStyle w:val="BodyText"/>
      </w:pPr>
      <w:r>
        <w:rPr>
          <w:b/>
        </w:rPr>
        <w:t>Priority resources addressed by activity:</w:t>
      </w:r>
    </w:p>
    <w:p w14:paraId="2935E134" w14:textId="77777777" w:rsidR="00866E34" w:rsidRDefault="00162E4E">
      <w:pPr>
        <w:ind w:left="360"/>
      </w:pPr>
      <w:r>
        <w:t>Habitat</w:t>
      </w:r>
    </w:p>
    <w:p w14:paraId="130D49C1" w14:textId="77777777" w:rsidR="00866E34" w:rsidRDefault="00162E4E">
      <w:pPr>
        <w:pStyle w:val="Heading2"/>
        <w:spacing w:before="0" w:after="80"/>
        <w:jc w:val="center"/>
      </w:pPr>
      <w:r>
        <w:rPr>
          <w:color w:val="2C559C"/>
          <w:sz w:val="28"/>
          <w:u w:val="single"/>
        </w:rPr>
        <w:lastRenderedPageBreak/>
        <w:t>Narrative</w:t>
      </w:r>
    </w:p>
    <w:p w14:paraId="7FD33DFC" w14:textId="77777777" w:rsidR="00866E34" w:rsidRDefault="00162E4E">
      <w:pPr>
        <w:pStyle w:val="Heading3"/>
        <w:spacing w:before="60" w:after="80"/>
      </w:pPr>
      <w:r>
        <w:rPr>
          <w:color w:val="254885"/>
          <w:sz w:val="26"/>
        </w:rPr>
        <w:t>Abstract</w:t>
      </w:r>
    </w:p>
    <w:p w14:paraId="65FDFAAF" w14:textId="77777777" w:rsidR="00866E34" w:rsidRDefault="00162E4E">
      <w:r>
        <w:t>This project will restore 69 acres of riparian habitat and over two miles of Money Creek, a designated trout stream within the Root River Watershed in Winona County. The project is located within a Conservation Focus Area of the Wildlife Action Plan and contains numerous species of greatest conservation need (SGCN). The riparian restoration, streambank stabilization, reestablished floodplain connections, habitat enhancements, and new 69-acre BWSR RIM easement will provide perpetual protection to terrestrial</w:t>
      </w:r>
      <w:r>
        <w:t xml:space="preserve"> and aquatic habitats, connect existing easements, and reduce fragmentation.  The project is a collaboration among BWSR, Winona County SWCD, and RES (private ecological restoration company).</w:t>
      </w:r>
    </w:p>
    <w:p w14:paraId="5B86FB71" w14:textId="77777777" w:rsidR="00866E34" w:rsidRDefault="00162E4E">
      <w:pPr>
        <w:pStyle w:val="Heading3"/>
        <w:spacing w:before="60" w:after="80"/>
      </w:pPr>
      <w:r>
        <w:rPr>
          <w:color w:val="254885"/>
          <w:sz w:val="26"/>
        </w:rPr>
        <w:t>Design and Scope of Work</w:t>
      </w:r>
    </w:p>
    <w:p w14:paraId="6468FF28" w14:textId="77777777" w:rsidR="00866E34" w:rsidRDefault="00162E4E">
      <w:r>
        <w:t xml:space="preserve">Money Creek is impaired by sediment and bacteria. Its incised channel, eroding streambanks, and invasive riparian vegetation have reduced the quality and quantity of habitat available for native flora and fauna. While the creek supports trout and the floodplain contains rare plants, this riparian corridor has experienced significant degradation due to upstream and adjacent land use. </w:t>
      </w:r>
      <w:r>
        <w:br/>
        <w:t>The project’s objectives, priorities, and desired outcomes are tailored to regionally relevant plans. The Wildlife Action Plan designated the Root River Watershed as a priority for focused conservation actions. The Root River One Watershed One Plan (1W1P) identifies Money Creek as one of eight priority sub-watersheds for restoration due to its contribution of sediment and E. coli to the Root River. In addition, this project accomplishes LSOHC’s priority to protect, restore, and enhance important habitat fo</w:t>
      </w:r>
      <w:r>
        <w:t>r terrestrial and aquatic species.</w:t>
      </w:r>
      <w:r>
        <w:br/>
        <w:t>Restoration and enhancement of the site will entail reshaping streambanks to more stable slopes, stabilizing with wood and rock toes, installing riffles, incorporating large woody material to provide channel stability and aquatic habitat/shelter, reconnecting incised stream segments with floodplain benches and oxbows, establishing native riparian vegetation (including woody plantings to provide shading and cooling of the trout waters), and removal of invasive riparian vege</w:t>
      </w:r>
      <w:r>
        <w:t>tation.</w:t>
      </w:r>
      <w:r>
        <w:br/>
        <w:t>This collaboration among multiple organizations working together for common good consists of RES, an ecosystem restoration company, and the Board for Water and Soil Resources (BWSR) as co-applicants, with Winona County SWCD and the DNR Fisheries and the Nature Conservancy providing needed support. First, to provide permanent protection in the form of an easement, BWSR, the landowners and RES propose a new 69-acre BWSR Reinvest in Minnesota (RIM) Easement. The RIM easement program has been selected b</w:t>
      </w:r>
      <w:r>
        <w:t>ecause one of its purposes is permanent protection of riparian corridors. Second, RES has provided a letter of support from the Winona County SWCD, who is supporting the BWSR RIM Program long-term for oversight. Third, TNC has agreed to provide independent 3rd party evaluation of the project’s ecological performance. Fourth, the Southeast DNR Fisheries office advised on the project design concept, participated in meetings and a site visit and will be supporting TNC’s evaluation during implementation. Finall</w:t>
      </w:r>
      <w:r>
        <w:t>y, RES has worked with the landowner to develop an easement boundary and restoration strategy that is compatible with the landowner’s priorities and the regional conservation goals, and will perform the design, construction and permitting. Each of these stakeholders have outlined their support, which are provided in the attachments.</w:t>
      </w:r>
      <w:r>
        <w:br/>
        <w:t>This project demonstrates how collaboration, combined with a performance-based approach to accomplishing project and program outcomes, can streamline ecological uplift, reduce i</w:t>
      </w:r>
      <w:r>
        <w:t>nefficiencies, and provide resources to understaffed communities. Collaborations like this one enable positive force multiplier effects toward habitat restoration and resiliency.  As Winona County SWCD has identified, technical and administrative resources are limited in many counties in Southeast MN, and collaboration with private companies for restoration can reduce the burden of the overall project administration, thereby enabling conservation projects to move forward that would otherwise be delayed or e</w:t>
      </w:r>
      <w:r>
        <w:t>ven unachievable.</w:t>
      </w:r>
    </w:p>
    <w:p w14:paraId="2B118AF5" w14:textId="77777777" w:rsidR="00866E34" w:rsidRDefault="00162E4E">
      <w:pPr>
        <w:pStyle w:val="Heading3"/>
        <w:spacing w:before="60" w:after="80"/>
      </w:pPr>
      <w:r>
        <w:rPr>
          <w:color w:val="254885"/>
          <w:sz w:val="26"/>
        </w:rPr>
        <w:lastRenderedPageBreak/>
        <w:t xml:space="preserve">Explain how the proposal addresses habitat protection, restoration, and/or enhancement for fish, game &amp; wildlife, including threatened or endangered species conservation </w:t>
      </w:r>
    </w:p>
    <w:p w14:paraId="5B0CA248" w14:textId="77777777" w:rsidR="00866E34" w:rsidRDefault="00162E4E">
      <w:r>
        <w:t>The project presents opportunities for meaningful and immediate outcomes to rare flora and fauna. Not only is this section of Money Creek a designated trout stream, it's also home to at least eight SGCN, including some that are threatened or endangered.  The project also abuts a rare calcareous fen - one of the rarest natural communities in Minnesota and one of only five fens in the entire Root River Watershed. The site’s rare native plant communities and moderate-to-high biodiversity significance rating co</w:t>
      </w:r>
      <w:r>
        <w:t>ntributed to the site’s designation as “medium-high priority” by the MN Wildlife Action Network. The rare species and their habitats will benefit from a holistic approach that includes restoration as well as permanent protections via easements.</w:t>
      </w:r>
      <w:r>
        <w:br/>
        <w:t xml:space="preserve">According to the Root River 1W1P, in-stream habitat degradation in this ecoregion is primarily the result of streambank erosion; therefore, addressing unstable banks is a priority outlined in the plan. Restoration will include a variety of bioengineering techniques. </w:t>
      </w:r>
      <w:r>
        <w:t>Bankfull floodplain benches will be installed at strategic locations to allow for more frequent flooding outside of the incised channel and improved channel integrity. Abandoned side channels and oxbows will be re-connected to the creek, providing improved floodwater storage, reduced peak flows and erosion, and enhanced floodplain habitats. Beneficial reuse of excess sediments will be integrated into design to create nesting habitat for swallows and other riparian species where feasible. Habitat will be fur</w:t>
      </w:r>
      <w:r>
        <w:t xml:space="preserve">ther enhanced by removing invasive vegetation, installing diverse native seed (consistent with the Minnesota Pollinator Plan), and planting native woody vegetation to shade and cool Money Creek. If available, hyper-local ecotype foundation seed of rare species could be collected from elsewhere on the parcel to supplement the commercially available species and encourage the expansion of rare plant populations. </w:t>
      </w:r>
      <w:r>
        <w:br/>
        <w:t>The project site represents a missing link in a series of existing DNR easements including AMA and</w:t>
      </w:r>
      <w:r>
        <w:t xml:space="preserve"> DNR easements; however, they are fragmented. Past efforts to protect this critical segment of trout stream and associated riparian corridor have been unsuccessful.  Due to its current private ownership, there is urgency in securing the perpetual protection of this unique site.</w:t>
      </w:r>
    </w:p>
    <w:p w14:paraId="0EBA96BA" w14:textId="77777777" w:rsidR="00866E34" w:rsidRDefault="00162E4E">
      <w:pPr>
        <w:pStyle w:val="Heading3"/>
        <w:spacing w:before="60" w:after="80"/>
      </w:pPr>
      <w:r>
        <w:rPr>
          <w:color w:val="254885"/>
          <w:sz w:val="26"/>
        </w:rPr>
        <w:t xml:space="preserve">What are the elements of this proposal that are critical from a timing perspective? </w:t>
      </w:r>
    </w:p>
    <w:p w14:paraId="273506A2" w14:textId="77777777" w:rsidR="00866E34" w:rsidRDefault="00162E4E">
      <w:r>
        <w:t xml:space="preserve">This application’s importance with respect to timing is primarily a function of </w:t>
      </w:r>
      <w:r>
        <w:t>the extensive trust-building and negotiations that have occurred with this collaboration. Strong projects sometimes come with uncommon allies and approaches, and forge new opportunities. While the landowner is conservation minded, previous efforts have failed. The collaborative coalition built around this project is a direct result of the integrity and dedication of the project team, which hinges on relationships that exist right now among the various groups. The landowner is currently committed to this pro</w:t>
      </w:r>
      <w:r>
        <w:t>ject because it includes both restoration and the easement; without funding, the conservation outcome may not be feasible in the future. It is also important to consider that degradation of this critical habitat has occurred over time and will continue without interventions and protection. By restoring this impaired headwater stream and priority riparian corridor, immediate benefits will be realized both onsite and downstream.</w:t>
      </w:r>
    </w:p>
    <w:p w14:paraId="384C3D02" w14:textId="77777777" w:rsidR="00866E34" w:rsidRDefault="00162E4E">
      <w:pPr>
        <w:pStyle w:val="Heading3"/>
        <w:spacing w:before="60" w:after="80"/>
      </w:pPr>
      <w:r>
        <w:rPr>
          <w:color w:val="254885"/>
          <w:sz w:val="26"/>
        </w:rPr>
        <w:t xml:space="preserve">Describe how the proposal expands habitat corridors or complexes and/or addresses habitat fragmentation: </w:t>
      </w:r>
    </w:p>
    <w:p w14:paraId="5FCD4C7E" w14:textId="77777777" w:rsidR="00866E34" w:rsidRDefault="00162E4E">
      <w:r>
        <w:t>As described above, the proposed project is located in a significant ecological area in the headwaters of Money Creek; hence, it is a state-recognized conservation priority.  The site is privately owned and used for grazing cattle, so it is especially vulnerable to fragmentation and grazing impacts. The proposed restoration project area is contained within the proposed BWSR 1W1P Easement area, and connects two existing easements on the property, alleviating fragmentation. Existing easements consist of a 14-</w:t>
      </w:r>
      <w:r>
        <w:t xml:space="preserve">acre DNR Aquatic Management Areas (AMA) Easement on the southern reach of the creek, and a new 54-acre DNR Prairie Easement on the northern tributary. The existing AMA easement is only 75 feet on each side of the creek, providing limited protection of the riparian </w:t>
      </w:r>
      <w:r>
        <w:lastRenderedPageBreak/>
        <w:t>corridor. The proposed BWSR 1W1P Easement’s boundary has undergone a series of negotiations between the landowner and BWSR (with RES facilitating), and now ensures that a minimum 200-ft wide corridor is protected along a 2.25-mile section of Money</w:t>
      </w:r>
      <w:r>
        <w:t xml:space="preserve"> Creek. This new easement area represents the remaining entirety of the riparian corridor and stream channel within the 558-acres owned by this landowner. Finally, this new easement area is directly adjacent to one of five calcareous fens in the Root River Watershed, and protects the connection from the fen to the stream channel. The fen has not been formally delineated, but it is likely that at least a portion of the fen is within the proposed BWSR Easement. </w:t>
      </w:r>
      <w:r>
        <w:br/>
        <w:t xml:space="preserve">Although the BWSR 1W1P Easement will not grant </w:t>
      </w:r>
      <w:r>
        <w:t>additional public access to the creek, since there is already access granted from the 14-acre AMA Easement on the property and fisherman already have easy access for wading within the banks in this reach.  The project’s specific priorities for restoration and enhancement of aquatic and terrestrial habitats have been carefully considered and are discussed in detail in the ‘design and scope of work’ section.</w:t>
      </w:r>
    </w:p>
    <w:p w14:paraId="61FC64A6" w14:textId="77777777" w:rsidR="00866E34" w:rsidRDefault="00162E4E">
      <w:pPr>
        <w:pStyle w:val="Heading3"/>
        <w:spacing w:before="60" w:after="80"/>
      </w:pPr>
      <w:r>
        <w:rPr>
          <w:color w:val="254885"/>
          <w:sz w:val="26"/>
        </w:rPr>
        <w:t xml:space="preserve">Which top 2 Conservation Plans referenced in MS97A.056, subd. 3a are most applicable to this project? </w:t>
      </w:r>
    </w:p>
    <w:p w14:paraId="2AAE1D35" w14:textId="77777777" w:rsidR="00866E34" w:rsidRDefault="00162E4E">
      <w:pPr>
        <w:ind w:left="360"/>
      </w:pPr>
      <w:r>
        <w:t>Minnesota's Wildlife Action Plan 2015-2025</w:t>
      </w:r>
    </w:p>
    <w:p w14:paraId="74A3391E" w14:textId="77777777" w:rsidR="00866E34" w:rsidRDefault="00162E4E">
      <w:pPr>
        <w:ind w:left="360"/>
      </w:pPr>
      <w:r>
        <w:t>Other : Root River One Watershed One Plan (1W1P)</w:t>
      </w:r>
    </w:p>
    <w:p w14:paraId="34D31CF3" w14:textId="77777777" w:rsidR="00866E34" w:rsidRDefault="00162E4E">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220A633B" w14:textId="77777777" w:rsidR="00866E34" w:rsidRDefault="00162E4E">
      <w:r>
        <w:t>The Root River Watershed Restoration and Protection Strategy (WRAPS) Update Report (2024) speaks directly to how climate change affects riparian habitat. As stated on page 71, hydrology is tied to nearly all stressors to aquatic life, and therefore, is one of the most important variables impacting stream. Reconnecting the stream to its floodplain and abandoned oxbows will provide increased storage and reduced peak flows that will protect streambanks from erosion - especially following increasingly severe ra</w:t>
      </w:r>
      <w:r>
        <w:t>in events. Furthermore, the bioengineering approach will enhance in-stream habitat for trout and other sensitive aquatic species and help maintain cooler water temperatures during periods of climate-induced drought. Channel realignment, re-shaped banks, bioengineering, and restoration of functional processes will also make Money Creek more resilient to large storm events. Finally, this project will connect a corridor of permanently protected habitat which will help species to adapt to changing conditions.</w:t>
      </w:r>
    </w:p>
    <w:p w14:paraId="038D96D1" w14:textId="77777777" w:rsidR="00866E34" w:rsidRDefault="00162E4E">
      <w:pPr>
        <w:pStyle w:val="Heading3"/>
        <w:spacing w:before="60" w:after="80"/>
      </w:pPr>
      <w:r>
        <w:rPr>
          <w:color w:val="254885"/>
          <w:sz w:val="26"/>
        </w:rPr>
        <w:t xml:space="preserve">Which LSOHC section priorities are addressed in this proposal? </w:t>
      </w:r>
    </w:p>
    <w:p w14:paraId="69DF953B" w14:textId="77777777" w:rsidR="00866E34" w:rsidRDefault="00162E4E">
      <w:pPr>
        <w:pStyle w:val="BodyText"/>
      </w:pPr>
      <w:r>
        <w:rPr>
          <w:b/>
        </w:rPr>
        <w:t>Southeast Forest</w:t>
      </w:r>
    </w:p>
    <w:p w14:paraId="416CF94F" w14:textId="77777777" w:rsidR="00866E34" w:rsidRDefault="00162E4E">
      <w:pPr>
        <w:ind w:left="360"/>
      </w:pPr>
      <w:r>
        <w:t>Protect, enhance, and restore habitat for fish, game, and nongame wildlife in rivers, cold-water streams, and associated upland habitat</w:t>
      </w:r>
    </w:p>
    <w:p w14:paraId="0CA535BA" w14:textId="77777777" w:rsidR="00866E34" w:rsidRDefault="00162E4E">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390AD4DF" w14:textId="77777777" w:rsidR="00866E34" w:rsidRDefault="00162E4E">
      <w:r>
        <w:t xml:space="preserve">The anticipated outcomes for this project align with priority #2 of the LSOHC Southeast Forest Section priority actions: protect, enhance, and restore habitat for fish, game and non-game wildlife in rivers, cold water streams and associated upland habitat. Lasting conservation legacies include: stabilization of eroding stream banks, in-stream habitat creation / enhancement, revegetation and reestablishment of the riparian corridor and buffer, </w:t>
      </w:r>
      <w:r>
        <w:lastRenderedPageBreak/>
        <w:t xml:space="preserve">reconnection of the stream to its floodplain, and removal of invasive species. Permanent protections include establishment of a BWSR easement and connection of existing fragmented easements. </w:t>
      </w:r>
      <w:r>
        <w:br/>
        <w:t>Timeliness considerations of this project include:</w:t>
      </w:r>
      <w:r>
        <w:br/>
        <w:t>-</w:t>
      </w:r>
      <w:r>
        <w:tab/>
        <w:t>Banks will continue to fail, causing alterations to the flow pattern, exacerbating bank erosion and further widening. This will continue degradation of in-stream habitat and  loss of function, resulting in increased restoration expense and complexity as streams decli</w:t>
      </w:r>
      <w:r>
        <w:t>ne in functionality over time,</w:t>
      </w:r>
      <w:r>
        <w:br/>
        <w:t>-</w:t>
      </w:r>
      <w:r>
        <w:tab/>
        <w:t>Performing restoration in the headwaters of a watershed suffering from increased peak flows and incised streams generally poses less risk of failure,</w:t>
      </w:r>
      <w:r>
        <w:br/>
        <w:t>-</w:t>
      </w:r>
      <w:r>
        <w:tab/>
        <w:t>The owner is conservation minded; however, the land is currently used for cattle grazing, and previous attempts to acquire this priority easement have not been successful. RES has facilitated significant negotiations among BWSR and the landowner, and if this easement is not secured now, efforts to reach the current agreements</w:t>
      </w:r>
      <w:r>
        <w:t xml:space="preserve"> may be lost and the property would continue to be unprotected,</w:t>
      </w:r>
      <w:r>
        <w:br/>
        <w:t>-</w:t>
      </w:r>
      <w:r>
        <w:tab/>
        <w:t>These projects require ongoing stewardship during establishment to set them up for enduring success. Our approach includes intensive adaptive management for the first three years following construction.</w:t>
      </w:r>
    </w:p>
    <w:p w14:paraId="6F95409B" w14:textId="77777777" w:rsidR="00866E34" w:rsidRDefault="00162E4E">
      <w:pPr>
        <w:pStyle w:val="Heading2"/>
        <w:spacing w:before="0" w:after="80"/>
        <w:jc w:val="center"/>
      </w:pPr>
      <w:r>
        <w:rPr>
          <w:color w:val="2C559C"/>
          <w:sz w:val="28"/>
          <w:u w:val="single"/>
        </w:rPr>
        <w:t>Outcomes</w:t>
      </w:r>
    </w:p>
    <w:p w14:paraId="4BDC7318" w14:textId="77777777" w:rsidR="00866E34" w:rsidRDefault="00162E4E">
      <w:pPr>
        <w:pStyle w:val="Heading3"/>
        <w:spacing w:before="60" w:after="80"/>
      </w:pPr>
      <w:r>
        <w:rPr>
          <w:color w:val="254885"/>
          <w:sz w:val="26"/>
        </w:rPr>
        <w:t xml:space="preserve">Programs in southeast forest region: </w:t>
      </w:r>
    </w:p>
    <w:p w14:paraId="63383210" w14:textId="77777777" w:rsidR="00866E34" w:rsidRDefault="00162E4E">
      <w:pPr>
        <w:ind w:left="360"/>
      </w:pPr>
      <w:r>
        <w:t xml:space="preserve">Large corridors and complexes of biologically diverse wildlife habitat typical of the unglaciated region are restored and protected ~ </w:t>
      </w:r>
      <w:r>
        <w:rPr>
          <w:i/>
        </w:rPr>
        <w:t>The objectives of this project are adopted from the MN Wildlife Action Plan and the Root River 1W1P. TNC will provide technical evaluation and ensure accomplishment of project milestones/outcomes established in the accomplishment plan. Specific project outcome measures have been developed based on SQT and MSHA stream assessment methodologies with TNC. Measurable outcomes represent true ecological uplift and performance.</w:t>
      </w:r>
      <w:r>
        <w:rPr>
          <w:i/>
        </w:rPr>
        <w:br/>
        <w:t>RES has extensive experience providing measurable performance outcomes, particularly whe</w:t>
      </w:r>
      <w:r>
        <w:rPr>
          <w:i/>
        </w:rPr>
        <w:t>re payment is conditioned on satisfactory accomplishment of outcomes. RES proposes to complete the habitat restoration under a progressive design/build reimbursement model tied to specific performance outcomes.</w:t>
      </w:r>
    </w:p>
    <w:p w14:paraId="7DE5818D" w14:textId="77777777" w:rsidR="00866E34" w:rsidRDefault="00162E4E">
      <w:pPr>
        <w:pStyle w:val="Heading3"/>
        <w:spacing w:before="60" w:after="80"/>
      </w:pPr>
      <w:r>
        <w:rPr>
          <w:color w:val="254885"/>
          <w:sz w:val="26"/>
        </w:rPr>
        <w:t xml:space="preserve">What other dedicated funds may collaborate with or contribute to this proposal? </w:t>
      </w:r>
    </w:p>
    <w:p w14:paraId="68A7F415" w14:textId="77777777" w:rsidR="00866E34" w:rsidRDefault="00162E4E">
      <w:pPr>
        <w:ind w:left="360"/>
      </w:pPr>
      <w:r>
        <w:t>N/A</w:t>
      </w:r>
    </w:p>
    <w:p w14:paraId="0E4BBF32" w14:textId="77777777" w:rsidR="00866E34" w:rsidRDefault="00162E4E">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0AF2946B" w14:textId="77777777" w:rsidR="00866E34" w:rsidRDefault="00162E4E">
      <w:r>
        <w:t>This is not supplanting or is a substitution for any previous funding that was not from a legacy fund and was used for the same purpose.</w:t>
      </w:r>
    </w:p>
    <w:p w14:paraId="173489A4" w14:textId="77777777" w:rsidR="00866E34" w:rsidRDefault="00162E4E">
      <w:pPr>
        <w:pStyle w:val="Heading3"/>
        <w:spacing w:before="60" w:after="80"/>
      </w:pPr>
      <w:r>
        <w:rPr>
          <w:color w:val="254885"/>
          <w:sz w:val="26"/>
        </w:rPr>
        <w:t xml:space="preserve">How will you sustain and/or maintain this work after the Outdoor Heritage Funds are expended? </w:t>
      </w:r>
    </w:p>
    <w:p w14:paraId="559117F7" w14:textId="77777777" w:rsidR="00866E34" w:rsidRDefault="00162E4E">
      <w:r>
        <w:t>The BWSR and MNDNR easements will be maintained per the respective agency’s policies. The proposal entails a three-year maintenance and monitoring period to ensure that the project’s vegetation is established and sustaining at the time of grant close-out. An approved operation and maintenance plan will be provided to the landowner and BWSR for long-term management after the project is complete, and requirements for maintenance will be placed into the easement agreement. The landowner has agreed to a managed</w:t>
      </w:r>
      <w:r>
        <w:t xml:space="preserve"> grazing plan and easement fencing, in accordance with the terms of the easement agreement.</w:t>
      </w:r>
      <w:r>
        <w:br/>
        <w:t xml:space="preserve">DNR Fisheries staff at Lanesboro Area Fisheries Office will work alongside the Winona County SWCD to support the easement. The Lanesboro Area Fisheries Office has stocked the heritage MN Driftless brook trout for the last three years and plans to begin monitoring for success soon. Additional DNR commitments to ensure project long-term success include overseeing the installation of the project, monitoring the project </w:t>
      </w:r>
      <w:r>
        <w:t xml:space="preserve">long-term for maintenance </w:t>
      </w:r>
      <w:r>
        <w:lastRenderedPageBreak/>
        <w:t>or repair needs, and working with Partners through the design and permitting process to help ensure a quality project is constructed.</w:t>
      </w:r>
    </w:p>
    <w:p w14:paraId="3A515232" w14:textId="77777777" w:rsidR="00866E34" w:rsidRDefault="00162E4E">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7"/>
        <w:gridCol w:w="2158"/>
        <w:gridCol w:w="2158"/>
        <w:gridCol w:w="2159"/>
        <w:gridCol w:w="2158"/>
      </w:tblGrid>
      <w:tr w:rsidR="00866E34" w14:paraId="61D7B71B" w14:textId="77777777">
        <w:tc>
          <w:tcPr>
            <w:tcW w:w="2160" w:type="dxa"/>
            <w:shd w:val="clear" w:color="auto" w:fill="AFC4E9"/>
          </w:tcPr>
          <w:p w14:paraId="5CCB1E7B" w14:textId="77777777" w:rsidR="00866E34" w:rsidRDefault="00162E4E">
            <w:r>
              <w:rPr>
                <w:b/>
                <w:color w:val="000000"/>
                <w:sz w:val="20"/>
              </w:rPr>
              <w:t>Year</w:t>
            </w:r>
          </w:p>
        </w:tc>
        <w:tc>
          <w:tcPr>
            <w:tcW w:w="2160" w:type="dxa"/>
            <w:shd w:val="clear" w:color="auto" w:fill="AFC4E9"/>
          </w:tcPr>
          <w:p w14:paraId="775D381C" w14:textId="77777777" w:rsidR="00866E34" w:rsidRDefault="00162E4E">
            <w:r>
              <w:rPr>
                <w:b/>
                <w:color w:val="000000"/>
                <w:sz w:val="20"/>
              </w:rPr>
              <w:t>Source of Funds</w:t>
            </w:r>
          </w:p>
        </w:tc>
        <w:tc>
          <w:tcPr>
            <w:tcW w:w="2160" w:type="dxa"/>
            <w:shd w:val="clear" w:color="auto" w:fill="AFC4E9"/>
          </w:tcPr>
          <w:p w14:paraId="4E3E8BCC" w14:textId="77777777" w:rsidR="00866E34" w:rsidRDefault="00162E4E">
            <w:r>
              <w:rPr>
                <w:b/>
                <w:color w:val="000000"/>
                <w:sz w:val="20"/>
              </w:rPr>
              <w:t>Step 1</w:t>
            </w:r>
          </w:p>
        </w:tc>
        <w:tc>
          <w:tcPr>
            <w:tcW w:w="2160" w:type="dxa"/>
            <w:shd w:val="clear" w:color="auto" w:fill="AFC4E9"/>
          </w:tcPr>
          <w:p w14:paraId="5085F43D" w14:textId="77777777" w:rsidR="00866E34" w:rsidRDefault="00162E4E">
            <w:r>
              <w:rPr>
                <w:b/>
                <w:color w:val="000000"/>
                <w:sz w:val="20"/>
              </w:rPr>
              <w:t>Step 2</w:t>
            </w:r>
          </w:p>
        </w:tc>
        <w:tc>
          <w:tcPr>
            <w:tcW w:w="2160" w:type="dxa"/>
            <w:shd w:val="clear" w:color="auto" w:fill="AFC4E9"/>
          </w:tcPr>
          <w:p w14:paraId="3DF7ADEA" w14:textId="77777777" w:rsidR="00866E34" w:rsidRDefault="00162E4E">
            <w:r>
              <w:rPr>
                <w:b/>
                <w:color w:val="000000"/>
                <w:sz w:val="20"/>
              </w:rPr>
              <w:t>Step 3</w:t>
            </w:r>
          </w:p>
        </w:tc>
      </w:tr>
      <w:tr w:rsidR="00866E34" w14:paraId="78FADE2D" w14:textId="77777777">
        <w:tc>
          <w:tcPr>
            <w:tcW w:w="2160" w:type="dxa"/>
          </w:tcPr>
          <w:p w14:paraId="2B98837E" w14:textId="77777777" w:rsidR="00866E34" w:rsidRDefault="00162E4E">
            <w:r>
              <w:rPr>
                <w:sz w:val="20"/>
              </w:rPr>
              <w:t>2029 - perpetually</w:t>
            </w:r>
          </w:p>
        </w:tc>
        <w:tc>
          <w:tcPr>
            <w:tcW w:w="2160" w:type="dxa"/>
          </w:tcPr>
          <w:p w14:paraId="14F935D8" w14:textId="77777777" w:rsidR="00866E34" w:rsidRDefault="00162E4E">
            <w:r>
              <w:rPr>
                <w:sz w:val="20"/>
              </w:rPr>
              <w:t>SWCD (using SWCD staff time and funding)</w:t>
            </w:r>
          </w:p>
        </w:tc>
        <w:tc>
          <w:tcPr>
            <w:tcW w:w="2160" w:type="dxa"/>
          </w:tcPr>
          <w:p w14:paraId="3793545E" w14:textId="77777777" w:rsidR="00866E34" w:rsidRDefault="00162E4E">
            <w:r>
              <w:rPr>
                <w:sz w:val="20"/>
              </w:rPr>
              <w:t>Annual easement monitoring</w:t>
            </w:r>
          </w:p>
        </w:tc>
        <w:tc>
          <w:tcPr>
            <w:tcW w:w="2160" w:type="dxa"/>
          </w:tcPr>
          <w:p w14:paraId="2A187D21" w14:textId="77777777" w:rsidR="00866E34" w:rsidRDefault="00162E4E">
            <w:r>
              <w:rPr>
                <w:sz w:val="20"/>
              </w:rPr>
              <w:t xml:space="preserve">On-going site inspections to ensure easement conditions are maintained in </w:t>
            </w:r>
            <w:r>
              <w:rPr>
                <w:sz w:val="20"/>
              </w:rPr>
              <w:t>perpetuity, monitor vegetation for maintenance needs until it is fully established. Enforcement as necessary.</w:t>
            </w:r>
          </w:p>
        </w:tc>
        <w:tc>
          <w:tcPr>
            <w:tcW w:w="2160" w:type="dxa"/>
          </w:tcPr>
          <w:p w14:paraId="088532CF" w14:textId="77777777" w:rsidR="00866E34" w:rsidRDefault="00162E4E">
            <w:r>
              <w:rPr>
                <w:sz w:val="20"/>
              </w:rPr>
              <w:t>-</w:t>
            </w:r>
          </w:p>
        </w:tc>
      </w:tr>
      <w:tr w:rsidR="00866E34" w14:paraId="28C5609D" w14:textId="77777777">
        <w:tc>
          <w:tcPr>
            <w:tcW w:w="2160" w:type="dxa"/>
          </w:tcPr>
          <w:p w14:paraId="4B2A6047" w14:textId="77777777" w:rsidR="00866E34" w:rsidRDefault="00162E4E">
            <w:r>
              <w:rPr>
                <w:sz w:val="20"/>
              </w:rPr>
              <w:t>2029 - perpetually</w:t>
            </w:r>
          </w:p>
        </w:tc>
        <w:tc>
          <w:tcPr>
            <w:tcW w:w="2160" w:type="dxa"/>
          </w:tcPr>
          <w:p w14:paraId="33BC6E6B" w14:textId="77777777" w:rsidR="00866E34" w:rsidRDefault="00162E4E">
            <w:r>
              <w:rPr>
                <w:sz w:val="20"/>
              </w:rPr>
              <w:t>Landowner</w:t>
            </w:r>
          </w:p>
        </w:tc>
        <w:tc>
          <w:tcPr>
            <w:tcW w:w="2160" w:type="dxa"/>
          </w:tcPr>
          <w:p w14:paraId="5EE4C48E" w14:textId="77777777" w:rsidR="00866E34" w:rsidRDefault="00162E4E">
            <w:r>
              <w:rPr>
                <w:sz w:val="20"/>
              </w:rPr>
              <w:t>Implement O&amp;M plan (grazing plan and fence maintenance)</w:t>
            </w:r>
          </w:p>
        </w:tc>
        <w:tc>
          <w:tcPr>
            <w:tcW w:w="2160" w:type="dxa"/>
          </w:tcPr>
          <w:p w14:paraId="09555295" w14:textId="77777777" w:rsidR="00866E34" w:rsidRDefault="00162E4E">
            <w:r>
              <w:rPr>
                <w:sz w:val="20"/>
              </w:rPr>
              <w:t>Implement grazing plan, repair fence as needed, keep cattle out of creek.</w:t>
            </w:r>
          </w:p>
        </w:tc>
        <w:tc>
          <w:tcPr>
            <w:tcW w:w="2160" w:type="dxa"/>
          </w:tcPr>
          <w:p w14:paraId="294DCD30" w14:textId="77777777" w:rsidR="00866E34" w:rsidRDefault="00162E4E">
            <w:r>
              <w:rPr>
                <w:sz w:val="20"/>
              </w:rPr>
              <w:t>-</w:t>
            </w:r>
          </w:p>
        </w:tc>
      </w:tr>
      <w:tr w:rsidR="00866E34" w14:paraId="14E459A9" w14:textId="77777777">
        <w:tc>
          <w:tcPr>
            <w:tcW w:w="2160" w:type="dxa"/>
          </w:tcPr>
          <w:p w14:paraId="37182706" w14:textId="77777777" w:rsidR="00866E34" w:rsidRDefault="00162E4E">
            <w:r>
              <w:rPr>
                <w:sz w:val="20"/>
              </w:rPr>
              <w:t>2029 - perpetually</w:t>
            </w:r>
          </w:p>
        </w:tc>
        <w:tc>
          <w:tcPr>
            <w:tcW w:w="2160" w:type="dxa"/>
          </w:tcPr>
          <w:p w14:paraId="349DEFAA" w14:textId="77777777" w:rsidR="00866E34" w:rsidRDefault="00162E4E">
            <w:r>
              <w:rPr>
                <w:sz w:val="20"/>
              </w:rPr>
              <w:t>BWSR (BWSR staff time and funding)</w:t>
            </w:r>
          </w:p>
        </w:tc>
        <w:tc>
          <w:tcPr>
            <w:tcW w:w="2160" w:type="dxa"/>
          </w:tcPr>
          <w:p w14:paraId="2A002879" w14:textId="77777777" w:rsidR="00866E34" w:rsidRDefault="00162E4E">
            <w:r>
              <w:rPr>
                <w:sz w:val="20"/>
              </w:rPr>
              <w:t>Maintain easement in cooperation with SWCD</w:t>
            </w:r>
          </w:p>
        </w:tc>
        <w:tc>
          <w:tcPr>
            <w:tcW w:w="2160" w:type="dxa"/>
          </w:tcPr>
          <w:p w14:paraId="631D6A05" w14:textId="77777777" w:rsidR="00866E34" w:rsidRDefault="00162E4E">
            <w:r>
              <w:rPr>
                <w:sz w:val="20"/>
              </w:rPr>
              <w:t>-</w:t>
            </w:r>
          </w:p>
        </w:tc>
        <w:tc>
          <w:tcPr>
            <w:tcW w:w="2160" w:type="dxa"/>
          </w:tcPr>
          <w:p w14:paraId="7A792744" w14:textId="77777777" w:rsidR="00866E34" w:rsidRDefault="00162E4E">
            <w:r>
              <w:rPr>
                <w:sz w:val="20"/>
              </w:rPr>
              <w:t>-</w:t>
            </w:r>
          </w:p>
        </w:tc>
      </w:tr>
      <w:tr w:rsidR="00866E34" w14:paraId="3FBEB879" w14:textId="77777777">
        <w:tc>
          <w:tcPr>
            <w:tcW w:w="2160" w:type="dxa"/>
          </w:tcPr>
          <w:p w14:paraId="175068E9" w14:textId="77777777" w:rsidR="00866E34" w:rsidRDefault="00162E4E">
            <w:r>
              <w:rPr>
                <w:sz w:val="20"/>
              </w:rPr>
              <w:t>2027-2029</w:t>
            </w:r>
          </w:p>
        </w:tc>
        <w:tc>
          <w:tcPr>
            <w:tcW w:w="2160" w:type="dxa"/>
          </w:tcPr>
          <w:p w14:paraId="02D5752F" w14:textId="77777777" w:rsidR="00866E34" w:rsidRDefault="00162E4E">
            <w:r>
              <w:rPr>
                <w:sz w:val="20"/>
              </w:rPr>
              <w:t>RES (via OHF funds)</w:t>
            </w:r>
          </w:p>
        </w:tc>
        <w:tc>
          <w:tcPr>
            <w:tcW w:w="2160" w:type="dxa"/>
          </w:tcPr>
          <w:p w14:paraId="51FD4AF0" w14:textId="77777777" w:rsidR="00866E34" w:rsidRDefault="00162E4E">
            <w:r>
              <w:rPr>
                <w:sz w:val="20"/>
              </w:rPr>
              <w:t>RES post-construction period to ensure outcomes are met</w:t>
            </w:r>
          </w:p>
        </w:tc>
        <w:tc>
          <w:tcPr>
            <w:tcW w:w="2160" w:type="dxa"/>
          </w:tcPr>
          <w:p w14:paraId="7D30C23C" w14:textId="77777777" w:rsidR="00866E34" w:rsidRDefault="00162E4E">
            <w:r>
              <w:rPr>
                <w:sz w:val="20"/>
              </w:rPr>
              <w:t xml:space="preserve">Annual monitoring. RES implements </w:t>
            </w:r>
            <w:r>
              <w:rPr>
                <w:sz w:val="20"/>
              </w:rPr>
              <w:t>adaptive management to ensure establishment.</w:t>
            </w:r>
          </w:p>
        </w:tc>
        <w:tc>
          <w:tcPr>
            <w:tcW w:w="2160" w:type="dxa"/>
          </w:tcPr>
          <w:p w14:paraId="529881F7" w14:textId="77777777" w:rsidR="00866E34" w:rsidRDefault="00162E4E">
            <w:r>
              <w:rPr>
                <w:sz w:val="20"/>
              </w:rPr>
              <w:t>Maintenance and repair as needed. Annual monitoring report with photos, condition and outcome measure results sent to TNC.</w:t>
            </w:r>
          </w:p>
        </w:tc>
      </w:tr>
      <w:tr w:rsidR="00866E34" w14:paraId="2C9EDC54" w14:textId="77777777">
        <w:tc>
          <w:tcPr>
            <w:tcW w:w="2160" w:type="dxa"/>
          </w:tcPr>
          <w:p w14:paraId="12B7C856" w14:textId="77777777" w:rsidR="00866E34" w:rsidRDefault="00162E4E">
            <w:r>
              <w:rPr>
                <w:sz w:val="20"/>
              </w:rPr>
              <w:t>2027-2029</w:t>
            </w:r>
          </w:p>
        </w:tc>
        <w:tc>
          <w:tcPr>
            <w:tcW w:w="2160" w:type="dxa"/>
          </w:tcPr>
          <w:p w14:paraId="2F8D3E92" w14:textId="77777777" w:rsidR="00866E34" w:rsidRDefault="00162E4E">
            <w:r>
              <w:rPr>
                <w:sz w:val="20"/>
              </w:rPr>
              <w:t>SWCD (BWSR Appropriation)</w:t>
            </w:r>
          </w:p>
        </w:tc>
        <w:tc>
          <w:tcPr>
            <w:tcW w:w="2160" w:type="dxa"/>
          </w:tcPr>
          <w:p w14:paraId="58A62AC6" w14:textId="77777777" w:rsidR="00866E34" w:rsidRDefault="00162E4E">
            <w:r>
              <w:rPr>
                <w:sz w:val="20"/>
              </w:rPr>
              <w:t>Assistance as needed with BWSR easement</w:t>
            </w:r>
          </w:p>
        </w:tc>
        <w:tc>
          <w:tcPr>
            <w:tcW w:w="2160" w:type="dxa"/>
          </w:tcPr>
          <w:p w14:paraId="79C3CF8F" w14:textId="77777777" w:rsidR="00866E34" w:rsidRDefault="00162E4E">
            <w:r>
              <w:rPr>
                <w:sz w:val="20"/>
              </w:rPr>
              <w:t>Accomplishment plan review, site visits, landowner engagements, easement set-up administration and support, etc.</w:t>
            </w:r>
          </w:p>
        </w:tc>
        <w:tc>
          <w:tcPr>
            <w:tcW w:w="2160" w:type="dxa"/>
          </w:tcPr>
          <w:p w14:paraId="67FE94C9" w14:textId="77777777" w:rsidR="00866E34" w:rsidRDefault="00162E4E">
            <w:r>
              <w:rPr>
                <w:sz w:val="20"/>
              </w:rPr>
              <w:t>-</w:t>
            </w:r>
          </w:p>
        </w:tc>
      </w:tr>
      <w:tr w:rsidR="00866E34" w14:paraId="5D1D7AC0" w14:textId="77777777">
        <w:tc>
          <w:tcPr>
            <w:tcW w:w="2160" w:type="dxa"/>
          </w:tcPr>
          <w:p w14:paraId="65775F46" w14:textId="77777777" w:rsidR="00866E34" w:rsidRDefault="00162E4E">
            <w:r>
              <w:rPr>
                <w:sz w:val="20"/>
              </w:rPr>
              <w:t>2027-2029</w:t>
            </w:r>
          </w:p>
        </w:tc>
        <w:tc>
          <w:tcPr>
            <w:tcW w:w="2160" w:type="dxa"/>
          </w:tcPr>
          <w:p w14:paraId="2F8EFBB0" w14:textId="77777777" w:rsidR="00866E34" w:rsidRDefault="00162E4E">
            <w:r>
              <w:rPr>
                <w:sz w:val="20"/>
              </w:rPr>
              <w:t>TNC (via Private Funds)</w:t>
            </w:r>
          </w:p>
        </w:tc>
        <w:tc>
          <w:tcPr>
            <w:tcW w:w="2160" w:type="dxa"/>
          </w:tcPr>
          <w:p w14:paraId="1B5A6110" w14:textId="77777777" w:rsidR="00866E34" w:rsidRDefault="00162E4E">
            <w:r>
              <w:rPr>
                <w:sz w:val="20"/>
              </w:rPr>
              <w:t>TNC performs independent 3rd party verification to confirm and quantify ecological uplift</w:t>
            </w:r>
          </w:p>
        </w:tc>
        <w:tc>
          <w:tcPr>
            <w:tcW w:w="2160" w:type="dxa"/>
          </w:tcPr>
          <w:p w14:paraId="754A5948" w14:textId="77777777" w:rsidR="00866E34" w:rsidRDefault="00162E4E">
            <w:r>
              <w:rPr>
                <w:sz w:val="20"/>
              </w:rPr>
              <w:t>Verify RES in the form of reviews/comments on design, construction quality assurance oversight, checking performance standards are accomplished in accordance with state of the practice and DNR Fisheries requirements.</w:t>
            </w:r>
          </w:p>
        </w:tc>
        <w:tc>
          <w:tcPr>
            <w:tcW w:w="2160" w:type="dxa"/>
          </w:tcPr>
          <w:p w14:paraId="40502162" w14:textId="77777777" w:rsidR="00866E34" w:rsidRDefault="00162E4E">
            <w:r>
              <w:rPr>
                <w:sz w:val="20"/>
              </w:rPr>
              <w:t>-</w:t>
            </w:r>
          </w:p>
        </w:tc>
      </w:tr>
      <w:tr w:rsidR="00866E34" w14:paraId="2500E130" w14:textId="77777777">
        <w:tc>
          <w:tcPr>
            <w:tcW w:w="2160" w:type="dxa"/>
          </w:tcPr>
          <w:p w14:paraId="4EFB02E6" w14:textId="77777777" w:rsidR="00866E34" w:rsidRDefault="00162E4E">
            <w:r>
              <w:rPr>
                <w:sz w:val="20"/>
              </w:rPr>
              <w:t>2026-2027</w:t>
            </w:r>
          </w:p>
        </w:tc>
        <w:tc>
          <w:tcPr>
            <w:tcW w:w="2160" w:type="dxa"/>
          </w:tcPr>
          <w:p w14:paraId="0EAB01A8" w14:textId="77777777" w:rsidR="00866E34" w:rsidRDefault="00162E4E">
            <w:r>
              <w:rPr>
                <w:sz w:val="20"/>
              </w:rPr>
              <w:t>BWSR (BWSR staff time and funding)</w:t>
            </w:r>
          </w:p>
        </w:tc>
        <w:tc>
          <w:tcPr>
            <w:tcW w:w="2160" w:type="dxa"/>
          </w:tcPr>
          <w:p w14:paraId="516B442D" w14:textId="77777777" w:rsidR="00866E34" w:rsidRDefault="00162E4E">
            <w:r>
              <w:rPr>
                <w:sz w:val="20"/>
              </w:rPr>
              <w:t xml:space="preserve">Work with </w:t>
            </w:r>
            <w:r>
              <w:rPr>
                <w:sz w:val="20"/>
              </w:rPr>
              <w:t>landowner to place the easement</w:t>
            </w:r>
          </w:p>
        </w:tc>
        <w:tc>
          <w:tcPr>
            <w:tcW w:w="2160" w:type="dxa"/>
          </w:tcPr>
          <w:p w14:paraId="1B234A64" w14:textId="77777777" w:rsidR="00866E34" w:rsidRDefault="00162E4E">
            <w:r>
              <w:rPr>
                <w:sz w:val="20"/>
              </w:rPr>
              <w:t>-</w:t>
            </w:r>
          </w:p>
        </w:tc>
        <w:tc>
          <w:tcPr>
            <w:tcW w:w="2160" w:type="dxa"/>
          </w:tcPr>
          <w:p w14:paraId="33E9A237" w14:textId="77777777" w:rsidR="00866E34" w:rsidRDefault="00162E4E">
            <w:r>
              <w:rPr>
                <w:sz w:val="20"/>
              </w:rPr>
              <w:t>-</w:t>
            </w:r>
          </w:p>
        </w:tc>
      </w:tr>
    </w:tbl>
    <w:p w14:paraId="2DCBB3AC" w14:textId="77777777" w:rsidR="00866E34" w:rsidRDefault="00162E4E">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7AB8A107" w14:textId="77777777" w:rsidR="00866E34" w:rsidRDefault="00162E4E">
      <w:r>
        <w:t xml:space="preserve">RES plans to engage local stakeholders if this project is funded, including any local tribal groups and other BIPOC organizations in the region, to obtain their input on priority stream reaches, workforce development, and to capture local expertise on native plants and habitat conditions. For example, RES is working in another state with a </w:t>
      </w:r>
      <w:r>
        <w:lastRenderedPageBreak/>
        <w:t>local tribe to collect native seed materials for a large-scale riparian restoration project. RES values the tribe’s local expertise around native vegetation communities and the importance of these habitats to indigenous populations. Alternatively, RES will seek to source seed from known local small businesses that specialize in regionally relevant species of seed.</w:t>
      </w:r>
      <w:r>
        <w:br/>
        <w:t>The project can benefit BIPOC communities by improving access to outdoor spaces close to the higher populated areas of the state, which tend to h</w:t>
      </w:r>
      <w:r>
        <w:t xml:space="preserve">ave more diverse communities than other rural parts of Minnesota. Many BIPOC and diverse communities may have limited access to outdoor spaces, which can negatively impact their health and well-being. By restoring streams and improving the surrounding ecosystem, the project can provide a safe and accessible outdoor space for these communities to enjoy. </w:t>
      </w:r>
      <w:r>
        <w:br/>
        <w:t>RES will strive to engage communities of color in recreational activities that promote a deeper connection to nature. For example, RES may work with local s</w:t>
      </w:r>
      <w:r>
        <w:t>takeholders to organize fishing events or other outdoor activities that allow residents to experience the restored stream firsthand. RES will look for opportunities to work with school groups in low-income communities to study and recreate in this area post-construction. This can help to build community relationships and foster a sense of pride and ownership in the restoration project. We will also ensure that any signage produced for this project that results in angling access for the public will be printe</w:t>
      </w:r>
      <w:r>
        <w:t>d in Spanish, Somali, and Hmong in addition to English.</w:t>
      </w:r>
    </w:p>
    <w:p w14:paraId="180677B1" w14:textId="77777777" w:rsidR="00866E34" w:rsidRDefault="00162E4E">
      <w:pPr>
        <w:pStyle w:val="Heading2"/>
        <w:spacing w:before="0" w:after="80"/>
        <w:jc w:val="center"/>
      </w:pPr>
      <w:r>
        <w:rPr>
          <w:color w:val="2C559C"/>
          <w:sz w:val="28"/>
          <w:u w:val="single"/>
        </w:rPr>
        <w:t>Activity Details</w:t>
      </w:r>
    </w:p>
    <w:p w14:paraId="4B2A7560" w14:textId="77777777" w:rsidR="00866E34" w:rsidRDefault="00162E4E">
      <w:pPr>
        <w:pStyle w:val="Heading3"/>
        <w:spacing w:before="60" w:after="80"/>
      </w:pPr>
      <w:r>
        <w:rPr>
          <w:color w:val="254885"/>
          <w:sz w:val="26"/>
        </w:rPr>
        <w:t>Requirements</w:t>
      </w:r>
    </w:p>
    <w:p w14:paraId="36E5C6EE" w14:textId="77777777" w:rsidR="00866E34" w:rsidRDefault="00162E4E">
      <w:r>
        <w:rPr>
          <w:b/>
        </w:rPr>
        <w:t xml:space="preserve">Is the land you plan to acquire (easement) free of any other permanent protection?  </w:t>
      </w:r>
      <w:r>
        <w:rPr>
          <w:b/>
        </w:rPr>
        <w:br/>
      </w:r>
      <w:r>
        <w:t>No</w:t>
      </w:r>
    </w:p>
    <w:p w14:paraId="280D773F" w14:textId="77777777" w:rsidR="00866E34" w:rsidRDefault="00162E4E">
      <w:pPr>
        <w:ind w:left="720"/>
      </w:pPr>
      <w:r>
        <w:rPr>
          <w:b/>
        </w:rPr>
        <w:t xml:space="preserve">Describe the expected public use:  </w:t>
      </w:r>
      <w:r>
        <w:rPr>
          <w:b/>
        </w:rPr>
        <w:br/>
      </w:r>
      <w:r>
        <w:t>There is an existing 14.4-acre Aquatic Management Area (AMA) Easement on a portion of the property, including the proposed project area. The new BWSR 1W1P Easement will incorporate and expand this area, to widen the protected riparian area from 66 feet on each side of the creek to 100 feet on each side of the creek. For clarification, there is also a new MDNR Prairie Easement on the property, however the proposed project area does not overlap this easement area.</w:t>
      </w:r>
    </w:p>
    <w:p w14:paraId="27A47D1C" w14:textId="77777777" w:rsidR="00866E34" w:rsidRDefault="00162E4E">
      <w:r>
        <w:rPr>
          <w:b/>
        </w:rPr>
        <w:t xml:space="preserve">Will restoration and enhancement work follow best management practices including MS 84.973 Pollinator Habitat Program?  </w:t>
      </w:r>
      <w:r>
        <w:rPr>
          <w:b/>
        </w:rPr>
        <w:br/>
      </w:r>
      <w:r>
        <w:t>Yes</w:t>
      </w:r>
    </w:p>
    <w:p w14:paraId="6C60711D" w14:textId="77777777" w:rsidR="00866E34" w:rsidRDefault="00162E4E">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4AE04C7C" w14:textId="77777777" w:rsidR="00866E34" w:rsidRDefault="00162E4E">
      <w:pPr>
        <w:ind w:left="720"/>
      </w:pPr>
      <w:r>
        <w:rPr>
          <w:b/>
        </w:rPr>
        <w:t>Where does the activity take place?</w:t>
      </w:r>
    </w:p>
    <w:p w14:paraId="19E32111" w14:textId="77777777" w:rsidR="00866E34" w:rsidRDefault="00162E4E">
      <w:pPr>
        <w:ind w:left="1080"/>
      </w:pPr>
      <w:r>
        <w:t>AMA</w:t>
      </w:r>
    </w:p>
    <w:p w14:paraId="397851DB" w14:textId="77777777" w:rsidR="00866E34" w:rsidRDefault="00162E4E">
      <w:pPr>
        <w:ind w:left="1080"/>
      </w:pPr>
      <w:r>
        <w:t>Permanently Protected Conservation Easements</w:t>
      </w:r>
    </w:p>
    <w:p w14:paraId="57E91FBD" w14:textId="77777777" w:rsidR="00866E34" w:rsidRDefault="00162E4E">
      <w:pPr>
        <w:pStyle w:val="Heading3"/>
        <w:spacing w:before="60" w:after="80"/>
      </w:pPr>
      <w:r>
        <w:rPr>
          <w:color w:val="254885"/>
          <w:sz w:val="26"/>
        </w:rPr>
        <w:t>Land Use</w:t>
      </w:r>
    </w:p>
    <w:p w14:paraId="2573860E" w14:textId="77777777" w:rsidR="00866E34" w:rsidRDefault="00162E4E">
      <w:r>
        <w:rPr>
          <w:b/>
        </w:rPr>
        <w:t>Will there be planting of any crop on OHF land purchased or restored in this program, either by the proposer or the end owner of the property, outside of the initial restoration of the land?</w:t>
      </w:r>
      <w:r>
        <w:rPr>
          <w:b/>
        </w:rPr>
        <w:br/>
      </w:r>
      <w:r>
        <w:t>No</w:t>
      </w:r>
    </w:p>
    <w:p w14:paraId="5BEA8C3E" w14:textId="77777777" w:rsidR="00866E34" w:rsidRDefault="00162E4E">
      <w:r>
        <w:rPr>
          <w:b/>
        </w:rPr>
        <w:lastRenderedPageBreak/>
        <w:t>Will insecticides or fungicides (including neonicotinoid and fungicide treated seed) be used within any activities of this proposal either in the process of restoration or use as food plots?</w:t>
      </w:r>
      <w:r>
        <w:rPr>
          <w:b/>
        </w:rPr>
        <w:br/>
      </w:r>
      <w:r>
        <w:t>No</w:t>
      </w:r>
    </w:p>
    <w:p w14:paraId="50131976" w14:textId="77777777" w:rsidR="00866E34" w:rsidRDefault="00162E4E">
      <w:r>
        <w:rPr>
          <w:b/>
        </w:rPr>
        <w:t xml:space="preserve">Will the eased land be open for public use?  </w:t>
      </w:r>
      <w:r>
        <w:rPr>
          <w:b/>
        </w:rPr>
        <w:br/>
      </w:r>
      <w:r>
        <w:t>No</w:t>
      </w:r>
    </w:p>
    <w:p w14:paraId="07C4B623" w14:textId="77777777" w:rsidR="00866E34" w:rsidRDefault="00162E4E">
      <w:r>
        <w:rPr>
          <w:b/>
        </w:rPr>
        <w:t xml:space="preserve">Are there currently trails or roads on any of the proposed acquisitions?  </w:t>
      </w:r>
      <w:r>
        <w:rPr>
          <w:b/>
        </w:rPr>
        <w:br/>
      </w:r>
      <w:r>
        <w:t>No</w:t>
      </w:r>
    </w:p>
    <w:p w14:paraId="208C1045" w14:textId="77777777" w:rsidR="00866E34" w:rsidRDefault="00162E4E">
      <w:r>
        <w:rPr>
          <w:b/>
        </w:rPr>
        <w:t xml:space="preserve">Will new trails or roads be developed or improved as a result of the OHF acquisition?  </w:t>
      </w:r>
      <w:r>
        <w:rPr>
          <w:b/>
        </w:rPr>
        <w:br/>
      </w:r>
      <w:r>
        <w:t>No</w:t>
      </w:r>
    </w:p>
    <w:p w14:paraId="3858D958" w14:textId="77777777" w:rsidR="00866E34" w:rsidRDefault="00162E4E">
      <w:r>
        <w:rPr>
          <w:b/>
        </w:rPr>
        <w:t xml:space="preserve">Will the land that you acquire (fee or easement) be restored or enhanced within this proposal's funding and availability?  </w:t>
      </w:r>
      <w:r>
        <w:rPr>
          <w:b/>
        </w:rPr>
        <w:br/>
      </w:r>
      <w:r>
        <w:t>Yes</w:t>
      </w:r>
    </w:p>
    <w:p w14:paraId="4396DA3D" w14:textId="77777777" w:rsidR="00866E34" w:rsidRDefault="00162E4E">
      <w:pPr>
        <w:pStyle w:val="Heading3"/>
        <w:spacing w:before="60" w:after="80"/>
      </w:pPr>
      <w:r>
        <w:rPr>
          <w:color w:val="254885"/>
          <w:sz w:val="26"/>
        </w:rPr>
        <w:t>Other OHF Appropriation Awards</w:t>
      </w:r>
    </w:p>
    <w:p w14:paraId="0D3F24C3" w14:textId="77777777" w:rsidR="00866E34" w:rsidRDefault="00162E4E">
      <w:pPr>
        <w:pStyle w:val="BodyText"/>
      </w:pPr>
      <w:r>
        <w:rPr>
          <w:b/>
        </w:rPr>
        <w:t>Have you received OHF dollars through LSOHC in the past?</w:t>
      </w:r>
      <w:r>
        <w:rPr>
          <w:b/>
        </w:rPr>
        <w:br/>
      </w:r>
      <w:r>
        <w:t>No</w:t>
      </w:r>
    </w:p>
    <w:p w14:paraId="4A721512" w14:textId="77777777" w:rsidR="00866E34" w:rsidRDefault="00162E4E">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866E34" w14:paraId="7AFC4D58" w14:textId="77777777">
        <w:tc>
          <w:tcPr>
            <w:tcW w:w="5400" w:type="dxa"/>
            <w:shd w:val="clear" w:color="auto" w:fill="AFC4E9"/>
          </w:tcPr>
          <w:p w14:paraId="159F3147" w14:textId="77777777" w:rsidR="00866E34" w:rsidRDefault="00162E4E">
            <w:r>
              <w:rPr>
                <w:b/>
                <w:color w:val="000000"/>
                <w:sz w:val="20"/>
              </w:rPr>
              <w:t>Activity Name</w:t>
            </w:r>
          </w:p>
        </w:tc>
        <w:tc>
          <w:tcPr>
            <w:tcW w:w="5400" w:type="dxa"/>
            <w:shd w:val="clear" w:color="auto" w:fill="AFC4E9"/>
          </w:tcPr>
          <w:p w14:paraId="17322D30" w14:textId="77777777" w:rsidR="00866E34" w:rsidRDefault="00162E4E">
            <w:r>
              <w:rPr>
                <w:b/>
                <w:color w:val="000000"/>
                <w:sz w:val="20"/>
              </w:rPr>
              <w:t>Estimated Completion Date</w:t>
            </w:r>
          </w:p>
        </w:tc>
      </w:tr>
      <w:tr w:rsidR="00866E34" w14:paraId="74BFCAF0" w14:textId="77777777">
        <w:tc>
          <w:tcPr>
            <w:tcW w:w="5400" w:type="dxa"/>
          </w:tcPr>
          <w:p w14:paraId="3C30310A" w14:textId="77777777" w:rsidR="00866E34" w:rsidRDefault="00162E4E">
            <w:r>
              <w:rPr>
                <w:sz w:val="20"/>
              </w:rPr>
              <w:t>TNC and MDNR Fisheries Approval of 60% Design</w:t>
            </w:r>
          </w:p>
        </w:tc>
        <w:tc>
          <w:tcPr>
            <w:tcW w:w="5400" w:type="dxa"/>
          </w:tcPr>
          <w:p w14:paraId="1FD62114" w14:textId="77777777" w:rsidR="00866E34" w:rsidRDefault="00162E4E">
            <w:r>
              <w:rPr>
                <w:sz w:val="20"/>
              </w:rPr>
              <w:t>October 2026</w:t>
            </w:r>
          </w:p>
        </w:tc>
      </w:tr>
      <w:tr w:rsidR="00866E34" w14:paraId="4E0AB3DC" w14:textId="77777777">
        <w:tc>
          <w:tcPr>
            <w:tcW w:w="5400" w:type="dxa"/>
          </w:tcPr>
          <w:p w14:paraId="7CD94EBF" w14:textId="77777777" w:rsidR="00866E34" w:rsidRDefault="00162E4E">
            <w:r>
              <w:rPr>
                <w:sz w:val="20"/>
              </w:rPr>
              <w:t>Issuance of all necessary permits</w:t>
            </w:r>
          </w:p>
        </w:tc>
        <w:tc>
          <w:tcPr>
            <w:tcW w:w="5400" w:type="dxa"/>
          </w:tcPr>
          <w:p w14:paraId="37AEF571" w14:textId="77777777" w:rsidR="00866E34" w:rsidRDefault="00162E4E">
            <w:r>
              <w:rPr>
                <w:sz w:val="20"/>
              </w:rPr>
              <w:t>February 2027</w:t>
            </w:r>
          </w:p>
        </w:tc>
      </w:tr>
      <w:tr w:rsidR="00866E34" w14:paraId="17653171" w14:textId="77777777">
        <w:tc>
          <w:tcPr>
            <w:tcW w:w="5400" w:type="dxa"/>
          </w:tcPr>
          <w:p w14:paraId="0BA2E786" w14:textId="77777777" w:rsidR="00866E34" w:rsidRDefault="00162E4E">
            <w:r>
              <w:rPr>
                <w:sz w:val="20"/>
              </w:rPr>
              <w:t xml:space="preserve">BWSR Easement Finalized (RES </w:t>
            </w:r>
            <w:r>
              <w:rPr>
                <w:sz w:val="20"/>
              </w:rPr>
              <w:t>Supported)</w:t>
            </w:r>
          </w:p>
        </w:tc>
        <w:tc>
          <w:tcPr>
            <w:tcW w:w="5400" w:type="dxa"/>
          </w:tcPr>
          <w:p w14:paraId="0398C90A" w14:textId="77777777" w:rsidR="00866E34" w:rsidRDefault="00162E4E">
            <w:r>
              <w:rPr>
                <w:sz w:val="20"/>
              </w:rPr>
              <w:t>March 2027</w:t>
            </w:r>
          </w:p>
        </w:tc>
      </w:tr>
      <w:tr w:rsidR="00866E34" w14:paraId="4889521A" w14:textId="77777777">
        <w:tc>
          <w:tcPr>
            <w:tcW w:w="5400" w:type="dxa"/>
          </w:tcPr>
          <w:p w14:paraId="2026875B" w14:textId="77777777" w:rsidR="00866E34" w:rsidRDefault="00162E4E">
            <w:r>
              <w:rPr>
                <w:sz w:val="20"/>
              </w:rPr>
              <w:t>Approval of As-Builts following Construction</w:t>
            </w:r>
          </w:p>
        </w:tc>
        <w:tc>
          <w:tcPr>
            <w:tcW w:w="5400" w:type="dxa"/>
          </w:tcPr>
          <w:p w14:paraId="01237698" w14:textId="77777777" w:rsidR="00866E34" w:rsidRDefault="00162E4E">
            <w:r>
              <w:rPr>
                <w:sz w:val="20"/>
              </w:rPr>
              <w:t>September 2027</w:t>
            </w:r>
          </w:p>
        </w:tc>
      </w:tr>
      <w:tr w:rsidR="00866E34" w14:paraId="60594172" w14:textId="77777777">
        <w:tc>
          <w:tcPr>
            <w:tcW w:w="5400" w:type="dxa"/>
          </w:tcPr>
          <w:p w14:paraId="571F81B7" w14:textId="77777777" w:rsidR="00866E34" w:rsidRDefault="00162E4E">
            <w:r>
              <w:rPr>
                <w:sz w:val="20"/>
              </w:rPr>
              <w:t>Achievement of Initial Success Criteria</w:t>
            </w:r>
          </w:p>
        </w:tc>
        <w:tc>
          <w:tcPr>
            <w:tcW w:w="5400" w:type="dxa"/>
          </w:tcPr>
          <w:p w14:paraId="6EC03FB7" w14:textId="77777777" w:rsidR="00866E34" w:rsidRDefault="00162E4E">
            <w:r>
              <w:rPr>
                <w:sz w:val="20"/>
              </w:rPr>
              <w:t>July 2028</w:t>
            </w:r>
          </w:p>
        </w:tc>
      </w:tr>
      <w:tr w:rsidR="00866E34" w14:paraId="5B0C6562" w14:textId="77777777">
        <w:tc>
          <w:tcPr>
            <w:tcW w:w="5400" w:type="dxa"/>
          </w:tcPr>
          <w:p w14:paraId="5B3096E4" w14:textId="77777777" w:rsidR="00866E34" w:rsidRDefault="00162E4E">
            <w:r>
              <w:rPr>
                <w:sz w:val="20"/>
              </w:rPr>
              <w:t>Achievement of Final Success Criteria</w:t>
            </w:r>
          </w:p>
        </w:tc>
        <w:tc>
          <w:tcPr>
            <w:tcW w:w="5400" w:type="dxa"/>
          </w:tcPr>
          <w:p w14:paraId="721998EB" w14:textId="77777777" w:rsidR="00866E34" w:rsidRDefault="00162E4E">
            <w:r>
              <w:rPr>
                <w:sz w:val="20"/>
              </w:rPr>
              <w:t>July 2030</w:t>
            </w:r>
          </w:p>
        </w:tc>
      </w:tr>
    </w:tbl>
    <w:p w14:paraId="059A3DBE" w14:textId="77777777" w:rsidR="00866E34" w:rsidRDefault="00162E4E">
      <w:r>
        <w:br w:type="page"/>
      </w:r>
    </w:p>
    <w:p w14:paraId="093F4D09" w14:textId="77777777" w:rsidR="00866E34" w:rsidRDefault="00162E4E">
      <w:pPr>
        <w:pStyle w:val="Heading2"/>
        <w:spacing w:before="0" w:after="80"/>
        <w:jc w:val="center"/>
      </w:pPr>
      <w:r>
        <w:rPr>
          <w:color w:val="2C559C"/>
          <w:sz w:val="28"/>
          <w:u w:val="single"/>
        </w:rPr>
        <w:lastRenderedPageBreak/>
        <w:t>Budget</w:t>
      </w:r>
    </w:p>
    <w:p w14:paraId="5C7B0FC9" w14:textId="77777777" w:rsidR="00866E34" w:rsidRDefault="00866E34"/>
    <w:p w14:paraId="781970BA" w14:textId="77777777" w:rsidR="00866E34" w:rsidRDefault="00162E4E">
      <w:pPr>
        <w:pStyle w:val="Heading3"/>
        <w:spacing w:before="60" w:after="80"/>
      </w:pPr>
      <w:r>
        <w:rPr>
          <w:color w:val="254885"/>
          <w:sz w:val="26"/>
        </w:rPr>
        <w:t>Grand Totals Across All Partnerships</w:t>
      </w:r>
    </w:p>
    <w:tbl>
      <w:tblPr>
        <w:tblStyle w:val="TableGrid"/>
        <w:tblW w:w="0" w:type="auto"/>
        <w:tblLook w:val="04A0" w:firstRow="1" w:lastRow="0" w:firstColumn="1" w:lastColumn="0" w:noHBand="0" w:noVBand="1"/>
      </w:tblPr>
      <w:tblGrid>
        <w:gridCol w:w="2160"/>
        <w:gridCol w:w="2158"/>
        <w:gridCol w:w="2157"/>
        <w:gridCol w:w="2157"/>
        <w:gridCol w:w="2158"/>
      </w:tblGrid>
      <w:tr w:rsidR="00866E34" w14:paraId="6C93EE92" w14:textId="77777777">
        <w:tc>
          <w:tcPr>
            <w:tcW w:w="2160" w:type="dxa"/>
            <w:shd w:val="clear" w:color="auto" w:fill="AFC4E9"/>
          </w:tcPr>
          <w:p w14:paraId="03068031" w14:textId="77777777" w:rsidR="00866E34" w:rsidRDefault="00162E4E">
            <w:r>
              <w:rPr>
                <w:b/>
                <w:color w:val="000000"/>
                <w:sz w:val="20"/>
              </w:rPr>
              <w:t>Item</w:t>
            </w:r>
          </w:p>
        </w:tc>
        <w:tc>
          <w:tcPr>
            <w:tcW w:w="2160" w:type="dxa"/>
            <w:shd w:val="clear" w:color="auto" w:fill="AFC4E9"/>
          </w:tcPr>
          <w:p w14:paraId="2B708B94" w14:textId="77777777" w:rsidR="00866E34" w:rsidRDefault="00162E4E">
            <w:r>
              <w:rPr>
                <w:b/>
                <w:color w:val="000000"/>
                <w:sz w:val="20"/>
              </w:rPr>
              <w:t xml:space="preserve">Funding </w:t>
            </w:r>
            <w:r>
              <w:rPr>
                <w:b/>
                <w:color w:val="000000"/>
                <w:sz w:val="20"/>
              </w:rPr>
              <w:t>Request</w:t>
            </w:r>
          </w:p>
        </w:tc>
        <w:tc>
          <w:tcPr>
            <w:tcW w:w="2160" w:type="dxa"/>
            <w:shd w:val="clear" w:color="auto" w:fill="AFC4E9"/>
          </w:tcPr>
          <w:p w14:paraId="17A773F4" w14:textId="77777777" w:rsidR="00866E34" w:rsidRDefault="00162E4E">
            <w:r>
              <w:rPr>
                <w:b/>
                <w:color w:val="000000"/>
                <w:sz w:val="20"/>
              </w:rPr>
              <w:t>Total Leverage</w:t>
            </w:r>
          </w:p>
        </w:tc>
        <w:tc>
          <w:tcPr>
            <w:tcW w:w="2160" w:type="dxa"/>
            <w:shd w:val="clear" w:color="auto" w:fill="AFC4E9"/>
          </w:tcPr>
          <w:p w14:paraId="0E181130" w14:textId="77777777" w:rsidR="00866E34" w:rsidRDefault="00162E4E">
            <w:r>
              <w:rPr>
                <w:b/>
                <w:color w:val="000000"/>
                <w:sz w:val="20"/>
              </w:rPr>
              <w:t>Leverage Source</w:t>
            </w:r>
          </w:p>
        </w:tc>
        <w:tc>
          <w:tcPr>
            <w:tcW w:w="2160" w:type="dxa"/>
            <w:shd w:val="clear" w:color="auto" w:fill="AFC4E9"/>
          </w:tcPr>
          <w:p w14:paraId="4C582518" w14:textId="77777777" w:rsidR="00866E34" w:rsidRDefault="00162E4E">
            <w:r>
              <w:rPr>
                <w:b/>
                <w:color w:val="000000"/>
                <w:sz w:val="20"/>
              </w:rPr>
              <w:t>Total</w:t>
            </w:r>
          </w:p>
        </w:tc>
      </w:tr>
      <w:tr w:rsidR="00866E34" w14:paraId="0E6F9BB9" w14:textId="77777777">
        <w:tc>
          <w:tcPr>
            <w:tcW w:w="2160" w:type="dxa"/>
          </w:tcPr>
          <w:p w14:paraId="0234439D" w14:textId="77777777" w:rsidR="00866E34" w:rsidRDefault="00162E4E">
            <w:r>
              <w:rPr>
                <w:sz w:val="20"/>
              </w:rPr>
              <w:t>Personnel</w:t>
            </w:r>
          </w:p>
        </w:tc>
        <w:tc>
          <w:tcPr>
            <w:tcW w:w="2160" w:type="dxa"/>
          </w:tcPr>
          <w:p w14:paraId="2A129928" w14:textId="77777777" w:rsidR="00866E34" w:rsidRDefault="00162E4E">
            <w:pPr>
              <w:jc w:val="right"/>
            </w:pPr>
            <w:r>
              <w:rPr>
                <w:sz w:val="20"/>
              </w:rPr>
              <w:t>-</w:t>
            </w:r>
          </w:p>
        </w:tc>
        <w:tc>
          <w:tcPr>
            <w:tcW w:w="2160" w:type="dxa"/>
          </w:tcPr>
          <w:p w14:paraId="268A5313" w14:textId="77777777" w:rsidR="00866E34" w:rsidRDefault="00162E4E">
            <w:pPr>
              <w:jc w:val="right"/>
            </w:pPr>
            <w:r>
              <w:rPr>
                <w:sz w:val="20"/>
              </w:rPr>
              <w:t>-</w:t>
            </w:r>
          </w:p>
        </w:tc>
        <w:tc>
          <w:tcPr>
            <w:tcW w:w="2160" w:type="dxa"/>
          </w:tcPr>
          <w:p w14:paraId="23A1CB95" w14:textId="77777777" w:rsidR="00866E34" w:rsidRDefault="00162E4E">
            <w:r>
              <w:rPr>
                <w:sz w:val="20"/>
              </w:rPr>
              <w:t>-</w:t>
            </w:r>
          </w:p>
        </w:tc>
        <w:tc>
          <w:tcPr>
            <w:tcW w:w="2160" w:type="dxa"/>
          </w:tcPr>
          <w:p w14:paraId="110BD824" w14:textId="77777777" w:rsidR="00866E34" w:rsidRDefault="00162E4E">
            <w:pPr>
              <w:jc w:val="right"/>
            </w:pPr>
            <w:r>
              <w:rPr>
                <w:sz w:val="20"/>
              </w:rPr>
              <w:t>-</w:t>
            </w:r>
          </w:p>
        </w:tc>
      </w:tr>
      <w:tr w:rsidR="00866E34" w14:paraId="1F055D21" w14:textId="77777777">
        <w:tc>
          <w:tcPr>
            <w:tcW w:w="2160" w:type="dxa"/>
          </w:tcPr>
          <w:p w14:paraId="6AB5B5FC" w14:textId="77777777" w:rsidR="00866E34" w:rsidRDefault="00162E4E">
            <w:r>
              <w:rPr>
                <w:sz w:val="20"/>
              </w:rPr>
              <w:t>Contracts</w:t>
            </w:r>
          </w:p>
        </w:tc>
        <w:tc>
          <w:tcPr>
            <w:tcW w:w="2160" w:type="dxa"/>
          </w:tcPr>
          <w:p w14:paraId="58138413" w14:textId="77777777" w:rsidR="00866E34" w:rsidRDefault="00162E4E">
            <w:pPr>
              <w:jc w:val="right"/>
            </w:pPr>
            <w:r>
              <w:rPr>
                <w:sz w:val="20"/>
              </w:rPr>
              <w:t>$2,666,800</w:t>
            </w:r>
          </w:p>
        </w:tc>
        <w:tc>
          <w:tcPr>
            <w:tcW w:w="2160" w:type="dxa"/>
          </w:tcPr>
          <w:p w14:paraId="7FBEAC95" w14:textId="77777777" w:rsidR="00866E34" w:rsidRDefault="00162E4E">
            <w:pPr>
              <w:jc w:val="right"/>
            </w:pPr>
            <w:r>
              <w:rPr>
                <w:sz w:val="20"/>
              </w:rPr>
              <w:t>-</w:t>
            </w:r>
          </w:p>
        </w:tc>
        <w:tc>
          <w:tcPr>
            <w:tcW w:w="2160" w:type="dxa"/>
          </w:tcPr>
          <w:p w14:paraId="50EFCE9B" w14:textId="77777777" w:rsidR="00866E34" w:rsidRDefault="00162E4E">
            <w:r>
              <w:rPr>
                <w:sz w:val="20"/>
              </w:rPr>
              <w:t>-</w:t>
            </w:r>
          </w:p>
        </w:tc>
        <w:tc>
          <w:tcPr>
            <w:tcW w:w="2160" w:type="dxa"/>
          </w:tcPr>
          <w:p w14:paraId="1AD60187" w14:textId="77777777" w:rsidR="00866E34" w:rsidRDefault="00162E4E">
            <w:pPr>
              <w:jc w:val="right"/>
            </w:pPr>
            <w:r>
              <w:rPr>
                <w:sz w:val="20"/>
              </w:rPr>
              <w:t>$2,666,800</w:t>
            </w:r>
          </w:p>
        </w:tc>
      </w:tr>
      <w:tr w:rsidR="00866E34" w14:paraId="34D8DC88" w14:textId="77777777">
        <w:tc>
          <w:tcPr>
            <w:tcW w:w="2160" w:type="dxa"/>
          </w:tcPr>
          <w:p w14:paraId="2BD28099" w14:textId="77777777" w:rsidR="00866E34" w:rsidRDefault="00162E4E">
            <w:r>
              <w:rPr>
                <w:sz w:val="20"/>
              </w:rPr>
              <w:t>Fee Acquisition w/ PILT</w:t>
            </w:r>
          </w:p>
        </w:tc>
        <w:tc>
          <w:tcPr>
            <w:tcW w:w="2160" w:type="dxa"/>
          </w:tcPr>
          <w:p w14:paraId="459C3D9B" w14:textId="77777777" w:rsidR="00866E34" w:rsidRDefault="00162E4E">
            <w:pPr>
              <w:jc w:val="right"/>
            </w:pPr>
            <w:r>
              <w:rPr>
                <w:sz w:val="20"/>
              </w:rPr>
              <w:t>-</w:t>
            </w:r>
          </w:p>
        </w:tc>
        <w:tc>
          <w:tcPr>
            <w:tcW w:w="2160" w:type="dxa"/>
          </w:tcPr>
          <w:p w14:paraId="15F43CDA" w14:textId="77777777" w:rsidR="00866E34" w:rsidRDefault="00162E4E">
            <w:pPr>
              <w:jc w:val="right"/>
            </w:pPr>
            <w:r>
              <w:rPr>
                <w:sz w:val="20"/>
              </w:rPr>
              <w:t>-</w:t>
            </w:r>
          </w:p>
        </w:tc>
        <w:tc>
          <w:tcPr>
            <w:tcW w:w="2160" w:type="dxa"/>
          </w:tcPr>
          <w:p w14:paraId="55CF2CFE" w14:textId="77777777" w:rsidR="00866E34" w:rsidRDefault="00162E4E">
            <w:r>
              <w:rPr>
                <w:sz w:val="20"/>
              </w:rPr>
              <w:t>-</w:t>
            </w:r>
          </w:p>
        </w:tc>
        <w:tc>
          <w:tcPr>
            <w:tcW w:w="2160" w:type="dxa"/>
          </w:tcPr>
          <w:p w14:paraId="07FDF627" w14:textId="77777777" w:rsidR="00866E34" w:rsidRDefault="00162E4E">
            <w:pPr>
              <w:jc w:val="right"/>
            </w:pPr>
            <w:r>
              <w:rPr>
                <w:sz w:val="20"/>
              </w:rPr>
              <w:t>-</w:t>
            </w:r>
          </w:p>
        </w:tc>
      </w:tr>
      <w:tr w:rsidR="00866E34" w14:paraId="54FA2EBC" w14:textId="77777777">
        <w:tc>
          <w:tcPr>
            <w:tcW w:w="2160" w:type="dxa"/>
          </w:tcPr>
          <w:p w14:paraId="7E91273E" w14:textId="77777777" w:rsidR="00866E34" w:rsidRDefault="00162E4E">
            <w:r>
              <w:rPr>
                <w:sz w:val="20"/>
              </w:rPr>
              <w:t>Fee Acquisition w/o PILT</w:t>
            </w:r>
          </w:p>
        </w:tc>
        <w:tc>
          <w:tcPr>
            <w:tcW w:w="2160" w:type="dxa"/>
          </w:tcPr>
          <w:p w14:paraId="219B6D90" w14:textId="77777777" w:rsidR="00866E34" w:rsidRDefault="00162E4E">
            <w:pPr>
              <w:jc w:val="right"/>
            </w:pPr>
            <w:r>
              <w:rPr>
                <w:sz w:val="20"/>
              </w:rPr>
              <w:t>-</w:t>
            </w:r>
          </w:p>
        </w:tc>
        <w:tc>
          <w:tcPr>
            <w:tcW w:w="2160" w:type="dxa"/>
          </w:tcPr>
          <w:p w14:paraId="62C6E07D" w14:textId="77777777" w:rsidR="00866E34" w:rsidRDefault="00162E4E">
            <w:pPr>
              <w:jc w:val="right"/>
            </w:pPr>
            <w:r>
              <w:rPr>
                <w:sz w:val="20"/>
              </w:rPr>
              <w:t>-</w:t>
            </w:r>
          </w:p>
        </w:tc>
        <w:tc>
          <w:tcPr>
            <w:tcW w:w="2160" w:type="dxa"/>
          </w:tcPr>
          <w:p w14:paraId="029EF793" w14:textId="77777777" w:rsidR="00866E34" w:rsidRDefault="00162E4E">
            <w:r>
              <w:rPr>
                <w:sz w:val="20"/>
              </w:rPr>
              <w:t>-</w:t>
            </w:r>
          </w:p>
        </w:tc>
        <w:tc>
          <w:tcPr>
            <w:tcW w:w="2160" w:type="dxa"/>
          </w:tcPr>
          <w:p w14:paraId="278C85EA" w14:textId="77777777" w:rsidR="00866E34" w:rsidRDefault="00162E4E">
            <w:pPr>
              <w:jc w:val="right"/>
            </w:pPr>
            <w:r>
              <w:rPr>
                <w:sz w:val="20"/>
              </w:rPr>
              <w:t>-</w:t>
            </w:r>
          </w:p>
        </w:tc>
      </w:tr>
      <w:tr w:rsidR="00866E34" w14:paraId="7C15F18D" w14:textId="77777777">
        <w:tc>
          <w:tcPr>
            <w:tcW w:w="2160" w:type="dxa"/>
          </w:tcPr>
          <w:p w14:paraId="1CDFD324" w14:textId="77777777" w:rsidR="00866E34" w:rsidRDefault="00162E4E">
            <w:r>
              <w:rPr>
                <w:sz w:val="20"/>
              </w:rPr>
              <w:t>Easement Acquisition</w:t>
            </w:r>
          </w:p>
        </w:tc>
        <w:tc>
          <w:tcPr>
            <w:tcW w:w="2160" w:type="dxa"/>
          </w:tcPr>
          <w:p w14:paraId="51B3D4AF" w14:textId="77777777" w:rsidR="00866E34" w:rsidRDefault="00162E4E">
            <w:pPr>
              <w:jc w:val="right"/>
            </w:pPr>
            <w:r>
              <w:rPr>
                <w:sz w:val="20"/>
              </w:rPr>
              <w:t>$274,500</w:t>
            </w:r>
          </w:p>
        </w:tc>
        <w:tc>
          <w:tcPr>
            <w:tcW w:w="2160" w:type="dxa"/>
          </w:tcPr>
          <w:p w14:paraId="7AF317C9" w14:textId="77777777" w:rsidR="00866E34" w:rsidRDefault="00162E4E">
            <w:pPr>
              <w:jc w:val="right"/>
            </w:pPr>
            <w:r>
              <w:rPr>
                <w:sz w:val="20"/>
              </w:rPr>
              <w:t>-</w:t>
            </w:r>
          </w:p>
        </w:tc>
        <w:tc>
          <w:tcPr>
            <w:tcW w:w="2160" w:type="dxa"/>
          </w:tcPr>
          <w:p w14:paraId="5AE46E88" w14:textId="77777777" w:rsidR="00866E34" w:rsidRDefault="00162E4E">
            <w:r>
              <w:rPr>
                <w:sz w:val="20"/>
              </w:rPr>
              <w:t>-</w:t>
            </w:r>
          </w:p>
        </w:tc>
        <w:tc>
          <w:tcPr>
            <w:tcW w:w="2160" w:type="dxa"/>
          </w:tcPr>
          <w:p w14:paraId="087142A2" w14:textId="77777777" w:rsidR="00866E34" w:rsidRDefault="00162E4E">
            <w:pPr>
              <w:jc w:val="right"/>
            </w:pPr>
            <w:r>
              <w:rPr>
                <w:sz w:val="20"/>
              </w:rPr>
              <w:t>$274,500</w:t>
            </w:r>
          </w:p>
        </w:tc>
      </w:tr>
      <w:tr w:rsidR="00866E34" w14:paraId="2E53F033" w14:textId="77777777">
        <w:tc>
          <w:tcPr>
            <w:tcW w:w="2160" w:type="dxa"/>
          </w:tcPr>
          <w:p w14:paraId="70E0B0F8" w14:textId="77777777" w:rsidR="00866E34" w:rsidRDefault="00162E4E">
            <w:r>
              <w:rPr>
                <w:sz w:val="20"/>
              </w:rPr>
              <w:t>Easement Stewardship</w:t>
            </w:r>
          </w:p>
        </w:tc>
        <w:tc>
          <w:tcPr>
            <w:tcW w:w="2160" w:type="dxa"/>
          </w:tcPr>
          <w:p w14:paraId="76F218F2" w14:textId="77777777" w:rsidR="00866E34" w:rsidRDefault="00162E4E">
            <w:pPr>
              <w:jc w:val="right"/>
            </w:pPr>
            <w:r>
              <w:rPr>
                <w:sz w:val="20"/>
              </w:rPr>
              <w:t>$24,800</w:t>
            </w:r>
          </w:p>
        </w:tc>
        <w:tc>
          <w:tcPr>
            <w:tcW w:w="2160" w:type="dxa"/>
          </w:tcPr>
          <w:p w14:paraId="40B3E9AF" w14:textId="77777777" w:rsidR="00866E34" w:rsidRDefault="00162E4E">
            <w:pPr>
              <w:jc w:val="right"/>
            </w:pPr>
            <w:r>
              <w:rPr>
                <w:sz w:val="20"/>
              </w:rPr>
              <w:t>-</w:t>
            </w:r>
          </w:p>
        </w:tc>
        <w:tc>
          <w:tcPr>
            <w:tcW w:w="2160" w:type="dxa"/>
          </w:tcPr>
          <w:p w14:paraId="5118BC75" w14:textId="77777777" w:rsidR="00866E34" w:rsidRDefault="00162E4E">
            <w:r>
              <w:rPr>
                <w:sz w:val="20"/>
              </w:rPr>
              <w:t>-</w:t>
            </w:r>
          </w:p>
        </w:tc>
        <w:tc>
          <w:tcPr>
            <w:tcW w:w="2160" w:type="dxa"/>
          </w:tcPr>
          <w:p w14:paraId="3D02C532" w14:textId="77777777" w:rsidR="00866E34" w:rsidRDefault="00162E4E">
            <w:pPr>
              <w:jc w:val="right"/>
            </w:pPr>
            <w:r>
              <w:rPr>
                <w:sz w:val="20"/>
              </w:rPr>
              <w:t>$24,800</w:t>
            </w:r>
          </w:p>
        </w:tc>
      </w:tr>
      <w:tr w:rsidR="00866E34" w14:paraId="60A2A82B" w14:textId="77777777">
        <w:tc>
          <w:tcPr>
            <w:tcW w:w="2160" w:type="dxa"/>
          </w:tcPr>
          <w:p w14:paraId="6532909E" w14:textId="77777777" w:rsidR="00866E34" w:rsidRDefault="00162E4E">
            <w:r>
              <w:rPr>
                <w:sz w:val="20"/>
              </w:rPr>
              <w:t>Travel</w:t>
            </w:r>
          </w:p>
        </w:tc>
        <w:tc>
          <w:tcPr>
            <w:tcW w:w="2160" w:type="dxa"/>
          </w:tcPr>
          <w:p w14:paraId="5FE2F129" w14:textId="77777777" w:rsidR="00866E34" w:rsidRDefault="00162E4E">
            <w:pPr>
              <w:jc w:val="right"/>
            </w:pPr>
            <w:r>
              <w:rPr>
                <w:sz w:val="20"/>
              </w:rPr>
              <w:t>-</w:t>
            </w:r>
          </w:p>
        </w:tc>
        <w:tc>
          <w:tcPr>
            <w:tcW w:w="2160" w:type="dxa"/>
          </w:tcPr>
          <w:p w14:paraId="204AA416" w14:textId="77777777" w:rsidR="00866E34" w:rsidRDefault="00162E4E">
            <w:pPr>
              <w:jc w:val="right"/>
            </w:pPr>
            <w:r>
              <w:rPr>
                <w:sz w:val="20"/>
              </w:rPr>
              <w:t>-</w:t>
            </w:r>
          </w:p>
        </w:tc>
        <w:tc>
          <w:tcPr>
            <w:tcW w:w="2160" w:type="dxa"/>
          </w:tcPr>
          <w:p w14:paraId="6A85B2EF" w14:textId="77777777" w:rsidR="00866E34" w:rsidRDefault="00162E4E">
            <w:r>
              <w:rPr>
                <w:sz w:val="20"/>
              </w:rPr>
              <w:t>-</w:t>
            </w:r>
          </w:p>
        </w:tc>
        <w:tc>
          <w:tcPr>
            <w:tcW w:w="2160" w:type="dxa"/>
          </w:tcPr>
          <w:p w14:paraId="262E7DF3" w14:textId="77777777" w:rsidR="00866E34" w:rsidRDefault="00162E4E">
            <w:pPr>
              <w:jc w:val="right"/>
            </w:pPr>
            <w:r>
              <w:rPr>
                <w:sz w:val="20"/>
              </w:rPr>
              <w:t>-</w:t>
            </w:r>
          </w:p>
        </w:tc>
      </w:tr>
      <w:tr w:rsidR="00866E34" w14:paraId="659AC5FB" w14:textId="77777777">
        <w:tc>
          <w:tcPr>
            <w:tcW w:w="2160" w:type="dxa"/>
          </w:tcPr>
          <w:p w14:paraId="5B1A721B" w14:textId="77777777" w:rsidR="00866E34" w:rsidRDefault="00162E4E">
            <w:r>
              <w:rPr>
                <w:sz w:val="20"/>
              </w:rPr>
              <w:t>Professional Services</w:t>
            </w:r>
          </w:p>
        </w:tc>
        <w:tc>
          <w:tcPr>
            <w:tcW w:w="2160" w:type="dxa"/>
          </w:tcPr>
          <w:p w14:paraId="209852A6" w14:textId="77777777" w:rsidR="00866E34" w:rsidRDefault="00162E4E">
            <w:pPr>
              <w:jc w:val="right"/>
            </w:pPr>
            <w:r>
              <w:rPr>
                <w:sz w:val="20"/>
              </w:rPr>
              <w:t>-</w:t>
            </w:r>
          </w:p>
        </w:tc>
        <w:tc>
          <w:tcPr>
            <w:tcW w:w="2160" w:type="dxa"/>
          </w:tcPr>
          <w:p w14:paraId="0EA75FCF" w14:textId="77777777" w:rsidR="00866E34" w:rsidRDefault="00162E4E">
            <w:pPr>
              <w:jc w:val="right"/>
            </w:pPr>
            <w:r>
              <w:rPr>
                <w:sz w:val="20"/>
              </w:rPr>
              <w:t>-</w:t>
            </w:r>
          </w:p>
        </w:tc>
        <w:tc>
          <w:tcPr>
            <w:tcW w:w="2160" w:type="dxa"/>
          </w:tcPr>
          <w:p w14:paraId="46132FD6" w14:textId="77777777" w:rsidR="00866E34" w:rsidRDefault="00162E4E">
            <w:r>
              <w:rPr>
                <w:sz w:val="20"/>
              </w:rPr>
              <w:t>-</w:t>
            </w:r>
          </w:p>
        </w:tc>
        <w:tc>
          <w:tcPr>
            <w:tcW w:w="2160" w:type="dxa"/>
          </w:tcPr>
          <w:p w14:paraId="691F01F3" w14:textId="77777777" w:rsidR="00866E34" w:rsidRDefault="00162E4E">
            <w:pPr>
              <w:jc w:val="right"/>
            </w:pPr>
            <w:r>
              <w:rPr>
                <w:sz w:val="20"/>
              </w:rPr>
              <w:t>-</w:t>
            </w:r>
          </w:p>
        </w:tc>
      </w:tr>
      <w:tr w:rsidR="00866E34" w14:paraId="54DF2A43" w14:textId="77777777">
        <w:tc>
          <w:tcPr>
            <w:tcW w:w="2160" w:type="dxa"/>
          </w:tcPr>
          <w:p w14:paraId="7DAA0DF0" w14:textId="77777777" w:rsidR="00866E34" w:rsidRDefault="00162E4E">
            <w:r>
              <w:rPr>
                <w:sz w:val="20"/>
              </w:rPr>
              <w:t>Direct Support Services</w:t>
            </w:r>
          </w:p>
        </w:tc>
        <w:tc>
          <w:tcPr>
            <w:tcW w:w="2160" w:type="dxa"/>
          </w:tcPr>
          <w:p w14:paraId="7FE5B5A2" w14:textId="77777777" w:rsidR="00866E34" w:rsidRDefault="00162E4E">
            <w:pPr>
              <w:jc w:val="right"/>
            </w:pPr>
            <w:r>
              <w:rPr>
                <w:sz w:val="20"/>
              </w:rPr>
              <w:t>-</w:t>
            </w:r>
          </w:p>
        </w:tc>
        <w:tc>
          <w:tcPr>
            <w:tcW w:w="2160" w:type="dxa"/>
          </w:tcPr>
          <w:p w14:paraId="2A75F506" w14:textId="77777777" w:rsidR="00866E34" w:rsidRDefault="00162E4E">
            <w:pPr>
              <w:jc w:val="right"/>
            </w:pPr>
            <w:r>
              <w:rPr>
                <w:sz w:val="20"/>
              </w:rPr>
              <w:t>-</w:t>
            </w:r>
          </w:p>
        </w:tc>
        <w:tc>
          <w:tcPr>
            <w:tcW w:w="2160" w:type="dxa"/>
          </w:tcPr>
          <w:p w14:paraId="0A45B3AF" w14:textId="77777777" w:rsidR="00866E34" w:rsidRDefault="00162E4E">
            <w:r>
              <w:rPr>
                <w:sz w:val="20"/>
              </w:rPr>
              <w:t>-</w:t>
            </w:r>
          </w:p>
        </w:tc>
        <w:tc>
          <w:tcPr>
            <w:tcW w:w="2160" w:type="dxa"/>
          </w:tcPr>
          <w:p w14:paraId="2F0B0582" w14:textId="77777777" w:rsidR="00866E34" w:rsidRDefault="00162E4E">
            <w:pPr>
              <w:jc w:val="right"/>
            </w:pPr>
            <w:r>
              <w:rPr>
                <w:sz w:val="20"/>
              </w:rPr>
              <w:t>-</w:t>
            </w:r>
          </w:p>
        </w:tc>
      </w:tr>
      <w:tr w:rsidR="00866E34" w14:paraId="03EA988F" w14:textId="77777777">
        <w:tc>
          <w:tcPr>
            <w:tcW w:w="2160" w:type="dxa"/>
          </w:tcPr>
          <w:p w14:paraId="1065249C" w14:textId="77777777" w:rsidR="00866E34" w:rsidRDefault="00162E4E">
            <w:r>
              <w:rPr>
                <w:sz w:val="20"/>
              </w:rPr>
              <w:t>DNR Land Acquisition Costs</w:t>
            </w:r>
          </w:p>
        </w:tc>
        <w:tc>
          <w:tcPr>
            <w:tcW w:w="2160" w:type="dxa"/>
          </w:tcPr>
          <w:p w14:paraId="133A271A" w14:textId="77777777" w:rsidR="00866E34" w:rsidRDefault="00162E4E">
            <w:pPr>
              <w:jc w:val="right"/>
            </w:pPr>
            <w:r>
              <w:rPr>
                <w:sz w:val="20"/>
              </w:rPr>
              <w:t>-</w:t>
            </w:r>
          </w:p>
        </w:tc>
        <w:tc>
          <w:tcPr>
            <w:tcW w:w="2160" w:type="dxa"/>
          </w:tcPr>
          <w:p w14:paraId="38FACD4A" w14:textId="77777777" w:rsidR="00866E34" w:rsidRDefault="00162E4E">
            <w:pPr>
              <w:jc w:val="right"/>
            </w:pPr>
            <w:r>
              <w:rPr>
                <w:sz w:val="20"/>
              </w:rPr>
              <w:t>-</w:t>
            </w:r>
          </w:p>
        </w:tc>
        <w:tc>
          <w:tcPr>
            <w:tcW w:w="2160" w:type="dxa"/>
          </w:tcPr>
          <w:p w14:paraId="08A2563F" w14:textId="77777777" w:rsidR="00866E34" w:rsidRDefault="00162E4E">
            <w:r>
              <w:rPr>
                <w:sz w:val="20"/>
              </w:rPr>
              <w:t>-</w:t>
            </w:r>
          </w:p>
        </w:tc>
        <w:tc>
          <w:tcPr>
            <w:tcW w:w="2160" w:type="dxa"/>
          </w:tcPr>
          <w:p w14:paraId="56D35181" w14:textId="77777777" w:rsidR="00866E34" w:rsidRDefault="00162E4E">
            <w:pPr>
              <w:jc w:val="right"/>
            </w:pPr>
            <w:r>
              <w:rPr>
                <w:sz w:val="20"/>
              </w:rPr>
              <w:t>-</w:t>
            </w:r>
          </w:p>
        </w:tc>
      </w:tr>
      <w:tr w:rsidR="00866E34" w14:paraId="4F5DD635" w14:textId="77777777">
        <w:tc>
          <w:tcPr>
            <w:tcW w:w="2160" w:type="dxa"/>
          </w:tcPr>
          <w:p w14:paraId="59EB5F7E" w14:textId="77777777" w:rsidR="00866E34" w:rsidRDefault="00162E4E">
            <w:r>
              <w:rPr>
                <w:sz w:val="20"/>
              </w:rPr>
              <w:t>Capital Equipment</w:t>
            </w:r>
          </w:p>
        </w:tc>
        <w:tc>
          <w:tcPr>
            <w:tcW w:w="2160" w:type="dxa"/>
          </w:tcPr>
          <w:p w14:paraId="35BB51CC" w14:textId="77777777" w:rsidR="00866E34" w:rsidRDefault="00162E4E">
            <w:pPr>
              <w:jc w:val="right"/>
            </w:pPr>
            <w:r>
              <w:rPr>
                <w:sz w:val="20"/>
              </w:rPr>
              <w:t>-</w:t>
            </w:r>
          </w:p>
        </w:tc>
        <w:tc>
          <w:tcPr>
            <w:tcW w:w="2160" w:type="dxa"/>
          </w:tcPr>
          <w:p w14:paraId="6E3DBD99" w14:textId="77777777" w:rsidR="00866E34" w:rsidRDefault="00162E4E">
            <w:pPr>
              <w:jc w:val="right"/>
            </w:pPr>
            <w:r>
              <w:rPr>
                <w:sz w:val="20"/>
              </w:rPr>
              <w:t>-</w:t>
            </w:r>
          </w:p>
        </w:tc>
        <w:tc>
          <w:tcPr>
            <w:tcW w:w="2160" w:type="dxa"/>
          </w:tcPr>
          <w:p w14:paraId="519F8327" w14:textId="77777777" w:rsidR="00866E34" w:rsidRDefault="00162E4E">
            <w:r>
              <w:rPr>
                <w:sz w:val="20"/>
              </w:rPr>
              <w:t>-</w:t>
            </w:r>
          </w:p>
        </w:tc>
        <w:tc>
          <w:tcPr>
            <w:tcW w:w="2160" w:type="dxa"/>
          </w:tcPr>
          <w:p w14:paraId="6F7750A6" w14:textId="77777777" w:rsidR="00866E34" w:rsidRDefault="00162E4E">
            <w:pPr>
              <w:jc w:val="right"/>
            </w:pPr>
            <w:r>
              <w:rPr>
                <w:sz w:val="20"/>
              </w:rPr>
              <w:t>-</w:t>
            </w:r>
          </w:p>
        </w:tc>
      </w:tr>
      <w:tr w:rsidR="00866E34" w14:paraId="097FAEBB" w14:textId="77777777">
        <w:tc>
          <w:tcPr>
            <w:tcW w:w="2160" w:type="dxa"/>
          </w:tcPr>
          <w:p w14:paraId="5DEF8A4A" w14:textId="77777777" w:rsidR="00866E34" w:rsidRDefault="00162E4E">
            <w:r>
              <w:rPr>
                <w:sz w:val="20"/>
              </w:rPr>
              <w:t>Other Equipment/Tools</w:t>
            </w:r>
          </w:p>
        </w:tc>
        <w:tc>
          <w:tcPr>
            <w:tcW w:w="2160" w:type="dxa"/>
          </w:tcPr>
          <w:p w14:paraId="49992D52" w14:textId="77777777" w:rsidR="00866E34" w:rsidRDefault="00162E4E">
            <w:pPr>
              <w:jc w:val="right"/>
            </w:pPr>
            <w:r>
              <w:rPr>
                <w:sz w:val="20"/>
              </w:rPr>
              <w:t>-</w:t>
            </w:r>
          </w:p>
        </w:tc>
        <w:tc>
          <w:tcPr>
            <w:tcW w:w="2160" w:type="dxa"/>
          </w:tcPr>
          <w:p w14:paraId="146C86F9" w14:textId="77777777" w:rsidR="00866E34" w:rsidRDefault="00162E4E">
            <w:pPr>
              <w:jc w:val="right"/>
            </w:pPr>
            <w:r>
              <w:rPr>
                <w:sz w:val="20"/>
              </w:rPr>
              <w:t>-</w:t>
            </w:r>
          </w:p>
        </w:tc>
        <w:tc>
          <w:tcPr>
            <w:tcW w:w="2160" w:type="dxa"/>
          </w:tcPr>
          <w:p w14:paraId="2282AC51" w14:textId="77777777" w:rsidR="00866E34" w:rsidRDefault="00162E4E">
            <w:r>
              <w:rPr>
                <w:sz w:val="20"/>
              </w:rPr>
              <w:t>-</w:t>
            </w:r>
          </w:p>
        </w:tc>
        <w:tc>
          <w:tcPr>
            <w:tcW w:w="2160" w:type="dxa"/>
          </w:tcPr>
          <w:p w14:paraId="0A195933" w14:textId="77777777" w:rsidR="00866E34" w:rsidRDefault="00162E4E">
            <w:pPr>
              <w:jc w:val="right"/>
            </w:pPr>
            <w:r>
              <w:rPr>
                <w:sz w:val="20"/>
              </w:rPr>
              <w:t>-</w:t>
            </w:r>
          </w:p>
        </w:tc>
      </w:tr>
      <w:tr w:rsidR="00866E34" w14:paraId="50AEFD54" w14:textId="77777777">
        <w:tc>
          <w:tcPr>
            <w:tcW w:w="2160" w:type="dxa"/>
          </w:tcPr>
          <w:p w14:paraId="025EEE11" w14:textId="77777777" w:rsidR="00866E34" w:rsidRDefault="00162E4E">
            <w:r>
              <w:rPr>
                <w:sz w:val="20"/>
              </w:rPr>
              <w:t>Supplies/Materials</w:t>
            </w:r>
          </w:p>
        </w:tc>
        <w:tc>
          <w:tcPr>
            <w:tcW w:w="2160" w:type="dxa"/>
          </w:tcPr>
          <w:p w14:paraId="0EDFA326" w14:textId="77777777" w:rsidR="00866E34" w:rsidRDefault="00162E4E">
            <w:pPr>
              <w:jc w:val="right"/>
            </w:pPr>
            <w:r>
              <w:rPr>
                <w:sz w:val="20"/>
              </w:rPr>
              <w:t>-</w:t>
            </w:r>
          </w:p>
        </w:tc>
        <w:tc>
          <w:tcPr>
            <w:tcW w:w="2160" w:type="dxa"/>
          </w:tcPr>
          <w:p w14:paraId="34829949" w14:textId="77777777" w:rsidR="00866E34" w:rsidRDefault="00162E4E">
            <w:pPr>
              <w:jc w:val="right"/>
            </w:pPr>
            <w:r>
              <w:rPr>
                <w:sz w:val="20"/>
              </w:rPr>
              <w:t>-</w:t>
            </w:r>
          </w:p>
        </w:tc>
        <w:tc>
          <w:tcPr>
            <w:tcW w:w="2160" w:type="dxa"/>
          </w:tcPr>
          <w:p w14:paraId="113F6402" w14:textId="77777777" w:rsidR="00866E34" w:rsidRDefault="00162E4E">
            <w:r>
              <w:rPr>
                <w:sz w:val="20"/>
              </w:rPr>
              <w:t>-</w:t>
            </w:r>
          </w:p>
        </w:tc>
        <w:tc>
          <w:tcPr>
            <w:tcW w:w="2160" w:type="dxa"/>
          </w:tcPr>
          <w:p w14:paraId="47EC5613" w14:textId="77777777" w:rsidR="00866E34" w:rsidRDefault="00162E4E">
            <w:pPr>
              <w:jc w:val="right"/>
            </w:pPr>
            <w:r>
              <w:rPr>
                <w:sz w:val="20"/>
              </w:rPr>
              <w:t>-</w:t>
            </w:r>
          </w:p>
        </w:tc>
      </w:tr>
      <w:tr w:rsidR="00866E34" w14:paraId="70D704C0" w14:textId="77777777">
        <w:tc>
          <w:tcPr>
            <w:tcW w:w="2160" w:type="dxa"/>
          </w:tcPr>
          <w:p w14:paraId="643964F7" w14:textId="77777777" w:rsidR="00866E34" w:rsidRDefault="00162E4E">
            <w:r>
              <w:rPr>
                <w:sz w:val="20"/>
              </w:rPr>
              <w:t>DNR IDP</w:t>
            </w:r>
          </w:p>
        </w:tc>
        <w:tc>
          <w:tcPr>
            <w:tcW w:w="2160" w:type="dxa"/>
          </w:tcPr>
          <w:p w14:paraId="08E355B0" w14:textId="77777777" w:rsidR="00866E34" w:rsidRDefault="00162E4E">
            <w:pPr>
              <w:jc w:val="right"/>
            </w:pPr>
            <w:r>
              <w:rPr>
                <w:sz w:val="20"/>
              </w:rPr>
              <w:t>-</w:t>
            </w:r>
          </w:p>
        </w:tc>
        <w:tc>
          <w:tcPr>
            <w:tcW w:w="2160" w:type="dxa"/>
          </w:tcPr>
          <w:p w14:paraId="145B0161" w14:textId="77777777" w:rsidR="00866E34" w:rsidRDefault="00162E4E">
            <w:pPr>
              <w:jc w:val="right"/>
            </w:pPr>
            <w:r>
              <w:rPr>
                <w:sz w:val="20"/>
              </w:rPr>
              <w:t>-</w:t>
            </w:r>
          </w:p>
        </w:tc>
        <w:tc>
          <w:tcPr>
            <w:tcW w:w="2160" w:type="dxa"/>
          </w:tcPr>
          <w:p w14:paraId="0250A1CF" w14:textId="77777777" w:rsidR="00866E34" w:rsidRDefault="00162E4E">
            <w:r>
              <w:rPr>
                <w:sz w:val="20"/>
              </w:rPr>
              <w:t>-</w:t>
            </w:r>
          </w:p>
        </w:tc>
        <w:tc>
          <w:tcPr>
            <w:tcW w:w="2160" w:type="dxa"/>
          </w:tcPr>
          <w:p w14:paraId="6A5C452F" w14:textId="77777777" w:rsidR="00866E34" w:rsidRDefault="00162E4E">
            <w:pPr>
              <w:jc w:val="right"/>
            </w:pPr>
            <w:r>
              <w:rPr>
                <w:sz w:val="20"/>
              </w:rPr>
              <w:t>-</w:t>
            </w:r>
          </w:p>
        </w:tc>
      </w:tr>
      <w:tr w:rsidR="00866E34" w14:paraId="7B1091FA" w14:textId="77777777">
        <w:tc>
          <w:tcPr>
            <w:tcW w:w="2160" w:type="dxa"/>
            <w:shd w:val="clear" w:color="auto" w:fill="EEEEEE"/>
          </w:tcPr>
          <w:p w14:paraId="03DE2115" w14:textId="77777777" w:rsidR="00866E34" w:rsidRDefault="00162E4E">
            <w:r>
              <w:rPr>
                <w:b/>
                <w:color w:val="000000"/>
                <w:sz w:val="20"/>
              </w:rPr>
              <w:t>Grand Total</w:t>
            </w:r>
          </w:p>
        </w:tc>
        <w:tc>
          <w:tcPr>
            <w:tcW w:w="2160" w:type="dxa"/>
            <w:shd w:val="clear" w:color="auto" w:fill="EEEEEE"/>
          </w:tcPr>
          <w:p w14:paraId="7BA7C252" w14:textId="77777777" w:rsidR="00866E34" w:rsidRDefault="00162E4E">
            <w:pPr>
              <w:jc w:val="right"/>
            </w:pPr>
            <w:r>
              <w:rPr>
                <w:b/>
                <w:color w:val="000000"/>
                <w:sz w:val="20"/>
              </w:rPr>
              <w:t>$2,966,100</w:t>
            </w:r>
          </w:p>
        </w:tc>
        <w:tc>
          <w:tcPr>
            <w:tcW w:w="2160" w:type="dxa"/>
            <w:shd w:val="clear" w:color="auto" w:fill="EEEEEE"/>
          </w:tcPr>
          <w:p w14:paraId="6DD6BD9F" w14:textId="77777777" w:rsidR="00866E34" w:rsidRDefault="00162E4E">
            <w:pPr>
              <w:jc w:val="right"/>
            </w:pPr>
            <w:r>
              <w:rPr>
                <w:b/>
                <w:color w:val="000000"/>
                <w:sz w:val="20"/>
              </w:rPr>
              <w:t>-</w:t>
            </w:r>
          </w:p>
        </w:tc>
        <w:tc>
          <w:tcPr>
            <w:tcW w:w="2160" w:type="dxa"/>
            <w:shd w:val="clear" w:color="auto" w:fill="EEEEEE"/>
          </w:tcPr>
          <w:p w14:paraId="62356416" w14:textId="77777777" w:rsidR="00866E34" w:rsidRDefault="00162E4E">
            <w:r>
              <w:rPr>
                <w:b/>
                <w:color w:val="000000"/>
                <w:sz w:val="20"/>
              </w:rPr>
              <w:t>-</w:t>
            </w:r>
          </w:p>
        </w:tc>
        <w:tc>
          <w:tcPr>
            <w:tcW w:w="2160" w:type="dxa"/>
            <w:shd w:val="clear" w:color="auto" w:fill="EEEEEE"/>
          </w:tcPr>
          <w:p w14:paraId="354D8C6A" w14:textId="77777777" w:rsidR="00866E34" w:rsidRDefault="00162E4E">
            <w:pPr>
              <w:jc w:val="right"/>
            </w:pPr>
            <w:r>
              <w:rPr>
                <w:b/>
                <w:color w:val="000000"/>
                <w:sz w:val="20"/>
              </w:rPr>
              <w:t>$2,966,100</w:t>
            </w:r>
          </w:p>
        </w:tc>
      </w:tr>
    </w:tbl>
    <w:p w14:paraId="45BD0AFF" w14:textId="77777777" w:rsidR="00866E34" w:rsidRDefault="00162E4E">
      <w:r>
        <w:br w:type="page"/>
      </w:r>
    </w:p>
    <w:p w14:paraId="005BB720" w14:textId="77777777" w:rsidR="00866E34" w:rsidRDefault="00162E4E">
      <w:pPr>
        <w:pStyle w:val="Heading3"/>
        <w:spacing w:before="60" w:after="80"/>
      </w:pPr>
      <w:r>
        <w:rPr>
          <w:color w:val="254885"/>
          <w:sz w:val="26"/>
        </w:rPr>
        <w:lastRenderedPageBreak/>
        <w:t>Partner: BWSR</w:t>
      </w:r>
    </w:p>
    <w:p w14:paraId="598CFBF9" w14:textId="77777777" w:rsidR="00866E34" w:rsidRDefault="00162E4E">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58"/>
        <w:gridCol w:w="2158"/>
        <w:gridCol w:w="2158"/>
        <w:gridCol w:w="2158"/>
        <w:gridCol w:w="2158"/>
      </w:tblGrid>
      <w:tr w:rsidR="00866E34" w14:paraId="1AF6DF7F" w14:textId="77777777">
        <w:tc>
          <w:tcPr>
            <w:tcW w:w="2160" w:type="dxa"/>
            <w:shd w:val="clear" w:color="auto" w:fill="AFC4E9"/>
          </w:tcPr>
          <w:p w14:paraId="10AB65E4" w14:textId="77777777" w:rsidR="00866E34" w:rsidRDefault="00162E4E">
            <w:r>
              <w:rPr>
                <w:b/>
                <w:color w:val="000000"/>
                <w:sz w:val="20"/>
              </w:rPr>
              <w:t>Item</w:t>
            </w:r>
          </w:p>
        </w:tc>
        <w:tc>
          <w:tcPr>
            <w:tcW w:w="2160" w:type="dxa"/>
            <w:shd w:val="clear" w:color="auto" w:fill="AFC4E9"/>
          </w:tcPr>
          <w:p w14:paraId="1A7082F1" w14:textId="77777777" w:rsidR="00866E34" w:rsidRDefault="00162E4E">
            <w:r>
              <w:rPr>
                <w:b/>
                <w:color w:val="000000"/>
                <w:sz w:val="20"/>
              </w:rPr>
              <w:t>Funding Request</w:t>
            </w:r>
          </w:p>
        </w:tc>
        <w:tc>
          <w:tcPr>
            <w:tcW w:w="2160" w:type="dxa"/>
            <w:shd w:val="clear" w:color="auto" w:fill="AFC4E9"/>
          </w:tcPr>
          <w:p w14:paraId="695C2A58" w14:textId="77777777" w:rsidR="00866E34" w:rsidRDefault="00162E4E">
            <w:r>
              <w:rPr>
                <w:b/>
                <w:color w:val="000000"/>
                <w:sz w:val="20"/>
              </w:rPr>
              <w:t>Total Leverage</w:t>
            </w:r>
          </w:p>
        </w:tc>
        <w:tc>
          <w:tcPr>
            <w:tcW w:w="2160" w:type="dxa"/>
            <w:shd w:val="clear" w:color="auto" w:fill="AFC4E9"/>
          </w:tcPr>
          <w:p w14:paraId="0FD16729" w14:textId="77777777" w:rsidR="00866E34" w:rsidRDefault="00162E4E">
            <w:r>
              <w:rPr>
                <w:b/>
                <w:color w:val="000000"/>
                <w:sz w:val="20"/>
              </w:rPr>
              <w:t>Leverage Source</w:t>
            </w:r>
          </w:p>
        </w:tc>
        <w:tc>
          <w:tcPr>
            <w:tcW w:w="2160" w:type="dxa"/>
            <w:shd w:val="clear" w:color="auto" w:fill="AFC4E9"/>
          </w:tcPr>
          <w:p w14:paraId="6F6F46AA" w14:textId="77777777" w:rsidR="00866E34" w:rsidRDefault="00162E4E">
            <w:r>
              <w:rPr>
                <w:b/>
                <w:color w:val="000000"/>
                <w:sz w:val="20"/>
              </w:rPr>
              <w:t>Total</w:t>
            </w:r>
          </w:p>
        </w:tc>
      </w:tr>
      <w:tr w:rsidR="00866E34" w14:paraId="201FAD85" w14:textId="77777777">
        <w:tc>
          <w:tcPr>
            <w:tcW w:w="2160" w:type="dxa"/>
          </w:tcPr>
          <w:p w14:paraId="0BE8C8CE" w14:textId="77777777" w:rsidR="00866E34" w:rsidRDefault="00162E4E">
            <w:r>
              <w:rPr>
                <w:sz w:val="20"/>
              </w:rPr>
              <w:t>Personnel</w:t>
            </w:r>
          </w:p>
        </w:tc>
        <w:tc>
          <w:tcPr>
            <w:tcW w:w="2160" w:type="dxa"/>
          </w:tcPr>
          <w:p w14:paraId="7C6C4D1E" w14:textId="77777777" w:rsidR="00866E34" w:rsidRDefault="00162E4E">
            <w:pPr>
              <w:jc w:val="right"/>
            </w:pPr>
            <w:r>
              <w:rPr>
                <w:sz w:val="20"/>
              </w:rPr>
              <w:t>-</w:t>
            </w:r>
          </w:p>
        </w:tc>
        <w:tc>
          <w:tcPr>
            <w:tcW w:w="2160" w:type="dxa"/>
          </w:tcPr>
          <w:p w14:paraId="61D76046" w14:textId="77777777" w:rsidR="00866E34" w:rsidRDefault="00162E4E">
            <w:pPr>
              <w:jc w:val="right"/>
            </w:pPr>
            <w:r>
              <w:rPr>
                <w:sz w:val="20"/>
              </w:rPr>
              <w:t>-</w:t>
            </w:r>
          </w:p>
        </w:tc>
        <w:tc>
          <w:tcPr>
            <w:tcW w:w="2160" w:type="dxa"/>
          </w:tcPr>
          <w:p w14:paraId="1E953852" w14:textId="77777777" w:rsidR="00866E34" w:rsidRDefault="00162E4E">
            <w:r>
              <w:rPr>
                <w:sz w:val="20"/>
              </w:rPr>
              <w:t>-</w:t>
            </w:r>
          </w:p>
        </w:tc>
        <w:tc>
          <w:tcPr>
            <w:tcW w:w="2160" w:type="dxa"/>
          </w:tcPr>
          <w:p w14:paraId="5D9E61ED" w14:textId="77777777" w:rsidR="00866E34" w:rsidRDefault="00162E4E">
            <w:pPr>
              <w:jc w:val="right"/>
            </w:pPr>
            <w:r>
              <w:rPr>
                <w:sz w:val="20"/>
              </w:rPr>
              <w:t>-</w:t>
            </w:r>
          </w:p>
        </w:tc>
      </w:tr>
      <w:tr w:rsidR="00866E34" w14:paraId="7C9A6C67" w14:textId="77777777">
        <w:tc>
          <w:tcPr>
            <w:tcW w:w="2160" w:type="dxa"/>
          </w:tcPr>
          <w:p w14:paraId="7A509AC9" w14:textId="77777777" w:rsidR="00866E34" w:rsidRDefault="00162E4E">
            <w:r>
              <w:rPr>
                <w:sz w:val="20"/>
              </w:rPr>
              <w:t>Contracts</w:t>
            </w:r>
          </w:p>
        </w:tc>
        <w:tc>
          <w:tcPr>
            <w:tcW w:w="2160" w:type="dxa"/>
          </w:tcPr>
          <w:p w14:paraId="014EF833" w14:textId="77777777" w:rsidR="00866E34" w:rsidRDefault="00162E4E">
            <w:pPr>
              <w:jc w:val="right"/>
            </w:pPr>
            <w:r>
              <w:rPr>
                <w:sz w:val="20"/>
              </w:rPr>
              <w:t>-</w:t>
            </w:r>
          </w:p>
        </w:tc>
        <w:tc>
          <w:tcPr>
            <w:tcW w:w="2160" w:type="dxa"/>
          </w:tcPr>
          <w:p w14:paraId="4D9474A6" w14:textId="77777777" w:rsidR="00866E34" w:rsidRDefault="00162E4E">
            <w:pPr>
              <w:jc w:val="right"/>
            </w:pPr>
            <w:r>
              <w:rPr>
                <w:sz w:val="20"/>
              </w:rPr>
              <w:t>-</w:t>
            </w:r>
          </w:p>
        </w:tc>
        <w:tc>
          <w:tcPr>
            <w:tcW w:w="2160" w:type="dxa"/>
          </w:tcPr>
          <w:p w14:paraId="534BE004" w14:textId="77777777" w:rsidR="00866E34" w:rsidRDefault="00162E4E">
            <w:r>
              <w:rPr>
                <w:sz w:val="20"/>
              </w:rPr>
              <w:t>-</w:t>
            </w:r>
          </w:p>
        </w:tc>
        <w:tc>
          <w:tcPr>
            <w:tcW w:w="2160" w:type="dxa"/>
          </w:tcPr>
          <w:p w14:paraId="20DDEB59" w14:textId="77777777" w:rsidR="00866E34" w:rsidRDefault="00162E4E">
            <w:pPr>
              <w:jc w:val="right"/>
            </w:pPr>
            <w:r>
              <w:rPr>
                <w:sz w:val="20"/>
              </w:rPr>
              <w:t>-</w:t>
            </w:r>
          </w:p>
        </w:tc>
      </w:tr>
      <w:tr w:rsidR="00866E34" w14:paraId="54C02A9D" w14:textId="77777777">
        <w:tc>
          <w:tcPr>
            <w:tcW w:w="2160" w:type="dxa"/>
          </w:tcPr>
          <w:p w14:paraId="4B3D98AA" w14:textId="77777777" w:rsidR="00866E34" w:rsidRDefault="00162E4E">
            <w:r>
              <w:rPr>
                <w:sz w:val="20"/>
              </w:rPr>
              <w:t>Fee Acquisition w/ PILT</w:t>
            </w:r>
          </w:p>
        </w:tc>
        <w:tc>
          <w:tcPr>
            <w:tcW w:w="2160" w:type="dxa"/>
          </w:tcPr>
          <w:p w14:paraId="1516854E" w14:textId="77777777" w:rsidR="00866E34" w:rsidRDefault="00162E4E">
            <w:pPr>
              <w:jc w:val="right"/>
            </w:pPr>
            <w:r>
              <w:rPr>
                <w:sz w:val="20"/>
              </w:rPr>
              <w:t>-</w:t>
            </w:r>
          </w:p>
        </w:tc>
        <w:tc>
          <w:tcPr>
            <w:tcW w:w="2160" w:type="dxa"/>
          </w:tcPr>
          <w:p w14:paraId="1C04C91F" w14:textId="77777777" w:rsidR="00866E34" w:rsidRDefault="00162E4E">
            <w:pPr>
              <w:jc w:val="right"/>
            </w:pPr>
            <w:r>
              <w:rPr>
                <w:sz w:val="20"/>
              </w:rPr>
              <w:t>-</w:t>
            </w:r>
          </w:p>
        </w:tc>
        <w:tc>
          <w:tcPr>
            <w:tcW w:w="2160" w:type="dxa"/>
          </w:tcPr>
          <w:p w14:paraId="7EA45E2F" w14:textId="77777777" w:rsidR="00866E34" w:rsidRDefault="00162E4E">
            <w:r>
              <w:rPr>
                <w:sz w:val="20"/>
              </w:rPr>
              <w:t>-</w:t>
            </w:r>
          </w:p>
        </w:tc>
        <w:tc>
          <w:tcPr>
            <w:tcW w:w="2160" w:type="dxa"/>
          </w:tcPr>
          <w:p w14:paraId="02BE2C8F" w14:textId="77777777" w:rsidR="00866E34" w:rsidRDefault="00162E4E">
            <w:pPr>
              <w:jc w:val="right"/>
            </w:pPr>
            <w:r>
              <w:rPr>
                <w:sz w:val="20"/>
              </w:rPr>
              <w:t>-</w:t>
            </w:r>
          </w:p>
        </w:tc>
      </w:tr>
      <w:tr w:rsidR="00866E34" w14:paraId="4145D95B" w14:textId="77777777">
        <w:tc>
          <w:tcPr>
            <w:tcW w:w="2160" w:type="dxa"/>
          </w:tcPr>
          <w:p w14:paraId="6B2F9982" w14:textId="77777777" w:rsidR="00866E34" w:rsidRDefault="00162E4E">
            <w:r>
              <w:rPr>
                <w:sz w:val="20"/>
              </w:rPr>
              <w:t>Fee Acquisition w/o PILT</w:t>
            </w:r>
          </w:p>
        </w:tc>
        <w:tc>
          <w:tcPr>
            <w:tcW w:w="2160" w:type="dxa"/>
          </w:tcPr>
          <w:p w14:paraId="1C210438" w14:textId="77777777" w:rsidR="00866E34" w:rsidRDefault="00162E4E">
            <w:pPr>
              <w:jc w:val="right"/>
            </w:pPr>
            <w:r>
              <w:rPr>
                <w:sz w:val="20"/>
              </w:rPr>
              <w:t>-</w:t>
            </w:r>
          </w:p>
        </w:tc>
        <w:tc>
          <w:tcPr>
            <w:tcW w:w="2160" w:type="dxa"/>
          </w:tcPr>
          <w:p w14:paraId="39AB92B7" w14:textId="77777777" w:rsidR="00866E34" w:rsidRDefault="00162E4E">
            <w:pPr>
              <w:jc w:val="right"/>
            </w:pPr>
            <w:r>
              <w:rPr>
                <w:sz w:val="20"/>
              </w:rPr>
              <w:t>-</w:t>
            </w:r>
          </w:p>
        </w:tc>
        <w:tc>
          <w:tcPr>
            <w:tcW w:w="2160" w:type="dxa"/>
          </w:tcPr>
          <w:p w14:paraId="06283D11" w14:textId="77777777" w:rsidR="00866E34" w:rsidRDefault="00162E4E">
            <w:r>
              <w:rPr>
                <w:sz w:val="20"/>
              </w:rPr>
              <w:t>-</w:t>
            </w:r>
          </w:p>
        </w:tc>
        <w:tc>
          <w:tcPr>
            <w:tcW w:w="2160" w:type="dxa"/>
          </w:tcPr>
          <w:p w14:paraId="50BB6CB2" w14:textId="77777777" w:rsidR="00866E34" w:rsidRDefault="00162E4E">
            <w:pPr>
              <w:jc w:val="right"/>
            </w:pPr>
            <w:r>
              <w:rPr>
                <w:sz w:val="20"/>
              </w:rPr>
              <w:t>-</w:t>
            </w:r>
          </w:p>
        </w:tc>
      </w:tr>
      <w:tr w:rsidR="00866E34" w14:paraId="3669C5F4" w14:textId="77777777">
        <w:tc>
          <w:tcPr>
            <w:tcW w:w="2160" w:type="dxa"/>
          </w:tcPr>
          <w:p w14:paraId="2FB05918" w14:textId="77777777" w:rsidR="00866E34" w:rsidRDefault="00162E4E">
            <w:r>
              <w:rPr>
                <w:sz w:val="20"/>
              </w:rPr>
              <w:t>Easement Acquisition</w:t>
            </w:r>
          </w:p>
        </w:tc>
        <w:tc>
          <w:tcPr>
            <w:tcW w:w="2160" w:type="dxa"/>
          </w:tcPr>
          <w:p w14:paraId="1B56A9D0" w14:textId="77777777" w:rsidR="00866E34" w:rsidRDefault="00162E4E">
            <w:pPr>
              <w:jc w:val="right"/>
            </w:pPr>
            <w:r>
              <w:rPr>
                <w:sz w:val="20"/>
              </w:rPr>
              <w:t>$274,500</w:t>
            </w:r>
          </w:p>
        </w:tc>
        <w:tc>
          <w:tcPr>
            <w:tcW w:w="2160" w:type="dxa"/>
          </w:tcPr>
          <w:p w14:paraId="66BD5DF6" w14:textId="77777777" w:rsidR="00866E34" w:rsidRDefault="00162E4E">
            <w:pPr>
              <w:jc w:val="right"/>
            </w:pPr>
            <w:r>
              <w:rPr>
                <w:sz w:val="20"/>
              </w:rPr>
              <w:t>-</w:t>
            </w:r>
          </w:p>
        </w:tc>
        <w:tc>
          <w:tcPr>
            <w:tcW w:w="2160" w:type="dxa"/>
          </w:tcPr>
          <w:p w14:paraId="09CA9890" w14:textId="77777777" w:rsidR="00866E34" w:rsidRDefault="00162E4E">
            <w:r>
              <w:rPr>
                <w:sz w:val="20"/>
              </w:rPr>
              <w:t>-</w:t>
            </w:r>
          </w:p>
        </w:tc>
        <w:tc>
          <w:tcPr>
            <w:tcW w:w="2160" w:type="dxa"/>
          </w:tcPr>
          <w:p w14:paraId="3C4B78E5" w14:textId="77777777" w:rsidR="00866E34" w:rsidRDefault="00162E4E">
            <w:pPr>
              <w:jc w:val="right"/>
            </w:pPr>
            <w:r>
              <w:rPr>
                <w:sz w:val="20"/>
              </w:rPr>
              <w:t>$274,500</w:t>
            </w:r>
          </w:p>
        </w:tc>
      </w:tr>
      <w:tr w:rsidR="00866E34" w14:paraId="5DEEDA0D" w14:textId="77777777">
        <w:tc>
          <w:tcPr>
            <w:tcW w:w="2160" w:type="dxa"/>
          </w:tcPr>
          <w:p w14:paraId="12DBF68A" w14:textId="77777777" w:rsidR="00866E34" w:rsidRDefault="00162E4E">
            <w:r>
              <w:rPr>
                <w:sz w:val="20"/>
              </w:rPr>
              <w:t>Easement Stewardship</w:t>
            </w:r>
          </w:p>
        </w:tc>
        <w:tc>
          <w:tcPr>
            <w:tcW w:w="2160" w:type="dxa"/>
          </w:tcPr>
          <w:p w14:paraId="1B8DB7E5" w14:textId="77777777" w:rsidR="00866E34" w:rsidRDefault="00162E4E">
            <w:pPr>
              <w:jc w:val="right"/>
            </w:pPr>
            <w:r>
              <w:rPr>
                <w:sz w:val="20"/>
              </w:rPr>
              <w:t>$24,800</w:t>
            </w:r>
          </w:p>
        </w:tc>
        <w:tc>
          <w:tcPr>
            <w:tcW w:w="2160" w:type="dxa"/>
          </w:tcPr>
          <w:p w14:paraId="26D482AB" w14:textId="77777777" w:rsidR="00866E34" w:rsidRDefault="00162E4E">
            <w:pPr>
              <w:jc w:val="right"/>
            </w:pPr>
            <w:r>
              <w:rPr>
                <w:sz w:val="20"/>
              </w:rPr>
              <w:t>-</w:t>
            </w:r>
          </w:p>
        </w:tc>
        <w:tc>
          <w:tcPr>
            <w:tcW w:w="2160" w:type="dxa"/>
          </w:tcPr>
          <w:p w14:paraId="41A58F9F" w14:textId="77777777" w:rsidR="00866E34" w:rsidRDefault="00162E4E">
            <w:r>
              <w:rPr>
                <w:sz w:val="20"/>
              </w:rPr>
              <w:t>-</w:t>
            </w:r>
          </w:p>
        </w:tc>
        <w:tc>
          <w:tcPr>
            <w:tcW w:w="2160" w:type="dxa"/>
          </w:tcPr>
          <w:p w14:paraId="078394C4" w14:textId="77777777" w:rsidR="00866E34" w:rsidRDefault="00162E4E">
            <w:pPr>
              <w:jc w:val="right"/>
            </w:pPr>
            <w:r>
              <w:rPr>
                <w:sz w:val="20"/>
              </w:rPr>
              <w:t>$24,800</w:t>
            </w:r>
          </w:p>
        </w:tc>
      </w:tr>
      <w:tr w:rsidR="00866E34" w14:paraId="399F2630" w14:textId="77777777">
        <w:tc>
          <w:tcPr>
            <w:tcW w:w="2160" w:type="dxa"/>
          </w:tcPr>
          <w:p w14:paraId="2F2FFD11" w14:textId="77777777" w:rsidR="00866E34" w:rsidRDefault="00162E4E">
            <w:r>
              <w:rPr>
                <w:sz w:val="20"/>
              </w:rPr>
              <w:t>Travel</w:t>
            </w:r>
          </w:p>
        </w:tc>
        <w:tc>
          <w:tcPr>
            <w:tcW w:w="2160" w:type="dxa"/>
          </w:tcPr>
          <w:p w14:paraId="5F0C2E92" w14:textId="77777777" w:rsidR="00866E34" w:rsidRDefault="00162E4E">
            <w:pPr>
              <w:jc w:val="right"/>
            </w:pPr>
            <w:r>
              <w:rPr>
                <w:sz w:val="20"/>
              </w:rPr>
              <w:t>-</w:t>
            </w:r>
          </w:p>
        </w:tc>
        <w:tc>
          <w:tcPr>
            <w:tcW w:w="2160" w:type="dxa"/>
          </w:tcPr>
          <w:p w14:paraId="7163761F" w14:textId="77777777" w:rsidR="00866E34" w:rsidRDefault="00162E4E">
            <w:pPr>
              <w:jc w:val="right"/>
            </w:pPr>
            <w:r>
              <w:rPr>
                <w:sz w:val="20"/>
              </w:rPr>
              <w:t>-</w:t>
            </w:r>
          </w:p>
        </w:tc>
        <w:tc>
          <w:tcPr>
            <w:tcW w:w="2160" w:type="dxa"/>
          </w:tcPr>
          <w:p w14:paraId="0FB7705C" w14:textId="77777777" w:rsidR="00866E34" w:rsidRDefault="00162E4E">
            <w:r>
              <w:rPr>
                <w:sz w:val="20"/>
              </w:rPr>
              <w:t>-</w:t>
            </w:r>
          </w:p>
        </w:tc>
        <w:tc>
          <w:tcPr>
            <w:tcW w:w="2160" w:type="dxa"/>
          </w:tcPr>
          <w:p w14:paraId="0B5E3EE2" w14:textId="77777777" w:rsidR="00866E34" w:rsidRDefault="00162E4E">
            <w:pPr>
              <w:jc w:val="right"/>
            </w:pPr>
            <w:r>
              <w:rPr>
                <w:sz w:val="20"/>
              </w:rPr>
              <w:t>-</w:t>
            </w:r>
          </w:p>
        </w:tc>
      </w:tr>
      <w:tr w:rsidR="00866E34" w14:paraId="03A96C1E" w14:textId="77777777">
        <w:tc>
          <w:tcPr>
            <w:tcW w:w="2160" w:type="dxa"/>
          </w:tcPr>
          <w:p w14:paraId="2988E138" w14:textId="77777777" w:rsidR="00866E34" w:rsidRDefault="00162E4E">
            <w:r>
              <w:rPr>
                <w:sz w:val="20"/>
              </w:rPr>
              <w:t>Professional Services</w:t>
            </w:r>
          </w:p>
        </w:tc>
        <w:tc>
          <w:tcPr>
            <w:tcW w:w="2160" w:type="dxa"/>
          </w:tcPr>
          <w:p w14:paraId="0334FCC3" w14:textId="77777777" w:rsidR="00866E34" w:rsidRDefault="00162E4E">
            <w:pPr>
              <w:jc w:val="right"/>
            </w:pPr>
            <w:r>
              <w:rPr>
                <w:sz w:val="20"/>
              </w:rPr>
              <w:t>-</w:t>
            </w:r>
          </w:p>
        </w:tc>
        <w:tc>
          <w:tcPr>
            <w:tcW w:w="2160" w:type="dxa"/>
          </w:tcPr>
          <w:p w14:paraId="22D16908" w14:textId="77777777" w:rsidR="00866E34" w:rsidRDefault="00162E4E">
            <w:pPr>
              <w:jc w:val="right"/>
            </w:pPr>
            <w:r>
              <w:rPr>
                <w:sz w:val="20"/>
              </w:rPr>
              <w:t>-</w:t>
            </w:r>
          </w:p>
        </w:tc>
        <w:tc>
          <w:tcPr>
            <w:tcW w:w="2160" w:type="dxa"/>
          </w:tcPr>
          <w:p w14:paraId="56B7277B" w14:textId="77777777" w:rsidR="00866E34" w:rsidRDefault="00162E4E">
            <w:r>
              <w:rPr>
                <w:sz w:val="20"/>
              </w:rPr>
              <w:t>-</w:t>
            </w:r>
          </w:p>
        </w:tc>
        <w:tc>
          <w:tcPr>
            <w:tcW w:w="2160" w:type="dxa"/>
          </w:tcPr>
          <w:p w14:paraId="4B7286C7" w14:textId="77777777" w:rsidR="00866E34" w:rsidRDefault="00162E4E">
            <w:pPr>
              <w:jc w:val="right"/>
            </w:pPr>
            <w:r>
              <w:rPr>
                <w:sz w:val="20"/>
              </w:rPr>
              <w:t>-</w:t>
            </w:r>
          </w:p>
        </w:tc>
      </w:tr>
      <w:tr w:rsidR="00866E34" w14:paraId="6FB69AC8" w14:textId="77777777">
        <w:tc>
          <w:tcPr>
            <w:tcW w:w="2160" w:type="dxa"/>
          </w:tcPr>
          <w:p w14:paraId="15A57CFD" w14:textId="77777777" w:rsidR="00866E34" w:rsidRDefault="00162E4E">
            <w:r>
              <w:rPr>
                <w:sz w:val="20"/>
              </w:rPr>
              <w:t>Direct Support Services</w:t>
            </w:r>
          </w:p>
        </w:tc>
        <w:tc>
          <w:tcPr>
            <w:tcW w:w="2160" w:type="dxa"/>
          </w:tcPr>
          <w:p w14:paraId="08B8B155" w14:textId="77777777" w:rsidR="00866E34" w:rsidRDefault="00162E4E">
            <w:pPr>
              <w:jc w:val="right"/>
            </w:pPr>
            <w:r>
              <w:rPr>
                <w:sz w:val="20"/>
              </w:rPr>
              <w:t>-</w:t>
            </w:r>
          </w:p>
        </w:tc>
        <w:tc>
          <w:tcPr>
            <w:tcW w:w="2160" w:type="dxa"/>
          </w:tcPr>
          <w:p w14:paraId="3077BEEE" w14:textId="77777777" w:rsidR="00866E34" w:rsidRDefault="00162E4E">
            <w:pPr>
              <w:jc w:val="right"/>
            </w:pPr>
            <w:r>
              <w:rPr>
                <w:sz w:val="20"/>
              </w:rPr>
              <w:t>-</w:t>
            </w:r>
          </w:p>
        </w:tc>
        <w:tc>
          <w:tcPr>
            <w:tcW w:w="2160" w:type="dxa"/>
          </w:tcPr>
          <w:p w14:paraId="7CE47B03" w14:textId="77777777" w:rsidR="00866E34" w:rsidRDefault="00162E4E">
            <w:r>
              <w:rPr>
                <w:sz w:val="20"/>
              </w:rPr>
              <w:t>-</w:t>
            </w:r>
          </w:p>
        </w:tc>
        <w:tc>
          <w:tcPr>
            <w:tcW w:w="2160" w:type="dxa"/>
          </w:tcPr>
          <w:p w14:paraId="64501806" w14:textId="77777777" w:rsidR="00866E34" w:rsidRDefault="00162E4E">
            <w:pPr>
              <w:jc w:val="right"/>
            </w:pPr>
            <w:r>
              <w:rPr>
                <w:sz w:val="20"/>
              </w:rPr>
              <w:t>-</w:t>
            </w:r>
          </w:p>
        </w:tc>
      </w:tr>
      <w:tr w:rsidR="00866E34" w14:paraId="4F9FC724" w14:textId="77777777">
        <w:tc>
          <w:tcPr>
            <w:tcW w:w="2160" w:type="dxa"/>
          </w:tcPr>
          <w:p w14:paraId="4B5CED7B" w14:textId="77777777" w:rsidR="00866E34" w:rsidRDefault="00162E4E">
            <w:r>
              <w:rPr>
                <w:sz w:val="20"/>
              </w:rPr>
              <w:t>DNR Land Acquisition Costs</w:t>
            </w:r>
          </w:p>
        </w:tc>
        <w:tc>
          <w:tcPr>
            <w:tcW w:w="2160" w:type="dxa"/>
          </w:tcPr>
          <w:p w14:paraId="470F6738" w14:textId="77777777" w:rsidR="00866E34" w:rsidRDefault="00162E4E">
            <w:pPr>
              <w:jc w:val="right"/>
            </w:pPr>
            <w:r>
              <w:rPr>
                <w:sz w:val="20"/>
              </w:rPr>
              <w:t>-</w:t>
            </w:r>
          </w:p>
        </w:tc>
        <w:tc>
          <w:tcPr>
            <w:tcW w:w="2160" w:type="dxa"/>
          </w:tcPr>
          <w:p w14:paraId="34F79986" w14:textId="77777777" w:rsidR="00866E34" w:rsidRDefault="00162E4E">
            <w:pPr>
              <w:jc w:val="right"/>
            </w:pPr>
            <w:r>
              <w:rPr>
                <w:sz w:val="20"/>
              </w:rPr>
              <w:t>-</w:t>
            </w:r>
          </w:p>
        </w:tc>
        <w:tc>
          <w:tcPr>
            <w:tcW w:w="2160" w:type="dxa"/>
          </w:tcPr>
          <w:p w14:paraId="19C97CC7" w14:textId="77777777" w:rsidR="00866E34" w:rsidRDefault="00162E4E">
            <w:r>
              <w:rPr>
                <w:sz w:val="20"/>
              </w:rPr>
              <w:t>-</w:t>
            </w:r>
          </w:p>
        </w:tc>
        <w:tc>
          <w:tcPr>
            <w:tcW w:w="2160" w:type="dxa"/>
          </w:tcPr>
          <w:p w14:paraId="61C4A2A0" w14:textId="77777777" w:rsidR="00866E34" w:rsidRDefault="00162E4E">
            <w:pPr>
              <w:jc w:val="right"/>
            </w:pPr>
            <w:r>
              <w:rPr>
                <w:sz w:val="20"/>
              </w:rPr>
              <w:t>-</w:t>
            </w:r>
          </w:p>
        </w:tc>
      </w:tr>
      <w:tr w:rsidR="00866E34" w14:paraId="7055C935" w14:textId="77777777">
        <w:tc>
          <w:tcPr>
            <w:tcW w:w="2160" w:type="dxa"/>
          </w:tcPr>
          <w:p w14:paraId="3FA782F3" w14:textId="77777777" w:rsidR="00866E34" w:rsidRDefault="00162E4E">
            <w:r>
              <w:rPr>
                <w:sz w:val="20"/>
              </w:rPr>
              <w:t>Capital Equipment</w:t>
            </w:r>
          </w:p>
        </w:tc>
        <w:tc>
          <w:tcPr>
            <w:tcW w:w="2160" w:type="dxa"/>
          </w:tcPr>
          <w:p w14:paraId="18577A13" w14:textId="77777777" w:rsidR="00866E34" w:rsidRDefault="00162E4E">
            <w:pPr>
              <w:jc w:val="right"/>
            </w:pPr>
            <w:r>
              <w:rPr>
                <w:sz w:val="20"/>
              </w:rPr>
              <w:t>-</w:t>
            </w:r>
          </w:p>
        </w:tc>
        <w:tc>
          <w:tcPr>
            <w:tcW w:w="2160" w:type="dxa"/>
          </w:tcPr>
          <w:p w14:paraId="6EF2DD8D" w14:textId="77777777" w:rsidR="00866E34" w:rsidRDefault="00162E4E">
            <w:pPr>
              <w:jc w:val="right"/>
            </w:pPr>
            <w:r>
              <w:rPr>
                <w:sz w:val="20"/>
              </w:rPr>
              <w:t>-</w:t>
            </w:r>
          </w:p>
        </w:tc>
        <w:tc>
          <w:tcPr>
            <w:tcW w:w="2160" w:type="dxa"/>
          </w:tcPr>
          <w:p w14:paraId="762A6254" w14:textId="77777777" w:rsidR="00866E34" w:rsidRDefault="00162E4E">
            <w:r>
              <w:rPr>
                <w:sz w:val="20"/>
              </w:rPr>
              <w:t>-</w:t>
            </w:r>
          </w:p>
        </w:tc>
        <w:tc>
          <w:tcPr>
            <w:tcW w:w="2160" w:type="dxa"/>
          </w:tcPr>
          <w:p w14:paraId="530B3750" w14:textId="77777777" w:rsidR="00866E34" w:rsidRDefault="00162E4E">
            <w:pPr>
              <w:jc w:val="right"/>
            </w:pPr>
            <w:r>
              <w:rPr>
                <w:sz w:val="20"/>
              </w:rPr>
              <w:t>-</w:t>
            </w:r>
          </w:p>
        </w:tc>
      </w:tr>
      <w:tr w:rsidR="00866E34" w14:paraId="479DD4A0" w14:textId="77777777">
        <w:tc>
          <w:tcPr>
            <w:tcW w:w="2160" w:type="dxa"/>
          </w:tcPr>
          <w:p w14:paraId="2614EB98" w14:textId="77777777" w:rsidR="00866E34" w:rsidRDefault="00162E4E">
            <w:r>
              <w:rPr>
                <w:sz w:val="20"/>
              </w:rPr>
              <w:t>Other Equipment/Tools</w:t>
            </w:r>
          </w:p>
        </w:tc>
        <w:tc>
          <w:tcPr>
            <w:tcW w:w="2160" w:type="dxa"/>
          </w:tcPr>
          <w:p w14:paraId="0B9EEB15" w14:textId="77777777" w:rsidR="00866E34" w:rsidRDefault="00162E4E">
            <w:pPr>
              <w:jc w:val="right"/>
            </w:pPr>
            <w:r>
              <w:rPr>
                <w:sz w:val="20"/>
              </w:rPr>
              <w:t>-</w:t>
            </w:r>
          </w:p>
        </w:tc>
        <w:tc>
          <w:tcPr>
            <w:tcW w:w="2160" w:type="dxa"/>
          </w:tcPr>
          <w:p w14:paraId="6AAD3554" w14:textId="77777777" w:rsidR="00866E34" w:rsidRDefault="00162E4E">
            <w:pPr>
              <w:jc w:val="right"/>
            </w:pPr>
            <w:r>
              <w:rPr>
                <w:sz w:val="20"/>
              </w:rPr>
              <w:t>-</w:t>
            </w:r>
          </w:p>
        </w:tc>
        <w:tc>
          <w:tcPr>
            <w:tcW w:w="2160" w:type="dxa"/>
          </w:tcPr>
          <w:p w14:paraId="11E3DA45" w14:textId="77777777" w:rsidR="00866E34" w:rsidRDefault="00162E4E">
            <w:r>
              <w:rPr>
                <w:sz w:val="20"/>
              </w:rPr>
              <w:t>-</w:t>
            </w:r>
          </w:p>
        </w:tc>
        <w:tc>
          <w:tcPr>
            <w:tcW w:w="2160" w:type="dxa"/>
          </w:tcPr>
          <w:p w14:paraId="6D393B1E" w14:textId="77777777" w:rsidR="00866E34" w:rsidRDefault="00162E4E">
            <w:pPr>
              <w:jc w:val="right"/>
            </w:pPr>
            <w:r>
              <w:rPr>
                <w:sz w:val="20"/>
              </w:rPr>
              <w:t>-</w:t>
            </w:r>
          </w:p>
        </w:tc>
      </w:tr>
      <w:tr w:rsidR="00866E34" w14:paraId="380D772D" w14:textId="77777777">
        <w:tc>
          <w:tcPr>
            <w:tcW w:w="2160" w:type="dxa"/>
          </w:tcPr>
          <w:p w14:paraId="0CF2D92B" w14:textId="77777777" w:rsidR="00866E34" w:rsidRDefault="00162E4E">
            <w:r>
              <w:rPr>
                <w:sz w:val="20"/>
              </w:rPr>
              <w:t>Supplies/Materials</w:t>
            </w:r>
          </w:p>
        </w:tc>
        <w:tc>
          <w:tcPr>
            <w:tcW w:w="2160" w:type="dxa"/>
          </w:tcPr>
          <w:p w14:paraId="5B81EE55" w14:textId="77777777" w:rsidR="00866E34" w:rsidRDefault="00162E4E">
            <w:pPr>
              <w:jc w:val="right"/>
            </w:pPr>
            <w:r>
              <w:rPr>
                <w:sz w:val="20"/>
              </w:rPr>
              <w:t>-</w:t>
            </w:r>
          </w:p>
        </w:tc>
        <w:tc>
          <w:tcPr>
            <w:tcW w:w="2160" w:type="dxa"/>
          </w:tcPr>
          <w:p w14:paraId="22A1170F" w14:textId="77777777" w:rsidR="00866E34" w:rsidRDefault="00162E4E">
            <w:pPr>
              <w:jc w:val="right"/>
            </w:pPr>
            <w:r>
              <w:rPr>
                <w:sz w:val="20"/>
              </w:rPr>
              <w:t>-</w:t>
            </w:r>
          </w:p>
        </w:tc>
        <w:tc>
          <w:tcPr>
            <w:tcW w:w="2160" w:type="dxa"/>
          </w:tcPr>
          <w:p w14:paraId="18FE6EAC" w14:textId="77777777" w:rsidR="00866E34" w:rsidRDefault="00162E4E">
            <w:r>
              <w:rPr>
                <w:sz w:val="20"/>
              </w:rPr>
              <w:t>-</w:t>
            </w:r>
          </w:p>
        </w:tc>
        <w:tc>
          <w:tcPr>
            <w:tcW w:w="2160" w:type="dxa"/>
          </w:tcPr>
          <w:p w14:paraId="73E87640" w14:textId="77777777" w:rsidR="00866E34" w:rsidRDefault="00162E4E">
            <w:pPr>
              <w:jc w:val="right"/>
            </w:pPr>
            <w:r>
              <w:rPr>
                <w:sz w:val="20"/>
              </w:rPr>
              <w:t>-</w:t>
            </w:r>
          </w:p>
        </w:tc>
      </w:tr>
      <w:tr w:rsidR="00866E34" w14:paraId="30182A59" w14:textId="77777777">
        <w:tc>
          <w:tcPr>
            <w:tcW w:w="2160" w:type="dxa"/>
          </w:tcPr>
          <w:p w14:paraId="77A1D1FC" w14:textId="77777777" w:rsidR="00866E34" w:rsidRDefault="00162E4E">
            <w:r>
              <w:rPr>
                <w:sz w:val="20"/>
              </w:rPr>
              <w:t>DNR IDP</w:t>
            </w:r>
          </w:p>
        </w:tc>
        <w:tc>
          <w:tcPr>
            <w:tcW w:w="2160" w:type="dxa"/>
          </w:tcPr>
          <w:p w14:paraId="1601AC2E" w14:textId="77777777" w:rsidR="00866E34" w:rsidRDefault="00162E4E">
            <w:pPr>
              <w:jc w:val="right"/>
            </w:pPr>
            <w:r>
              <w:rPr>
                <w:sz w:val="20"/>
              </w:rPr>
              <w:t>-</w:t>
            </w:r>
          </w:p>
        </w:tc>
        <w:tc>
          <w:tcPr>
            <w:tcW w:w="2160" w:type="dxa"/>
          </w:tcPr>
          <w:p w14:paraId="59372F76" w14:textId="77777777" w:rsidR="00866E34" w:rsidRDefault="00162E4E">
            <w:pPr>
              <w:jc w:val="right"/>
            </w:pPr>
            <w:r>
              <w:rPr>
                <w:sz w:val="20"/>
              </w:rPr>
              <w:t>-</w:t>
            </w:r>
          </w:p>
        </w:tc>
        <w:tc>
          <w:tcPr>
            <w:tcW w:w="2160" w:type="dxa"/>
          </w:tcPr>
          <w:p w14:paraId="35249809" w14:textId="77777777" w:rsidR="00866E34" w:rsidRDefault="00162E4E">
            <w:r>
              <w:rPr>
                <w:sz w:val="20"/>
              </w:rPr>
              <w:t>-</w:t>
            </w:r>
          </w:p>
        </w:tc>
        <w:tc>
          <w:tcPr>
            <w:tcW w:w="2160" w:type="dxa"/>
          </w:tcPr>
          <w:p w14:paraId="57E966C3" w14:textId="77777777" w:rsidR="00866E34" w:rsidRDefault="00162E4E">
            <w:pPr>
              <w:jc w:val="right"/>
            </w:pPr>
            <w:r>
              <w:rPr>
                <w:sz w:val="20"/>
              </w:rPr>
              <w:t>-</w:t>
            </w:r>
          </w:p>
        </w:tc>
      </w:tr>
      <w:tr w:rsidR="00866E34" w14:paraId="20966D2A" w14:textId="77777777">
        <w:tc>
          <w:tcPr>
            <w:tcW w:w="2160" w:type="dxa"/>
            <w:shd w:val="clear" w:color="auto" w:fill="EEEEEE"/>
          </w:tcPr>
          <w:p w14:paraId="2A1D5434" w14:textId="77777777" w:rsidR="00866E34" w:rsidRDefault="00162E4E">
            <w:r>
              <w:rPr>
                <w:b/>
                <w:color w:val="000000"/>
                <w:sz w:val="20"/>
              </w:rPr>
              <w:t>Grand Total</w:t>
            </w:r>
          </w:p>
        </w:tc>
        <w:tc>
          <w:tcPr>
            <w:tcW w:w="2160" w:type="dxa"/>
            <w:shd w:val="clear" w:color="auto" w:fill="EEEEEE"/>
          </w:tcPr>
          <w:p w14:paraId="42340763" w14:textId="77777777" w:rsidR="00866E34" w:rsidRDefault="00162E4E">
            <w:pPr>
              <w:jc w:val="right"/>
            </w:pPr>
            <w:r>
              <w:rPr>
                <w:b/>
                <w:color w:val="000000"/>
                <w:sz w:val="20"/>
              </w:rPr>
              <w:t>$299,300</w:t>
            </w:r>
          </w:p>
        </w:tc>
        <w:tc>
          <w:tcPr>
            <w:tcW w:w="2160" w:type="dxa"/>
            <w:shd w:val="clear" w:color="auto" w:fill="EEEEEE"/>
          </w:tcPr>
          <w:p w14:paraId="610C3927" w14:textId="77777777" w:rsidR="00866E34" w:rsidRDefault="00162E4E">
            <w:pPr>
              <w:jc w:val="right"/>
            </w:pPr>
            <w:r>
              <w:rPr>
                <w:b/>
                <w:color w:val="000000"/>
                <w:sz w:val="20"/>
              </w:rPr>
              <w:t>-</w:t>
            </w:r>
          </w:p>
        </w:tc>
        <w:tc>
          <w:tcPr>
            <w:tcW w:w="2160" w:type="dxa"/>
            <w:shd w:val="clear" w:color="auto" w:fill="EEEEEE"/>
          </w:tcPr>
          <w:p w14:paraId="2CF9855B" w14:textId="77777777" w:rsidR="00866E34" w:rsidRDefault="00162E4E">
            <w:r>
              <w:rPr>
                <w:b/>
                <w:color w:val="000000"/>
                <w:sz w:val="20"/>
              </w:rPr>
              <w:t>-</w:t>
            </w:r>
          </w:p>
        </w:tc>
        <w:tc>
          <w:tcPr>
            <w:tcW w:w="2160" w:type="dxa"/>
            <w:shd w:val="clear" w:color="auto" w:fill="EEEEEE"/>
          </w:tcPr>
          <w:p w14:paraId="7B7DB505" w14:textId="77777777" w:rsidR="00866E34" w:rsidRDefault="00162E4E">
            <w:pPr>
              <w:jc w:val="right"/>
            </w:pPr>
            <w:r>
              <w:rPr>
                <w:b/>
                <w:color w:val="000000"/>
                <w:sz w:val="20"/>
              </w:rPr>
              <w:t>$299,300</w:t>
            </w:r>
          </w:p>
        </w:tc>
      </w:tr>
    </w:tbl>
    <w:p w14:paraId="45E6B0E9" w14:textId="77777777" w:rsidR="00866E34" w:rsidRDefault="00162E4E">
      <w:r>
        <w:br w:type="page"/>
      </w:r>
    </w:p>
    <w:p w14:paraId="3E1DAD84" w14:textId="77777777" w:rsidR="00866E34" w:rsidRDefault="00162E4E">
      <w:pPr>
        <w:pStyle w:val="Heading3"/>
        <w:spacing w:before="60" w:after="80"/>
      </w:pPr>
      <w:r>
        <w:rPr>
          <w:color w:val="254885"/>
          <w:sz w:val="26"/>
        </w:rPr>
        <w:lastRenderedPageBreak/>
        <w:t>Partner: RES Great Lakes, LLC</w:t>
      </w:r>
    </w:p>
    <w:p w14:paraId="139676C0" w14:textId="77777777" w:rsidR="00866E34" w:rsidRDefault="00162E4E">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60"/>
        <w:gridCol w:w="2158"/>
        <w:gridCol w:w="2157"/>
        <w:gridCol w:w="2157"/>
        <w:gridCol w:w="2158"/>
      </w:tblGrid>
      <w:tr w:rsidR="00866E34" w14:paraId="72606DBA" w14:textId="77777777">
        <w:tc>
          <w:tcPr>
            <w:tcW w:w="2160" w:type="dxa"/>
            <w:shd w:val="clear" w:color="auto" w:fill="AFC4E9"/>
          </w:tcPr>
          <w:p w14:paraId="0E565668" w14:textId="77777777" w:rsidR="00866E34" w:rsidRDefault="00162E4E">
            <w:r>
              <w:rPr>
                <w:b/>
                <w:color w:val="000000"/>
                <w:sz w:val="20"/>
              </w:rPr>
              <w:t>Item</w:t>
            </w:r>
          </w:p>
        </w:tc>
        <w:tc>
          <w:tcPr>
            <w:tcW w:w="2160" w:type="dxa"/>
            <w:shd w:val="clear" w:color="auto" w:fill="AFC4E9"/>
          </w:tcPr>
          <w:p w14:paraId="213D7F2B" w14:textId="77777777" w:rsidR="00866E34" w:rsidRDefault="00162E4E">
            <w:r>
              <w:rPr>
                <w:b/>
                <w:color w:val="000000"/>
                <w:sz w:val="20"/>
              </w:rPr>
              <w:t>Funding Request</w:t>
            </w:r>
          </w:p>
        </w:tc>
        <w:tc>
          <w:tcPr>
            <w:tcW w:w="2160" w:type="dxa"/>
            <w:shd w:val="clear" w:color="auto" w:fill="AFC4E9"/>
          </w:tcPr>
          <w:p w14:paraId="4F444E9D" w14:textId="77777777" w:rsidR="00866E34" w:rsidRDefault="00162E4E">
            <w:r>
              <w:rPr>
                <w:b/>
                <w:color w:val="000000"/>
                <w:sz w:val="20"/>
              </w:rPr>
              <w:t>Total Leverage</w:t>
            </w:r>
          </w:p>
        </w:tc>
        <w:tc>
          <w:tcPr>
            <w:tcW w:w="2160" w:type="dxa"/>
            <w:shd w:val="clear" w:color="auto" w:fill="AFC4E9"/>
          </w:tcPr>
          <w:p w14:paraId="0A88CD82" w14:textId="77777777" w:rsidR="00866E34" w:rsidRDefault="00162E4E">
            <w:r>
              <w:rPr>
                <w:b/>
                <w:color w:val="000000"/>
                <w:sz w:val="20"/>
              </w:rPr>
              <w:t>Leverage Source</w:t>
            </w:r>
          </w:p>
        </w:tc>
        <w:tc>
          <w:tcPr>
            <w:tcW w:w="2160" w:type="dxa"/>
            <w:shd w:val="clear" w:color="auto" w:fill="AFC4E9"/>
          </w:tcPr>
          <w:p w14:paraId="3D4099FE" w14:textId="77777777" w:rsidR="00866E34" w:rsidRDefault="00162E4E">
            <w:r>
              <w:rPr>
                <w:b/>
                <w:color w:val="000000"/>
                <w:sz w:val="20"/>
              </w:rPr>
              <w:t>Total</w:t>
            </w:r>
          </w:p>
        </w:tc>
      </w:tr>
      <w:tr w:rsidR="00866E34" w14:paraId="6A57DD2F" w14:textId="77777777">
        <w:tc>
          <w:tcPr>
            <w:tcW w:w="2160" w:type="dxa"/>
          </w:tcPr>
          <w:p w14:paraId="785E6B35" w14:textId="77777777" w:rsidR="00866E34" w:rsidRDefault="00162E4E">
            <w:r>
              <w:rPr>
                <w:sz w:val="20"/>
              </w:rPr>
              <w:t>Personnel</w:t>
            </w:r>
          </w:p>
        </w:tc>
        <w:tc>
          <w:tcPr>
            <w:tcW w:w="2160" w:type="dxa"/>
          </w:tcPr>
          <w:p w14:paraId="5943CD28" w14:textId="77777777" w:rsidR="00866E34" w:rsidRDefault="00162E4E">
            <w:pPr>
              <w:jc w:val="right"/>
            </w:pPr>
            <w:r>
              <w:rPr>
                <w:sz w:val="20"/>
              </w:rPr>
              <w:t>-</w:t>
            </w:r>
          </w:p>
        </w:tc>
        <w:tc>
          <w:tcPr>
            <w:tcW w:w="2160" w:type="dxa"/>
          </w:tcPr>
          <w:p w14:paraId="19226FF2" w14:textId="77777777" w:rsidR="00866E34" w:rsidRDefault="00162E4E">
            <w:pPr>
              <w:jc w:val="right"/>
            </w:pPr>
            <w:r>
              <w:rPr>
                <w:sz w:val="20"/>
              </w:rPr>
              <w:t>-</w:t>
            </w:r>
          </w:p>
        </w:tc>
        <w:tc>
          <w:tcPr>
            <w:tcW w:w="2160" w:type="dxa"/>
          </w:tcPr>
          <w:p w14:paraId="592D466B" w14:textId="77777777" w:rsidR="00866E34" w:rsidRDefault="00162E4E">
            <w:r>
              <w:rPr>
                <w:sz w:val="20"/>
              </w:rPr>
              <w:t>-</w:t>
            </w:r>
          </w:p>
        </w:tc>
        <w:tc>
          <w:tcPr>
            <w:tcW w:w="2160" w:type="dxa"/>
          </w:tcPr>
          <w:p w14:paraId="38F356DB" w14:textId="77777777" w:rsidR="00866E34" w:rsidRDefault="00162E4E">
            <w:pPr>
              <w:jc w:val="right"/>
            </w:pPr>
            <w:r>
              <w:rPr>
                <w:sz w:val="20"/>
              </w:rPr>
              <w:t>-</w:t>
            </w:r>
          </w:p>
        </w:tc>
      </w:tr>
      <w:tr w:rsidR="00866E34" w14:paraId="27D35A08" w14:textId="77777777">
        <w:tc>
          <w:tcPr>
            <w:tcW w:w="2160" w:type="dxa"/>
          </w:tcPr>
          <w:p w14:paraId="47CD34CE" w14:textId="77777777" w:rsidR="00866E34" w:rsidRDefault="00162E4E">
            <w:r>
              <w:rPr>
                <w:sz w:val="20"/>
              </w:rPr>
              <w:t>Contracts</w:t>
            </w:r>
          </w:p>
        </w:tc>
        <w:tc>
          <w:tcPr>
            <w:tcW w:w="2160" w:type="dxa"/>
          </w:tcPr>
          <w:p w14:paraId="266FAFC9" w14:textId="77777777" w:rsidR="00866E34" w:rsidRDefault="00162E4E">
            <w:pPr>
              <w:jc w:val="right"/>
            </w:pPr>
            <w:r>
              <w:rPr>
                <w:sz w:val="20"/>
              </w:rPr>
              <w:t>$2,666,800</w:t>
            </w:r>
          </w:p>
        </w:tc>
        <w:tc>
          <w:tcPr>
            <w:tcW w:w="2160" w:type="dxa"/>
          </w:tcPr>
          <w:p w14:paraId="25B7698B" w14:textId="77777777" w:rsidR="00866E34" w:rsidRDefault="00162E4E">
            <w:pPr>
              <w:jc w:val="right"/>
            </w:pPr>
            <w:r>
              <w:rPr>
                <w:sz w:val="20"/>
              </w:rPr>
              <w:t>-</w:t>
            </w:r>
          </w:p>
        </w:tc>
        <w:tc>
          <w:tcPr>
            <w:tcW w:w="2160" w:type="dxa"/>
          </w:tcPr>
          <w:p w14:paraId="0858C3D4" w14:textId="77777777" w:rsidR="00866E34" w:rsidRDefault="00162E4E">
            <w:r>
              <w:rPr>
                <w:sz w:val="20"/>
              </w:rPr>
              <w:t>-</w:t>
            </w:r>
          </w:p>
        </w:tc>
        <w:tc>
          <w:tcPr>
            <w:tcW w:w="2160" w:type="dxa"/>
          </w:tcPr>
          <w:p w14:paraId="505D56AF" w14:textId="77777777" w:rsidR="00866E34" w:rsidRDefault="00162E4E">
            <w:pPr>
              <w:jc w:val="right"/>
            </w:pPr>
            <w:r>
              <w:rPr>
                <w:sz w:val="20"/>
              </w:rPr>
              <w:t>$2,666,800</w:t>
            </w:r>
          </w:p>
        </w:tc>
      </w:tr>
      <w:tr w:rsidR="00866E34" w14:paraId="3E46D767" w14:textId="77777777">
        <w:tc>
          <w:tcPr>
            <w:tcW w:w="2160" w:type="dxa"/>
          </w:tcPr>
          <w:p w14:paraId="7231B24E" w14:textId="77777777" w:rsidR="00866E34" w:rsidRDefault="00162E4E">
            <w:r>
              <w:rPr>
                <w:sz w:val="20"/>
              </w:rPr>
              <w:t xml:space="preserve">Fee </w:t>
            </w:r>
            <w:r>
              <w:rPr>
                <w:sz w:val="20"/>
              </w:rPr>
              <w:t>Acquisition w/ PILT</w:t>
            </w:r>
          </w:p>
        </w:tc>
        <w:tc>
          <w:tcPr>
            <w:tcW w:w="2160" w:type="dxa"/>
          </w:tcPr>
          <w:p w14:paraId="77924C86" w14:textId="77777777" w:rsidR="00866E34" w:rsidRDefault="00162E4E">
            <w:pPr>
              <w:jc w:val="right"/>
            </w:pPr>
            <w:r>
              <w:rPr>
                <w:sz w:val="20"/>
              </w:rPr>
              <w:t>-</w:t>
            </w:r>
          </w:p>
        </w:tc>
        <w:tc>
          <w:tcPr>
            <w:tcW w:w="2160" w:type="dxa"/>
          </w:tcPr>
          <w:p w14:paraId="428EA9FD" w14:textId="77777777" w:rsidR="00866E34" w:rsidRDefault="00162E4E">
            <w:pPr>
              <w:jc w:val="right"/>
            </w:pPr>
            <w:r>
              <w:rPr>
                <w:sz w:val="20"/>
              </w:rPr>
              <w:t>-</w:t>
            </w:r>
          </w:p>
        </w:tc>
        <w:tc>
          <w:tcPr>
            <w:tcW w:w="2160" w:type="dxa"/>
          </w:tcPr>
          <w:p w14:paraId="761C2BBE" w14:textId="77777777" w:rsidR="00866E34" w:rsidRDefault="00162E4E">
            <w:r>
              <w:rPr>
                <w:sz w:val="20"/>
              </w:rPr>
              <w:t>-</w:t>
            </w:r>
          </w:p>
        </w:tc>
        <w:tc>
          <w:tcPr>
            <w:tcW w:w="2160" w:type="dxa"/>
          </w:tcPr>
          <w:p w14:paraId="31C71A40" w14:textId="77777777" w:rsidR="00866E34" w:rsidRDefault="00162E4E">
            <w:pPr>
              <w:jc w:val="right"/>
            </w:pPr>
            <w:r>
              <w:rPr>
                <w:sz w:val="20"/>
              </w:rPr>
              <w:t>-</w:t>
            </w:r>
          </w:p>
        </w:tc>
      </w:tr>
      <w:tr w:rsidR="00866E34" w14:paraId="278FCD66" w14:textId="77777777">
        <w:tc>
          <w:tcPr>
            <w:tcW w:w="2160" w:type="dxa"/>
          </w:tcPr>
          <w:p w14:paraId="3EC24F34" w14:textId="77777777" w:rsidR="00866E34" w:rsidRDefault="00162E4E">
            <w:r>
              <w:rPr>
                <w:sz w:val="20"/>
              </w:rPr>
              <w:t>Fee Acquisition w/o PILT</w:t>
            </w:r>
          </w:p>
        </w:tc>
        <w:tc>
          <w:tcPr>
            <w:tcW w:w="2160" w:type="dxa"/>
          </w:tcPr>
          <w:p w14:paraId="3F654DFD" w14:textId="77777777" w:rsidR="00866E34" w:rsidRDefault="00162E4E">
            <w:pPr>
              <w:jc w:val="right"/>
            </w:pPr>
            <w:r>
              <w:rPr>
                <w:sz w:val="20"/>
              </w:rPr>
              <w:t>-</w:t>
            </w:r>
          </w:p>
        </w:tc>
        <w:tc>
          <w:tcPr>
            <w:tcW w:w="2160" w:type="dxa"/>
          </w:tcPr>
          <w:p w14:paraId="2C6DC36B" w14:textId="77777777" w:rsidR="00866E34" w:rsidRDefault="00162E4E">
            <w:pPr>
              <w:jc w:val="right"/>
            </w:pPr>
            <w:r>
              <w:rPr>
                <w:sz w:val="20"/>
              </w:rPr>
              <w:t>-</w:t>
            </w:r>
          </w:p>
        </w:tc>
        <w:tc>
          <w:tcPr>
            <w:tcW w:w="2160" w:type="dxa"/>
          </w:tcPr>
          <w:p w14:paraId="09EEB7EA" w14:textId="77777777" w:rsidR="00866E34" w:rsidRDefault="00162E4E">
            <w:r>
              <w:rPr>
                <w:sz w:val="20"/>
              </w:rPr>
              <w:t>-</w:t>
            </w:r>
          </w:p>
        </w:tc>
        <w:tc>
          <w:tcPr>
            <w:tcW w:w="2160" w:type="dxa"/>
          </w:tcPr>
          <w:p w14:paraId="26124FE5" w14:textId="77777777" w:rsidR="00866E34" w:rsidRDefault="00162E4E">
            <w:pPr>
              <w:jc w:val="right"/>
            </w:pPr>
            <w:r>
              <w:rPr>
                <w:sz w:val="20"/>
              </w:rPr>
              <w:t>-</w:t>
            </w:r>
          </w:p>
        </w:tc>
      </w:tr>
      <w:tr w:rsidR="00866E34" w14:paraId="6B6F94BC" w14:textId="77777777">
        <w:tc>
          <w:tcPr>
            <w:tcW w:w="2160" w:type="dxa"/>
          </w:tcPr>
          <w:p w14:paraId="52C7874A" w14:textId="77777777" w:rsidR="00866E34" w:rsidRDefault="00162E4E">
            <w:r>
              <w:rPr>
                <w:sz w:val="20"/>
              </w:rPr>
              <w:t>Easement Acquisition</w:t>
            </w:r>
          </w:p>
        </w:tc>
        <w:tc>
          <w:tcPr>
            <w:tcW w:w="2160" w:type="dxa"/>
          </w:tcPr>
          <w:p w14:paraId="4B9DF56D" w14:textId="77777777" w:rsidR="00866E34" w:rsidRDefault="00162E4E">
            <w:pPr>
              <w:jc w:val="right"/>
            </w:pPr>
            <w:r>
              <w:rPr>
                <w:sz w:val="20"/>
              </w:rPr>
              <w:t>-</w:t>
            </w:r>
          </w:p>
        </w:tc>
        <w:tc>
          <w:tcPr>
            <w:tcW w:w="2160" w:type="dxa"/>
          </w:tcPr>
          <w:p w14:paraId="05DD44BF" w14:textId="77777777" w:rsidR="00866E34" w:rsidRDefault="00162E4E">
            <w:pPr>
              <w:jc w:val="right"/>
            </w:pPr>
            <w:r>
              <w:rPr>
                <w:sz w:val="20"/>
              </w:rPr>
              <w:t>-</w:t>
            </w:r>
          </w:p>
        </w:tc>
        <w:tc>
          <w:tcPr>
            <w:tcW w:w="2160" w:type="dxa"/>
          </w:tcPr>
          <w:p w14:paraId="14A30751" w14:textId="77777777" w:rsidR="00866E34" w:rsidRDefault="00162E4E">
            <w:r>
              <w:rPr>
                <w:sz w:val="20"/>
              </w:rPr>
              <w:t>-</w:t>
            </w:r>
          </w:p>
        </w:tc>
        <w:tc>
          <w:tcPr>
            <w:tcW w:w="2160" w:type="dxa"/>
          </w:tcPr>
          <w:p w14:paraId="4D5C5D2E" w14:textId="77777777" w:rsidR="00866E34" w:rsidRDefault="00162E4E">
            <w:pPr>
              <w:jc w:val="right"/>
            </w:pPr>
            <w:r>
              <w:rPr>
                <w:sz w:val="20"/>
              </w:rPr>
              <w:t>-</w:t>
            </w:r>
          </w:p>
        </w:tc>
      </w:tr>
      <w:tr w:rsidR="00866E34" w14:paraId="3BA09EF0" w14:textId="77777777">
        <w:tc>
          <w:tcPr>
            <w:tcW w:w="2160" w:type="dxa"/>
          </w:tcPr>
          <w:p w14:paraId="32A9E722" w14:textId="77777777" w:rsidR="00866E34" w:rsidRDefault="00162E4E">
            <w:r>
              <w:rPr>
                <w:sz w:val="20"/>
              </w:rPr>
              <w:t>Easement Stewardship</w:t>
            </w:r>
          </w:p>
        </w:tc>
        <w:tc>
          <w:tcPr>
            <w:tcW w:w="2160" w:type="dxa"/>
          </w:tcPr>
          <w:p w14:paraId="3B14E07D" w14:textId="77777777" w:rsidR="00866E34" w:rsidRDefault="00162E4E">
            <w:pPr>
              <w:jc w:val="right"/>
            </w:pPr>
            <w:r>
              <w:rPr>
                <w:sz w:val="20"/>
              </w:rPr>
              <w:t>-</w:t>
            </w:r>
          </w:p>
        </w:tc>
        <w:tc>
          <w:tcPr>
            <w:tcW w:w="2160" w:type="dxa"/>
          </w:tcPr>
          <w:p w14:paraId="2AF4ECC9" w14:textId="77777777" w:rsidR="00866E34" w:rsidRDefault="00162E4E">
            <w:pPr>
              <w:jc w:val="right"/>
            </w:pPr>
            <w:r>
              <w:rPr>
                <w:sz w:val="20"/>
              </w:rPr>
              <w:t>-</w:t>
            </w:r>
          </w:p>
        </w:tc>
        <w:tc>
          <w:tcPr>
            <w:tcW w:w="2160" w:type="dxa"/>
          </w:tcPr>
          <w:p w14:paraId="112C988A" w14:textId="77777777" w:rsidR="00866E34" w:rsidRDefault="00162E4E">
            <w:r>
              <w:rPr>
                <w:sz w:val="20"/>
              </w:rPr>
              <w:t>-</w:t>
            </w:r>
          </w:p>
        </w:tc>
        <w:tc>
          <w:tcPr>
            <w:tcW w:w="2160" w:type="dxa"/>
          </w:tcPr>
          <w:p w14:paraId="76E49E7A" w14:textId="77777777" w:rsidR="00866E34" w:rsidRDefault="00162E4E">
            <w:pPr>
              <w:jc w:val="right"/>
            </w:pPr>
            <w:r>
              <w:rPr>
                <w:sz w:val="20"/>
              </w:rPr>
              <w:t>-</w:t>
            </w:r>
          </w:p>
        </w:tc>
      </w:tr>
      <w:tr w:rsidR="00866E34" w14:paraId="4AEB8E68" w14:textId="77777777">
        <w:tc>
          <w:tcPr>
            <w:tcW w:w="2160" w:type="dxa"/>
          </w:tcPr>
          <w:p w14:paraId="1BFE3754" w14:textId="77777777" w:rsidR="00866E34" w:rsidRDefault="00162E4E">
            <w:r>
              <w:rPr>
                <w:sz w:val="20"/>
              </w:rPr>
              <w:t>Travel</w:t>
            </w:r>
          </w:p>
        </w:tc>
        <w:tc>
          <w:tcPr>
            <w:tcW w:w="2160" w:type="dxa"/>
          </w:tcPr>
          <w:p w14:paraId="029D58B4" w14:textId="77777777" w:rsidR="00866E34" w:rsidRDefault="00162E4E">
            <w:pPr>
              <w:jc w:val="right"/>
            </w:pPr>
            <w:r>
              <w:rPr>
                <w:sz w:val="20"/>
              </w:rPr>
              <w:t>-</w:t>
            </w:r>
          </w:p>
        </w:tc>
        <w:tc>
          <w:tcPr>
            <w:tcW w:w="2160" w:type="dxa"/>
          </w:tcPr>
          <w:p w14:paraId="696093EE" w14:textId="77777777" w:rsidR="00866E34" w:rsidRDefault="00162E4E">
            <w:pPr>
              <w:jc w:val="right"/>
            </w:pPr>
            <w:r>
              <w:rPr>
                <w:sz w:val="20"/>
              </w:rPr>
              <w:t>-</w:t>
            </w:r>
          </w:p>
        </w:tc>
        <w:tc>
          <w:tcPr>
            <w:tcW w:w="2160" w:type="dxa"/>
          </w:tcPr>
          <w:p w14:paraId="3918078D" w14:textId="77777777" w:rsidR="00866E34" w:rsidRDefault="00162E4E">
            <w:r>
              <w:rPr>
                <w:sz w:val="20"/>
              </w:rPr>
              <w:t>-</w:t>
            </w:r>
          </w:p>
        </w:tc>
        <w:tc>
          <w:tcPr>
            <w:tcW w:w="2160" w:type="dxa"/>
          </w:tcPr>
          <w:p w14:paraId="69E680E4" w14:textId="77777777" w:rsidR="00866E34" w:rsidRDefault="00162E4E">
            <w:pPr>
              <w:jc w:val="right"/>
            </w:pPr>
            <w:r>
              <w:rPr>
                <w:sz w:val="20"/>
              </w:rPr>
              <w:t>-</w:t>
            </w:r>
          </w:p>
        </w:tc>
      </w:tr>
      <w:tr w:rsidR="00866E34" w14:paraId="09FE8107" w14:textId="77777777">
        <w:tc>
          <w:tcPr>
            <w:tcW w:w="2160" w:type="dxa"/>
          </w:tcPr>
          <w:p w14:paraId="49C314FB" w14:textId="77777777" w:rsidR="00866E34" w:rsidRDefault="00162E4E">
            <w:r>
              <w:rPr>
                <w:sz w:val="20"/>
              </w:rPr>
              <w:t>Professional Services</w:t>
            </w:r>
          </w:p>
        </w:tc>
        <w:tc>
          <w:tcPr>
            <w:tcW w:w="2160" w:type="dxa"/>
          </w:tcPr>
          <w:p w14:paraId="5C08BBEC" w14:textId="77777777" w:rsidR="00866E34" w:rsidRDefault="00162E4E">
            <w:pPr>
              <w:jc w:val="right"/>
            </w:pPr>
            <w:r>
              <w:rPr>
                <w:sz w:val="20"/>
              </w:rPr>
              <w:t>-</w:t>
            </w:r>
          </w:p>
        </w:tc>
        <w:tc>
          <w:tcPr>
            <w:tcW w:w="2160" w:type="dxa"/>
          </w:tcPr>
          <w:p w14:paraId="561E254C" w14:textId="77777777" w:rsidR="00866E34" w:rsidRDefault="00162E4E">
            <w:pPr>
              <w:jc w:val="right"/>
            </w:pPr>
            <w:r>
              <w:rPr>
                <w:sz w:val="20"/>
              </w:rPr>
              <w:t>-</w:t>
            </w:r>
          </w:p>
        </w:tc>
        <w:tc>
          <w:tcPr>
            <w:tcW w:w="2160" w:type="dxa"/>
          </w:tcPr>
          <w:p w14:paraId="5D89C945" w14:textId="77777777" w:rsidR="00866E34" w:rsidRDefault="00162E4E">
            <w:r>
              <w:rPr>
                <w:sz w:val="20"/>
              </w:rPr>
              <w:t>-</w:t>
            </w:r>
          </w:p>
        </w:tc>
        <w:tc>
          <w:tcPr>
            <w:tcW w:w="2160" w:type="dxa"/>
          </w:tcPr>
          <w:p w14:paraId="09FB5527" w14:textId="77777777" w:rsidR="00866E34" w:rsidRDefault="00162E4E">
            <w:pPr>
              <w:jc w:val="right"/>
            </w:pPr>
            <w:r>
              <w:rPr>
                <w:sz w:val="20"/>
              </w:rPr>
              <w:t>-</w:t>
            </w:r>
          </w:p>
        </w:tc>
      </w:tr>
      <w:tr w:rsidR="00866E34" w14:paraId="11B6DE60" w14:textId="77777777">
        <w:tc>
          <w:tcPr>
            <w:tcW w:w="2160" w:type="dxa"/>
          </w:tcPr>
          <w:p w14:paraId="03A8A471" w14:textId="77777777" w:rsidR="00866E34" w:rsidRDefault="00162E4E">
            <w:r>
              <w:rPr>
                <w:sz w:val="20"/>
              </w:rPr>
              <w:t>Direct Support Services</w:t>
            </w:r>
          </w:p>
        </w:tc>
        <w:tc>
          <w:tcPr>
            <w:tcW w:w="2160" w:type="dxa"/>
          </w:tcPr>
          <w:p w14:paraId="77B92DAF" w14:textId="77777777" w:rsidR="00866E34" w:rsidRDefault="00162E4E">
            <w:pPr>
              <w:jc w:val="right"/>
            </w:pPr>
            <w:r>
              <w:rPr>
                <w:sz w:val="20"/>
              </w:rPr>
              <w:t>-</w:t>
            </w:r>
          </w:p>
        </w:tc>
        <w:tc>
          <w:tcPr>
            <w:tcW w:w="2160" w:type="dxa"/>
          </w:tcPr>
          <w:p w14:paraId="161A79FA" w14:textId="77777777" w:rsidR="00866E34" w:rsidRDefault="00162E4E">
            <w:pPr>
              <w:jc w:val="right"/>
            </w:pPr>
            <w:r>
              <w:rPr>
                <w:sz w:val="20"/>
              </w:rPr>
              <w:t>-</w:t>
            </w:r>
          </w:p>
        </w:tc>
        <w:tc>
          <w:tcPr>
            <w:tcW w:w="2160" w:type="dxa"/>
          </w:tcPr>
          <w:p w14:paraId="10C638C6" w14:textId="77777777" w:rsidR="00866E34" w:rsidRDefault="00162E4E">
            <w:r>
              <w:rPr>
                <w:sz w:val="20"/>
              </w:rPr>
              <w:t>-</w:t>
            </w:r>
          </w:p>
        </w:tc>
        <w:tc>
          <w:tcPr>
            <w:tcW w:w="2160" w:type="dxa"/>
          </w:tcPr>
          <w:p w14:paraId="1F7CCC50" w14:textId="77777777" w:rsidR="00866E34" w:rsidRDefault="00162E4E">
            <w:pPr>
              <w:jc w:val="right"/>
            </w:pPr>
            <w:r>
              <w:rPr>
                <w:sz w:val="20"/>
              </w:rPr>
              <w:t>-</w:t>
            </w:r>
          </w:p>
        </w:tc>
      </w:tr>
      <w:tr w:rsidR="00866E34" w14:paraId="15D9C67C" w14:textId="77777777">
        <w:tc>
          <w:tcPr>
            <w:tcW w:w="2160" w:type="dxa"/>
          </w:tcPr>
          <w:p w14:paraId="2F7DBD07" w14:textId="77777777" w:rsidR="00866E34" w:rsidRDefault="00162E4E">
            <w:r>
              <w:rPr>
                <w:sz w:val="20"/>
              </w:rPr>
              <w:t>DNR Land Acquisition Costs</w:t>
            </w:r>
          </w:p>
        </w:tc>
        <w:tc>
          <w:tcPr>
            <w:tcW w:w="2160" w:type="dxa"/>
          </w:tcPr>
          <w:p w14:paraId="05C97935" w14:textId="77777777" w:rsidR="00866E34" w:rsidRDefault="00162E4E">
            <w:pPr>
              <w:jc w:val="right"/>
            </w:pPr>
            <w:r>
              <w:rPr>
                <w:sz w:val="20"/>
              </w:rPr>
              <w:t>-</w:t>
            </w:r>
          </w:p>
        </w:tc>
        <w:tc>
          <w:tcPr>
            <w:tcW w:w="2160" w:type="dxa"/>
          </w:tcPr>
          <w:p w14:paraId="1D3B9A8E" w14:textId="77777777" w:rsidR="00866E34" w:rsidRDefault="00162E4E">
            <w:pPr>
              <w:jc w:val="right"/>
            </w:pPr>
            <w:r>
              <w:rPr>
                <w:sz w:val="20"/>
              </w:rPr>
              <w:t>-</w:t>
            </w:r>
          </w:p>
        </w:tc>
        <w:tc>
          <w:tcPr>
            <w:tcW w:w="2160" w:type="dxa"/>
          </w:tcPr>
          <w:p w14:paraId="12A50B30" w14:textId="77777777" w:rsidR="00866E34" w:rsidRDefault="00162E4E">
            <w:r>
              <w:rPr>
                <w:sz w:val="20"/>
              </w:rPr>
              <w:t>-</w:t>
            </w:r>
          </w:p>
        </w:tc>
        <w:tc>
          <w:tcPr>
            <w:tcW w:w="2160" w:type="dxa"/>
          </w:tcPr>
          <w:p w14:paraId="60AADC7E" w14:textId="77777777" w:rsidR="00866E34" w:rsidRDefault="00162E4E">
            <w:pPr>
              <w:jc w:val="right"/>
            </w:pPr>
            <w:r>
              <w:rPr>
                <w:sz w:val="20"/>
              </w:rPr>
              <w:t>-</w:t>
            </w:r>
          </w:p>
        </w:tc>
      </w:tr>
      <w:tr w:rsidR="00866E34" w14:paraId="6C3A3636" w14:textId="77777777">
        <w:tc>
          <w:tcPr>
            <w:tcW w:w="2160" w:type="dxa"/>
          </w:tcPr>
          <w:p w14:paraId="5EA04E6C" w14:textId="77777777" w:rsidR="00866E34" w:rsidRDefault="00162E4E">
            <w:r>
              <w:rPr>
                <w:sz w:val="20"/>
              </w:rPr>
              <w:t xml:space="preserve">Capital </w:t>
            </w:r>
            <w:r>
              <w:rPr>
                <w:sz w:val="20"/>
              </w:rPr>
              <w:t>Equipment</w:t>
            </w:r>
          </w:p>
        </w:tc>
        <w:tc>
          <w:tcPr>
            <w:tcW w:w="2160" w:type="dxa"/>
          </w:tcPr>
          <w:p w14:paraId="46ED7B19" w14:textId="77777777" w:rsidR="00866E34" w:rsidRDefault="00162E4E">
            <w:pPr>
              <w:jc w:val="right"/>
            </w:pPr>
            <w:r>
              <w:rPr>
                <w:sz w:val="20"/>
              </w:rPr>
              <w:t>-</w:t>
            </w:r>
          </w:p>
        </w:tc>
        <w:tc>
          <w:tcPr>
            <w:tcW w:w="2160" w:type="dxa"/>
          </w:tcPr>
          <w:p w14:paraId="1F983D35" w14:textId="77777777" w:rsidR="00866E34" w:rsidRDefault="00162E4E">
            <w:pPr>
              <w:jc w:val="right"/>
            </w:pPr>
            <w:r>
              <w:rPr>
                <w:sz w:val="20"/>
              </w:rPr>
              <w:t>-</w:t>
            </w:r>
          </w:p>
        </w:tc>
        <w:tc>
          <w:tcPr>
            <w:tcW w:w="2160" w:type="dxa"/>
          </w:tcPr>
          <w:p w14:paraId="2E70ECE7" w14:textId="77777777" w:rsidR="00866E34" w:rsidRDefault="00162E4E">
            <w:r>
              <w:rPr>
                <w:sz w:val="20"/>
              </w:rPr>
              <w:t>-</w:t>
            </w:r>
          </w:p>
        </w:tc>
        <w:tc>
          <w:tcPr>
            <w:tcW w:w="2160" w:type="dxa"/>
          </w:tcPr>
          <w:p w14:paraId="3D3D1ACE" w14:textId="77777777" w:rsidR="00866E34" w:rsidRDefault="00162E4E">
            <w:pPr>
              <w:jc w:val="right"/>
            </w:pPr>
            <w:r>
              <w:rPr>
                <w:sz w:val="20"/>
              </w:rPr>
              <w:t>-</w:t>
            </w:r>
          </w:p>
        </w:tc>
      </w:tr>
      <w:tr w:rsidR="00866E34" w14:paraId="128A5AEE" w14:textId="77777777">
        <w:tc>
          <w:tcPr>
            <w:tcW w:w="2160" w:type="dxa"/>
          </w:tcPr>
          <w:p w14:paraId="103EAC9B" w14:textId="77777777" w:rsidR="00866E34" w:rsidRDefault="00162E4E">
            <w:r>
              <w:rPr>
                <w:sz w:val="20"/>
              </w:rPr>
              <w:t>Other Equipment/Tools</w:t>
            </w:r>
          </w:p>
        </w:tc>
        <w:tc>
          <w:tcPr>
            <w:tcW w:w="2160" w:type="dxa"/>
          </w:tcPr>
          <w:p w14:paraId="4F707ADE" w14:textId="77777777" w:rsidR="00866E34" w:rsidRDefault="00162E4E">
            <w:pPr>
              <w:jc w:val="right"/>
            </w:pPr>
            <w:r>
              <w:rPr>
                <w:sz w:val="20"/>
              </w:rPr>
              <w:t>-</w:t>
            </w:r>
          </w:p>
        </w:tc>
        <w:tc>
          <w:tcPr>
            <w:tcW w:w="2160" w:type="dxa"/>
          </w:tcPr>
          <w:p w14:paraId="29267835" w14:textId="77777777" w:rsidR="00866E34" w:rsidRDefault="00162E4E">
            <w:pPr>
              <w:jc w:val="right"/>
            </w:pPr>
            <w:r>
              <w:rPr>
                <w:sz w:val="20"/>
              </w:rPr>
              <w:t>-</w:t>
            </w:r>
          </w:p>
        </w:tc>
        <w:tc>
          <w:tcPr>
            <w:tcW w:w="2160" w:type="dxa"/>
          </w:tcPr>
          <w:p w14:paraId="43DE4FC3" w14:textId="77777777" w:rsidR="00866E34" w:rsidRDefault="00162E4E">
            <w:r>
              <w:rPr>
                <w:sz w:val="20"/>
              </w:rPr>
              <w:t>-</w:t>
            </w:r>
          </w:p>
        </w:tc>
        <w:tc>
          <w:tcPr>
            <w:tcW w:w="2160" w:type="dxa"/>
          </w:tcPr>
          <w:p w14:paraId="42A6C2C2" w14:textId="77777777" w:rsidR="00866E34" w:rsidRDefault="00162E4E">
            <w:pPr>
              <w:jc w:val="right"/>
            </w:pPr>
            <w:r>
              <w:rPr>
                <w:sz w:val="20"/>
              </w:rPr>
              <w:t>-</w:t>
            </w:r>
          </w:p>
        </w:tc>
      </w:tr>
      <w:tr w:rsidR="00866E34" w14:paraId="0E3E9E8D" w14:textId="77777777">
        <w:tc>
          <w:tcPr>
            <w:tcW w:w="2160" w:type="dxa"/>
          </w:tcPr>
          <w:p w14:paraId="60CF16C1" w14:textId="77777777" w:rsidR="00866E34" w:rsidRDefault="00162E4E">
            <w:r>
              <w:rPr>
                <w:sz w:val="20"/>
              </w:rPr>
              <w:t>Supplies/Materials</w:t>
            </w:r>
          </w:p>
        </w:tc>
        <w:tc>
          <w:tcPr>
            <w:tcW w:w="2160" w:type="dxa"/>
          </w:tcPr>
          <w:p w14:paraId="03A8D018" w14:textId="77777777" w:rsidR="00866E34" w:rsidRDefault="00162E4E">
            <w:pPr>
              <w:jc w:val="right"/>
            </w:pPr>
            <w:r>
              <w:rPr>
                <w:sz w:val="20"/>
              </w:rPr>
              <w:t>-</w:t>
            </w:r>
          </w:p>
        </w:tc>
        <w:tc>
          <w:tcPr>
            <w:tcW w:w="2160" w:type="dxa"/>
          </w:tcPr>
          <w:p w14:paraId="7E43E45C" w14:textId="77777777" w:rsidR="00866E34" w:rsidRDefault="00162E4E">
            <w:pPr>
              <w:jc w:val="right"/>
            </w:pPr>
            <w:r>
              <w:rPr>
                <w:sz w:val="20"/>
              </w:rPr>
              <w:t>-</w:t>
            </w:r>
          </w:p>
        </w:tc>
        <w:tc>
          <w:tcPr>
            <w:tcW w:w="2160" w:type="dxa"/>
          </w:tcPr>
          <w:p w14:paraId="0D9C8DBE" w14:textId="77777777" w:rsidR="00866E34" w:rsidRDefault="00162E4E">
            <w:r>
              <w:rPr>
                <w:sz w:val="20"/>
              </w:rPr>
              <w:t>-</w:t>
            </w:r>
          </w:p>
        </w:tc>
        <w:tc>
          <w:tcPr>
            <w:tcW w:w="2160" w:type="dxa"/>
          </w:tcPr>
          <w:p w14:paraId="49F6704A" w14:textId="77777777" w:rsidR="00866E34" w:rsidRDefault="00162E4E">
            <w:pPr>
              <w:jc w:val="right"/>
            </w:pPr>
            <w:r>
              <w:rPr>
                <w:sz w:val="20"/>
              </w:rPr>
              <w:t>-</w:t>
            </w:r>
          </w:p>
        </w:tc>
      </w:tr>
      <w:tr w:rsidR="00866E34" w14:paraId="6D4A45E8" w14:textId="77777777">
        <w:tc>
          <w:tcPr>
            <w:tcW w:w="2160" w:type="dxa"/>
          </w:tcPr>
          <w:p w14:paraId="13554EA2" w14:textId="77777777" w:rsidR="00866E34" w:rsidRDefault="00162E4E">
            <w:r>
              <w:rPr>
                <w:sz w:val="20"/>
              </w:rPr>
              <w:t>DNR IDP</w:t>
            </w:r>
          </w:p>
        </w:tc>
        <w:tc>
          <w:tcPr>
            <w:tcW w:w="2160" w:type="dxa"/>
          </w:tcPr>
          <w:p w14:paraId="4AB6544C" w14:textId="77777777" w:rsidR="00866E34" w:rsidRDefault="00162E4E">
            <w:pPr>
              <w:jc w:val="right"/>
            </w:pPr>
            <w:r>
              <w:rPr>
                <w:sz w:val="20"/>
              </w:rPr>
              <w:t>-</w:t>
            </w:r>
          </w:p>
        </w:tc>
        <w:tc>
          <w:tcPr>
            <w:tcW w:w="2160" w:type="dxa"/>
          </w:tcPr>
          <w:p w14:paraId="4FCCD155" w14:textId="77777777" w:rsidR="00866E34" w:rsidRDefault="00162E4E">
            <w:pPr>
              <w:jc w:val="right"/>
            </w:pPr>
            <w:r>
              <w:rPr>
                <w:sz w:val="20"/>
              </w:rPr>
              <w:t>-</w:t>
            </w:r>
          </w:p>
        </w:tc>
        <w:tc>
          <w:tcPr>
            <w:tcW w:w="2160" w:type="dxa"/>
          </w:tcPr>
          <w:p w14:paraId="7F878F07" w14:textId="77777777" w:rsidR="00866E34" w:rsidRDefault="00162E4E">
            <w:r>
              <w:rPr>
                <w:sz w:val="20"/>
              </w:rPr>
              <w:t>-</w:t>
            </w:r>
          </w:p>
        </w:tc>
        <w:tc>
          <w:tcPr>
            <w:tcW w:w="2160" w:type="dxa"/>
          </w:tcPr>
          <w:p w14:paraId="0E8707FE" w14:textId="77777777" w:rsidR="00866E34" w:rsidRDefault="00162E4E">
            <w:pPr>
              <w:jc w:val="right"/>
            </w:pPr>
            <w:r>
              <w:rPr>
                <w:sz w:val="20"/>
              </w:rPr>
              <w:t>-</w:t>
            </w:r>
          </w:p>
        </w:tc>
      </w:tr>
      <w:tr w:rsidR="00866E34" w14:paraId="664026C5" w14:textId="77777777">
        <w:tc>
          <w:tcPr>
            <w:tcW w:w="2160" w:type="dxa"/>
            <w:shd w:val="clear" w:color="auto" w:fill="EEEEEE"/>
          </w:tcPr>
          <w:p w14:paraId="5568BCAE" w14:textId="77777777" w:rsidR="00866E34" w:rsidRDefault="00162E4E">
            <w:r>
              <w:rPr>
                <w:b/>
                <w:color w:val="000000"/>
                <w:sz w:val="20"/>
              </w:rPr>
              <w:t>Grand Total</w:t>
            </w:r>
          </w:p>
        </w:tc>
        <w:tc>
          <w:tcPr>
            <w:tcW w:w="2160" w:type="dxa"/>
            <w:shd w:val="clear" w:color="auto" w:fill="EEEEEE"/>
          </w:tcPr>
          <w:p w14:paraId="2E1B5287" w14:textId="77777777" w:rsidR="00866E34" w:rsidRDefault="00162E4E">
            <w:pPr>
              <w:jc w:val="right"/>
            </w:pPr>
            <w:r>
              <w:rPr>
                <w:b/>
                <w:color w:val="000000"/>
                <w:sz w:val="20"/>
              </w:rPr>
              <w:t>$2,666,800</w:t>
            </w:r>
          </w:p>
        </w:tc>
        <w:tc>
          <w:tcPr>
            <w:tcW w:w="2160" w:type="dxa"/>
            <w:shd w:val="clear" w:color="auto" w:fill="EEEEEE"/>
          </w:tcPr>
          <w:p w14:paraId="6939CD6C" w14:textId="77777777" w:rsidR="00866E34" w:rsidRDefault="00162E4E">
            <w:pPr>
              <w:jc w:val="right"/>
            </w:pPr>
            <w:r>
              <w:rPr>
                <w:b/>
                <w:color w:val="000000"/>
                <w:sz w:val="20"/>
              </w:rPr>
              <w:t>-</w:t>
            </w:r>
          </w:p>
        </w:tc>
        <w:tc>
          <w:tcPr>
            <w:tcW w:w="2160" w:type="dxa"/>
            <w:shd w:val="clear" w:color="auto" w:fill="EEEEEE"/>
          </w:tcPr>
          <w:p w14:paraId="698A93E7" w14:textId="77777777" w:rsidR="00866E34" w:rsidRDefault="00162E4E">
            <w:r>
              <w:rPr>
                <w:b/>
                <w:color w:val="000000"/>
                <w:sz w:val="20"/>
              </w:rPr>
              <w:t>-</w:t>
            </w:r>
          </w:p>
        </w:tc>
        <w:tc>
          <w:tcPr>
            <w:tcW w:w="2160" w:type="dxa"/>
            <w:shd w:val="clear" w:color="auto" w:fill="EEEEEE"/>
          </w:tcPr>
          <w:p w14:paraId="045905CC" w14:textId="77777777" w:rsidR="00866E34" w:rsidRDefault="00162E4E">
            <w:pPr>
              <w:jc w:val="right"/>
            </w:pPr>
            <w:r>
              <w:rPr>
                <w:b/>
                <w:color w:val="000000"/>
                <w:sz w:val="20"/>
              </w:rPr>
              <w:t>$2,666,800</w:t>
            </w:r>
          </w:p>
        </w:tc>
      </w:tr>
    </w:tbl>
    <w:p w14:paraId="461C2E3B" w14:textId="77777777" w:rsidR="00866E34" w:rsidRDefault="00866E34"/>
    <w:p w14:paraId="42265F08" w14:textId="77777777" w:rsidR="00866E34" w:rsidRDefault="00162E4E">
      <w:r>
        <w:rPr>
          <w:b/>
        </w:rPr>
        <w:t xml:space="preserve">Amount of Request: </w:t>
      </w:r>
      <w:r>
        <w:t>$2,966,100</w:t>
      </w:r>
      <w:r>
        <w:rPr>
          <w:b/>
        </w:rPr>
        <w:br/>
        <w:t xml:space="preserve">Amount of Leverage: </w:t>
      </w:r>
      <w:r>
        <w:t>-</w:t>
      </w:r>
      <w:r>
        <w:rPr>
          <w:b/>
        </w:rPr>
        <w:br/>
      </w:r>
      <w:r>
        <w:rPr>
          <w:b/>
        </w:rPr>
        <w:t xml:space="preserve">Leverage as a percent of the Request: </w:t>
      </w:r>
      <w:r>
        <w:t>0.0%</w:t>
      </w:r>
      <w:r>
        <w:rPr>
          <w:b/>
        </w:rPr>
        <w:br/>
        <w:t xml:space="preserve">DSS + Personnel: </w:t>
      </w:r>
      <w:r>
        <w:t>-</w:t>
      </w:r>
      <w:r>
        <w:rPr>
          <w:b/>
        </w:rPr>
        <w:br/>
        <w:t xml:space="preserve">As a % of the total request: </w:t>
      </w:r>
      <w:r>
        <w:t>0.0%</w:t>
      </w:r>
      <w:r>
        <w:rPr>
          <w:b/>
        </w:rPr>
        <w:br/>
        <w:t xml:space="preserve">Easement Stewardship: </w:t>
      </w:r>
      <w:r>
        <w:t>$24,800</w:t>
      </w:r>
      <w:r>
        <w:rPr>
          <w:b/>
        </w:rPr>
        <w:br/>
        <w:t xml:space="preserve">As a % of the Easement Acquisition: </w:t>
      </w:r>
      <w:r>
        <w:t>9.03%</w:t>
      </w:r>
    </w:p>
    <w:p w14:paraId="55188854" w14:textId="77777777" w:rsidR="00866E34" w:rsidRDefault="00162E4E">
      <w:r>
        <w:rPr>
          <w:b/>
        </w:rPr>
        <w:t xml:space="preserve">Does this proposal have the ability to be scalable?  </w:t>
      </w:r>
      <w:r>
        <w:rPr>
          <w:b/>
        </w:rPr>
        <w:br/>
      </w:r>
      <w:r>
        <w:t>Yes</w:t>
      </w:r>
    </w:p>
    <w:p w14:paraId="2932D0DD" w14:textId="77777777" w:rsidR="00866E34" w:rsidRDefault="00162E4E">
      <w:pPr>
        <w:pStyle w:val="Heading3"/>
        <w:spacing w:before="60" w:after="80"/>
      </w:pPr>
      <w:r>
        <w:rPr>
          <w:color w:val="254885"/>
          <w:sz w:val="26"/>
        </w:rPr>
        <w:t>If the project received 50% of the requested funding</w:t>
      </w:r>
    </w:p>
    <w:p w14:paraId="1D8379AA" w14:textId="77777777" w:rsidR="00866E34" w:rsidRDefault="00162E4E">
      <w:pPr>
        <w:ind w:left="720"/>
      </w:pPr>
      <w:r>
        <w:rPr>
          <w:b/>
        </w:rPr>
        <w:t xml:space="preserve">Describe how the scaling would affect acres/activities and if not proportionately reduced, why? </w:t>
      </w:r>
      <w:r>
        <w:rPr>
          <w:b/>
        </w:rPr>
        <w:br/>
      </w:r>
      <w:r>
        <w:t xml:space="preserve">If the project received 50% of the requested funding, the partners would prioritize the easement, and approximately 35% of the </w:t>
      </w:r>
      <w:r>
        <w:t>total linear footage of the project could be restored.</w:t>
      </w:r>
    </w:p>
    <w:p w14:paraId="57DF3E41" w14:textId="77777777" w:rsidR="00866E34" w:rsidRDefault="00162E4E">
      <w:pPr>
        <w:ind w:left="720"/>
      </w:pPr>
      <w:r>
        <w:rPr>
          <w:b/>
        </w:rPr>
        <w:t xml:space="preserve">Describe how personnel and DSS expenses would be adjusted and if not proportionately reduced, why? </w:t>
      </w:r>
      <w:r>
        <w:rPr>
          <w:b/>
        </w:rPr>
        <w:br/>
      </w:r>
      <w:r>
        <w:t>No DSS and personnel expenses are being itemized, however the amount of restoration is disproportionately reduced due to mobilization and project planning costs. The current size of the project has been selected based on a need to achieve economy of scale while balancing total project cost requested.</w:t>
      </w:r>
    </w:p>
    <w:p w14:paraId="1AC2065D" w14:textId="77777777" w:rsidR="00254BF9" w:rsidRDefault="00254BF9">
      <w:pPr>
        <w:rPr>
          <w:rFonts w:asciiTheme="majorHAnsi" w:eastAsiaTheme="majorEastAsia" w:hAnsiTheme="majorHAnsi" w:cstheme="majorBidi"/>
          <w:b/>
          <w:bCs/>
          <w:color w:val="254885"/>
          <w:sz w:val="26"/>
        </w:rPr>
      </w:pPr>
      <w:r>
        <w:rPr>
          <w:color w:val="254885"/>
          <w:sz w:val="26"/>
        </w:rPr>
        <w:br w:type="page"/>
      </w:r>
    </w:p>
    <w:p w14:paraId="2A64391A" w14:textId="7FB696BE" w:rsidR="00866E34" w:rsidRDefault="00162E4E">
      <w:pPr>
        <w:pStyle w:val="Heading3"/>
        <w:spacing w:before="60" w:after="80"/>
      </w:pPr>
      <w:r>
        <w:rPr>
          <w:color w:val="254885"/>
          <w:sz w:val="26"/>
        </w:rPr>
        <w:lastRenderedPageBreak/>
        <w:t>If the project received 30% of the requested funding</w:t>
      </w:r>
    </w:p>
    <w:p w14:paraId="61EF6D17" w14:textId="77777777" w:rsidR="00866E34" w:rsidRDefault="00162E4E">
      <w:pPr>
        <w:ind w:left="720"/>
      </w:pPr>
      <w:r>
        <w:rPr>
          <w:b/>
        </w:rPr>
        <w:t xml:space="preserve">Describe how the scaling would affect acres/activities and if not proportionately reduced, why? </w:t>
      </w:r>
      <w:r>
        <w:rPr>
          <w:b/>
        </w:rPr>
        <w:br/>
      </w:r>
      <w:r>
        <w:t>If the project received 30% of the requested funding, the partners would prioritize the easement, and approximately 20% of the total linear footage of the project could be restored, however it is uncertain whether the landowner would support moving forward with the project.</w:t>
      </w:r>
    </w:p>
    <w:p w14:paraId="3938F29B" w14:textId="77777777" w:rsidR="00866E34" w:rsidRDefault="00162E4E">
      <w:pPr>
        <w:ind w:left="720"/>
      </w:pPr>
      <w:r>
        <w:rPr>
          <w:b/>
        </w:rPr>
        <w:t xml:space="preserve">Describe how personnel and DSS expenses would be adjusted and if not proportionately reduced, why? </w:t>
      </w:r>
      <w:r>
        <w:rPr>
          <w:b/>
        </w:rPr>
        <w:br/>
      </w:r>
      <w:r>
        <w:t>No DSS and personnel expenses are being itemized, however the amount of restoration is disproportionately reduced due to mobilization and project planning costs. The current size of the project has been selected based on a need to achieve economy of scale while balancing total project cost requested.</w:t>
      </w:r>
    </w:p>
    <w:p w14:paraId="58C009AF" w14:textId="77777777" w:rsidR="00866E34" w:rsidRDefault="00162E4E">
      <w:pPr>
        <w:pStyle w:val="Heading3"/>
        <w:spacing w:before="60" w:after="80"/>
      </w:pPr>
      <w:r>
        <w:rPr>
          <w:color w:val="254885"/>
          <w:sz w:val="26"/>
        </w:rPr>
        <w:t>Contracts</w:t>
      </w:r>
    </w:p>
    <w:p w14:paraId="5A40758F" w14:textId="77777777" w:rsidR="00866E34" w:rsidRDefault="00162E4E">
      <w:r>
        <w:rPr>
          <w:b/>
        </w:rPr>
        <w:t xml:space="preserve">What is included in the contracts line?  </w:t>
      </w:r>
      <w:r>
        <w:rPr>
          <w:b/>
        </w:rPr>
        <w:br/>
      </w:r>
      <w:r>
        <w:t>The contracts line entails a performance-based, firm, fixed price that includes all costs associated with the project, including planning, design, construction, materials, equipment, and monitoring/maintenance. RES proposes to be paid upon successful accomplishment of payment milestones.</w:t>
      </w:r>
    </w:p>
    <w:p w14:paraId="75EAD9DE" w14:textId="77777777" w:rsidR="00866E34" w:rsidRDefault="00162E4E">
      <w:pPr>
        <w:pStyle w:val="Heading3"/>
        <w:spacing w:before="60" w:after="80"/>
      </w:pPr>
      <w:r>
        <w:rPr>
          <w:color w:val="254885"/>
          <w:sz w:val="26"/>
        </w:rPr>
        <w:t>Easement Stewardship</w:t>
      </w:r>
    </w:p>
    <w:p w14:paraId="4DB52191" w14:textId="77777777" w:rsidR="00866E34" w:rsidRDefault="00162E4E">
      <w:r>
        <w:rPr>
          <w:b/>
        </w:rPr>
        <w:t xml:space="preserve">What is the number of easements anticipated, cost per easement for stewardship, and explain how that amount is calculated?  </w:t>
      </w:r>
      <w:r>
        <w:rPr>
          <w:b/>
        </w:rPr>
        <w:br/>
      </w:r>
      <w:r>
        <w:t>There is one 69-acre easement anticipated, with approximately $24,800 total easement cost allowed for stewardship, or 9% of the up-front easement cost. This is a flat rate used by BWSR.</w:t>
      </w:r>
    </w:p>
    <w:p w14:paraId="38D5A4B2" w14:textId="77777777" w:rsidR="00866E34" w:rsidRDefault="00162E4E">
      <w:pPr>
        <w:pStyle w:val="Heading2"/>
        <w:spacing w:before="0" w:after="80"/>
        <w:jc w:val="center"/>
      </w:pPr>
      <w:r>
        <w:rPr>
          <w:color w:val="2C559C"/>
          <w:sz w:val="28"/>
          <w:u w:val="single"/>
        </w:rPr>
        <w:t>Federal Funds</w:t>
      </w:r>
    </w:p>
    <w:p w14:paraId="771C2584" w14:textId="77777777" w:rsidR="00866E34" w:rsidRDefault="00162E4E">
      <w:r>
        <w:rPr>
          <w:b/>
        </w:rPr>
        <w:t xml:space="preserve">Do you anticipate federal funds as a match for this program?  </w:t>
      </w:r>
      <w:r>
        <w:rPr>
          <w:b/>
        </w:rPr>
        <w:br/>
      </w:r>
      <w:r>
        <w:t>No</w:t>
      </w:r>
    </w:p>
    <w:p w14:paraId="0DD82587" w14:textId="77777777" w:rsidR="00866E34" w:rsidRDefault="00162E4E">
      <w:r>
        <w:br w:type="page"/>
      </w:r>
    </w:p>
    <w:p w14:paraId="3824672A" w14:textId="77777777" w:rsidR="00866E34" w:rsidRDefault="00162E4E">
      <w:pPr>
        <w:pStyle w:val="Heading2"/>
        <w:spacing w:before="0" w:after="80"/>
        <w:jc w:val="center"/>
      </w:pPr>
      <w:r>
        <w:rPr>
          <w:color w:val="2C559C"/>
          <w:sz w:val="28"/>
          <w:u w:val="single"/>
        </w:rPr>
        <w:lastRenderedPageBreak/>
        <w:t>Output Tables</w:t>
      </w:r>
    </w:p>
    <w:p w14:paraId="679675CB" w14:textId="77777777" w:rsidR="00866E34" w:rsidRDefault="00162E4E">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866E34" w14:paraId="72C39E72" w14:textId="77777777">
        <w:tc>
          <w:tcPr>
            <w:tcW w:w="3600" w:type="dxa"/>
            <w:shd w:val="clear" w:color="auto" w:fill="AFC4E9"/>
          </w:tcPr>
          <w:p w14:paraId="1231EE26" w14:textId="77777777" w:rsidR="00866E34" w:rsidRDefault="00162E4E">
            <w:r>
              <w:rPr>
                <w:b/>
                <w:color w:val="000000"/>
                <w:sz w:val="20"/>
              </w:rPr>
              <w:t>Type</w:t>
            </w:r>
          </w:p>
        </w:tc>
        <w:tc>
          <w:tcPr>
            <w:tcW w:w="1440" w:type="dxa"/>
            <w:shd w:val="clear" w:color="auto" w:fill="AFC4E9"/>
          </w:tcPr>
          <w:p w14:paraId="2089F5E2" w14:textId="77777777" w:rsidR="00866E34" w:rsidRDefault="00162E4E">
            <w:r>
              <w:rPr>
                <w:b/>
                <w:color w:val="000000"/>
                <w:sz w:val="20"/>
              </w:rPr>
              <w:t>Wetland</w:t>
            </w:r>
          </w:p>
        </w:tc>
        <w:tc>
          <w:tcPr>
            <w:tcW w:w="1440" w:type="dxa"/>
            <w:shd w:val="clear" w:color="auto" w:fill="AFC4E9"/>
          </w:tcPr>
          <w:p w14:paraId="67AA9CEA" w14:textId="77777777" w:rsidR="00866E34" w:rsidRDefault="00162E4E">
            <w:r>
              <w:rPr>
                <w:b/>
                <w:color w:val="000000"/>
                <w:sz w:val="20"/>
              </w:rPr>
              <w:t>Prairie</w:t>
            </w:r>
          </w:p>
        </w:tc>
        <w:tc>
          <w:tcPr>
            <w:tcW w:w="1440" w:type="dxa"/>
            <w:shd w:val="clear" w:color="auto" w:fill="AFC4E9"/>
          </w:tcPr>
          <w:p w14:paraId="1752B798" w14:textId="77777777" w:rsidR="00866E34" w:rsidRDefault="00162E4E">
            <w:r>
              <w:rPr>
                <w:b/>
                <w:color w:val="000000"/>
                <w:sz w:val="20"/>
              </w:rPr>
              <w:t>Forest</w:t>
            </w:r>
          </w:p>
        </w:tc>
        <w:tc>
          <w:tcPr>
            <w:tcW w:w="1440" w:type="dxa"/>
            <w:shd w:val="clear" w:color="auto" w:fill="AFC4E9"/>
          </w:tcPr>
          <w:p w14:paraId="5B59FBFD" w14:textId="77777777" w:rsidR="00866E34" w:rsidRDefault="00162E4E">
            <w:r>
              <w:rPr>
                <w:b/>
                <w:color w:val="000000"/>
                <w:sz w:val="20"/>
              </w:rPr>
              <w:t>Habitat</w:t>
            </w:r>
          </w:p>
        </w:tc>
        <w:tc>
          <w:tcPr>
            <w:tcW w:w="1800" w:type="dxa"/>
            <w:shd w:val="clear" w:color="auto" w:fill="AFC4E9"/>
          </w:tcPr>
          <w:p w14:paraId="2624F479" w14:textId="77777777" w:rsidR="00866E34" w:rsidRDefault="00162E4E">
            <w:r>
              <w:rPr>
                <w:b/>
                <w:color w:val="000000"/>
                <w:sz w:val="20"/>
              </w:rPr>
              <w:t>Total Acres</w:t>
            </w:r>
          </w:p>
        </w:tc>
      </w:tr>
      <w:tr w:rsidR="00866E34" w14:paraId="5B787E6A" w14:textId="77777777">
        <w:tc>
          <w:tcPr>
            <w:tcW w:w="3600" w:type="dxa"/>
          </w:tcPr>
          <w:p w14:paraId="55A2691C" w14:textId="77777777" w:rsidR="00866E34" w:rsidRDefault="00162E4E">
            <w:r>
              <w:rPr>
                <w:sz w:val="20"/>
              </w:rPr>
              <w:t>Restore</w:t>
            </w:r>
          </w:p>
        </w:tc>
        <w:tc>
          <w:tcPr>
            <w:tcW w:w="1440" w:type="dxa"/>
          </w:tcPr>
          <w:p w14:paraId="52A72E03" w14:textId="77777777" w:rsidR="00866E34" w:rsidRDefault="00162E4E">
            <w:pPr>
              <w:jc w:val="right"/>
            </w:pPr>
            <w:r>
              <w:rPr>
                <w:sz w:val="20"/>
              </w:rPr>
              <w:t>0</w:t>
            </w:r>
          </w:p>
        </w:tc>
        <w:tc>
          <w:tcPr>
            <w:tcW w:w="1440" w:type="dxa"/>
          </w:tcPr>
          <w:p w14:paraId="729D16EF" w14:textId="77777777" w:rsidR="00866E34" w:rsidRDefault="00162E4E">
            <w:pPr>
              <w:jc w:val="right"/>
            </w:pPr>
            <w:r>
              <w:rPr>
                <w:sz w:val="20"/>
              </w:rPr>
              <w:t>0</w:t>
            </w:r>
          </w:p>
        </w:tc>
        <w:tc>
          <w:tcPr>
            <w:tcW w:w="1440" w:type="dxa"/>
          </w:tcPr>
          <w:p w14:paraId="0F85B39B" w14:textId="77777777" w:rsidR="00866E34" w:rsidRDefault="00162E4E">
            <w:pPr>
              <w:jc w:val="right"/>
            </w:pPr>
            <w:r>
              <w:rPr>
                <w:sz w:val="20"/>
              </w:rPr>
              <w:t>0</w:t>
            </w:r>
          </w:p>
        </w:tc>
        <w:tc>
          <w:tcPr>
            <w:tcW w:w="1440" w:type="dxa"/>
          </w:tcPr>
          <w:p w14:paraId="174800A0" w14:textId="77777777" w:rsidR="00866E34" w:rsidRDefault="00162E4E">
            <w:pPr>
              <w:jc w:val="right"/>
            </w:pPr>
            <w:r>
              <w:rPr>
                <w:sz w:val="20"/>
              </w:rPr>
              <w:t>0</w:t>
            </w:r>
          </w:p>
        </w:tc>
        <w:tc>
          <w:tcPr>
            <w:tcW w:w="1800" w:type="dxa"/>
          </w:tcPr>
          <w:p w14:paraId="404CC042" w14:textId="77777777" w:rsidR="00866E34" w:rsidRDefault="00162E4E">
            <w:pPr>
              <w:jc w:val="right"/>
            </w:pPr>
            <w:r>
              <w:rPr>
                <w:sz w:val="20"/>
              </w:rPr>
              <w:t>0</w:t>
            </w:r>
          </w:p>
        </w:tc>
      </w:tr>
      <w:tr w:rsidR="00866E34" w14:paraId="0214625F" w14:textId="77777777">
        <w:tc>
          <w:tcPr>
            <w:tcW w:w="3600" w:type="dxa"/>
          </w:tcPr>
          <w:p w14:paraId="38968B90" w14:textId="77777777" w:rsidR="00866E34" w:rsidRDefault="00162E4E">
            <w:r>
              <w:rPr>
                <w:sz w:val="20"/>
              </w:rPr>
              <w:t>Protect in Fee with State PILT Liability</w:t>
            </w:r>
          </w:p>
        </w:tc>
        <w:tc>
          <w:tcPr>
            <w:tcW w:w="1440" w:type="dxa"/>
          </w:tcPr>
          <w:p w14:paraId="0274F21A" w14:textId="77777777" w:rsidR="00866E34" w:rsidRDefault="00162E4E">
            <w:pPr>
              <w:jc w:val="right"/>
            </w:pPr>
            <w:r>
              <w:rPr>
                <w:sz w:val="20"/>
              </w:rPr>
              <w:t>0</w:t>
            </w:r>
          </w:p>
        </w:tc>
        <w:tc>
          <w:tcPr>
            <w:tcW w:w="1440" w:type="dxa"/>
          </w:tcPr>
          <w:p w14:paraId="5B787A4E" w14:textId="77777777" w:rsidR="00866E34" w:rsidRDefault="00162E4E">
            <w:pPr>
              <w:jc w:val="right"/>
            </w:pPr>
            <w:r>
              <w:rPr>
                <w:sz w:val="20"/>
              </w:rPr>
              <w:t>0</w:t>
            </w:r>
          </w:p>
        </w:tc>
        <w:tc>
          <w:tcPr>
            <w:tcW w:w="1440" w:type="dxa"/>
          </w:tcPr>
          <w:p w14:paraId="37F8D848" w14:textId="77777777" w:rsidR="00866E34" w:rsidRDefault="00162E4E">
            <w:pPr>
              <w:jc w:val="right"/>
            </w:pPr>
            <w:r>
              <w:rPr>
                <w:sz w:val="20"/>
              </w:rPr>
              <w:t>0</w:t>
            </w:r>
          </w:p>
        </w:tc>
        <w:tc>
          <w:tcPr>
            <w:tcW w:w="1440" w:type="dxa"/>
          </w:tcPr>
          <w:p w14:paraId="608E19BF" w14:textId="77777777" w:rsidR="00866E34" w:rsidRDefault="00162E4E">
            <w:pPr>
              <w:jc w:val="right"/>
            </w:pPr>
            <w:r>
              <w:rPr>
                <w:sz w:val="20"/>
              </w:rPr>
              <w:t>0</w:t>
            </w:r>
          </w:p>
        </w:tc>
        <w:tc>
          <w:tcPr>
            <w:tcW w:w="1800" w:type="dxa"/>
          </w:tcPr>
          <w:p w14:paraId="467E9B30" w14:textId="77777777" w:rsidR="00866E34" w:rsidRDefault="00162E4E">
            <w:pPr>
              <w:jc w:val="right"/>
            </w:pPr>
            <w:r>
              <w:rPr>
                <w:sz w:val="20"/>
              </w:rPr>
              <w:t>0</w:t>
            </w:r>
          </w:p>
        </w:tc>
      </w:tr>
      <w:tr w:rsidR="00866E34" w14:paraId="6D76B834" w14:textId="77777777">
        <w:tc>
          <w:tcPr>
            <w:tcW w:w="3600" w:type="dxa"/>
          </w:tcPr>
          <w:p w14:paraId="630E997F" w14:textId="77777777" w:rsidR="00866E34" w:rsidRDefault="00162E4E">
            <w:r>
              <w:rPr>
                <w:sz w:val="20"/>
              </w:rPr>
              <w:t>Protect in Fee w/o State PILT Liability</w:t>
            </w:r>
          </w:p>
        </w:tc>
        <w:tc>
          <w:tcPr>
            <w:tcW w:w="1440" w:type="dxa"/>
          </w:tcPr>
          <w:p w14:paraId="422385D0" w14:textId="77777777" w:rsidR="00866E34" w:rsidRDefault="00162E4E">
            <w:pPr>
              <w:jc w:val="right"/>
            </w:pPr>
            <w:r>
              <w:rPr>
                <w:sz w:val="20"/>
              </w:rPr>
              <w:t>0</w:t>
            </w:r>
          </w:p>
        </w:tc>
        <w:tc>
          <w:tcPr>
            <w:tcW w:w="1440" w:type="dxa"/>
          </w:tcPr>
          <w:p w14:paraId="67D163E3" w14:textId="77777777" w:rsidR="00866E34" w:rsidRDefault="00162E4E">
            <w:pPr>
              <w:jc w:val="right"/>
            </w:pPr>
            <w:r>
              <w:rPr>
                <w:sz w:val="20"/>
              </w:rPr>
              <w:t>0</w:t>
            </w:r>
          </w:p>
        </w:tc>
        <w:tc>
          <w:tcPr>
            <w:tcW w:w="1440" w:type="dxa"/>
          </w:tcPr>
          <w:p w14:paraId="66F1E7CF" w14:textId="77777777" w:rsidR="00866E34" w:rsidRDefault="00162E4E">
            <w:pPr>
              <w:jc w:val="right"/>
            </w:pPr>
            <w:r>
              <w:rPr>
                <w:sz w:val="20"/>
              </w:rPr>
              <w:t>0</w:t>
            </w:r>
          </w:p>
        </w:tc>
        <w:tc>
          <w:tcPr>
            <w:tcW w:w="1440" w:type="dxa"/>
          </w:tcPr>
          <w:p w14:paraId="6956E310" w14:textId="77777777" w:rsidR="00866E34" w:rsidRDefault="00162E4E">
            <w:pPr>
              <w:jc w:val="right"/>
            </w:pPr>
            <w:r>
              <w:rPr>
                <w:sz w:val="20"/>
              </w:rPr>
              <w:t>0</w:t>
            </w:r>
          </w:p>
        </w:tc>
        <w:tc>
          <w:tcPr>
            <w:tcW w:w="1800" w:type="dxa"/>
          </w:tcPr>
          <w:p w14:paraId="4551C81C" w14:textId="77777777" w:rsidR="00866E34" w:rsidRDefault="00162E4E">
            <w:pPr>
              <w:jc w:val="right"/>
            </w:pPr>
            <w:r>
              <w:rPr>
                <w:sz w:val="20"/>
              </w:rPr>
              <w:t>0</w:t>
            </w:r>
          </w:p>
        </w:tc>
      </w:tr>
      <w:tr w:rsidR="00866E34" w14:paraId="5221E34F" w14:textId="77777777">
        <w:tc>
          <w:tcPr>
            <w:tcW w:w="3600" w:type="dxa"/>
          </w:tcPr>
          <w:p w14:paraId="7E85A184" w14:textId="77777777" w:rsidR="00866E34" w:rsidRDefault="00162E4E">
            <w:r>
              <w:rPr>
                <w:sz w:val="20"/>
              </w:rPr>
              <w:t>Protect in Easement</w:t>
            </w:r>
          </w:p>
        </w:tc>
        <w:tc>
          <w:tcPr>
            <w:tcW w:w="1440" w:type="dxa"/>
          </w:tcPr>
          <w:p w14:paraId="67924441" w14:textId="77777777" w:rsidR="00866E34" w:rsidRDefault="00162E4E">
            <w:pPr>
              <w:jc w:val="right"/>
            </w:pPr>
            <w:r>
              <w:rPr>
                <w:sz w:val="20"/>
              </w:rPr>
              <w:t>0</w:t>
            </w:r>
          </w:p>
        </w:tc>
        <w:tc>
          <w:tcPr>
            <w:tcW w:w="1440" w:type="dxa"/>
          </w:tcPr>
          <w:p w14:paraId="715162D4" w14:textId="77777777" w:rsidR="00866E34" w:rsidRDefault="00162E4E">
            <w:pPr>
              <w:jc w:val="right"/>
            </w:pPr>
            <w:r>
              <w:rPr>
                <w:sz w:val="20"/>
              </w:rPr>
              <w:t>0</w:t>
            </w:r>
          </w:p>
        </w:tc>
        <w:tc>
          <w:tcPr>
            <w:tcW w:w="1440" w:type="dxa"/>
          </w:tcPr>
          <w:p w14:paraId="5A494A76" w14:textId="77777777" w:rsidR="00866E34" w:rsidRDefault="00162E4E">
            <w:pPr>
              <w:jc w:val="right"/>
            </w:pPr>
            <w:r>
              <w:rPr>
                <w:sz w:val="20"/>
              </w:rPr>
              <w:t>0</w:t>
            </w:r>
          </w:p>
        </w:tc>
        <w:tc>
          <w:tcPr>
            <w:tcW w:w="1440" w:type="dxa"/>
          </w:tcPr>
          <w:p w14:paraId="48BA7CFD" w14:textId="77777777" w:rsidR="00866E34" w:rsidRDefault="00162E4E">
            <w:pPr>
              <w:jc w:val="right"/>
            </w:pPr>
            <w:r>
              <w:rPr>
                <w:sz w:val="20"/>
              </w:rPr>
              <w:t>69</w:t>
            </w:r>
          </w:p>
        </w:tc>
        <w:tc>
          <w:tcPr>
            <w:tcW w:w="1800" w:type="dxa"/>
          </w:tcPr>
          <w:p w14:paraId="3559D3DF" w14:textId="77777777" w:rsidR="00866E34" w:rsidRDefault="00162E4E">
            <w:pPr>
              <w:jc w:val="right"/>
            </w:pPr>
            <w:r>
              <w:rPr>
                <w:sz w:val="20"/>
              </w:rPr>
              <w:t>69</w:t>
            </w:r>
          </w:p>
        </w:tc>
      </w:tr>
      <w:tr w:rsidR="00866E34" w14:paraId="0272F2A1" w14:textId="77777777">
        <w:tc>
          <w:tcPr>
            <w:tcW w:w="3600" w:type="dxa"/>
          </w:tcPr>
          <w:p w14:paraId="791A2A9B" w14:textId="77777777" w:rsidR="00866E34" w:rsidRDefault="00162E4E">
            <w:r>
              <w:rPr>
                <w:sz w:val="20"/>
              </w:rPr>
              <w:t>Enhance</w:t>
            </w:r>
          </w:p>
        </w:tc>
        <w:tc>
          <w:tcPr>
            <w:tcW w:w="1440" w:type="dxa"/>
          </w:tcPr>
          <w:p w14:paraId="7BE18580" w14:textId="77777777" w:rsidR="00866E34" w:rsidRDefault="00162E4E">
            <w:pPr>
              <w:jc w:val="right"/>
            </w:pPr>
            <w:r>
              <w:rPr>
                <w:sz w:val="20"/>
              </w:rPr>
              <w:t>0</w:t>
            </w:r>
          </w:p>
        </w:tc>
        <w:tc>
          <w:tcPr>
            <w:tcW w:w="1440" w:type="dxa"/>
          </w:tcPr>
          <w:p w14:paraId="15CB6FD2" w14:textId="77777777" w:rsidR="00866E34" w:rsidRDefault="00162E4E">
            <w:pPr>
              <w:jc w:val="right"/>
            </w:pPr>
            <w:r>
              <w:rPr>
                <w:sz w:val="20"/>
              </w:rPr>
              <w:t>0</w:t>
            </w:r>
          </w:p>
        </w:tc>
        <w:tc>
          <w:tcPr>
            <w:tcW w:w="1440" w:type="dxa"/>
          </w:tcPr>
          <w:p w14:paraId="388D898E" w14:textId="77777777" w:rsidR="00866E34" w:rsidRDefault="00162E4E">
            <w:pPr>
              <w:jc w:val="right"/>
            </w:pPr>
            <w:r>
              <w:rPr>
                <w:sz w:val="20"/>
              </w:rPr>
              <w:t>0</w:t>
            </w:r>
          </w:p>
        </w:tc>
        <w:tc>
          <w:tcPr>
            <w:tcW w:w="1440" w:type="dxa"/>
          </w:tcPr>
          <w:p w14:paraId="28E2E441" w14:textId="77777777" w:rsidR="00866E34" w:rsidRDefault="00162E4E">
            <w:pPr>
              <w:jc w:val="right"/>
            </w:pPr>
            <w:r>
              <w:rPr>
                <w:sz w:val="20"/>
              </w:rPr>
              <w:t>0</w:t>
            </w:r>
          </w:p>
        </w:tc>
        <w:tc>
          <w:tcPr>
            <w:tcW w:w="1800" w:type="dxa"/>
          </w:tcPr>
          <w:p w14:paraId="235B5906" w14:textId="77777777" w:rsidR="00866E34" w:rsidRDefault="00162E4E">
            <w:pPr>
              <w:jc w:val="right"/>
            </w:pPr>
            <w:r>
              <w:rPr>
                <w:sz w:val="20"/>
              </w:rPr>
              <w:t>0</w:t>
            </w:r>
          </w:p>
        </w:tc>
      </w:tr>
      <w:tr w:rsidR="00866E34" w14:paraId="2C6B1649" w14:textId="77777777">
        <w:tc>
          <w:tcPr>
            <w:tcW w:w="3600" w:type="dxa"/>
            <w:shd w:val="clear" w:color="auto" w:fill="EEEEEE"/>
          </w:tcPr>
          <w:p w14:paraId="0ED2CDDA" w14:textId="77777777" w:rsidR="00866E34" w:rsidRDefault="00162E4E">
            <w:r>
              <w:rPr>
                <w:b/>
                <w:color w:val="000000"/>
                <w:sz w:val="20"/>
              </w:rPr>
              <w:t>Total</w:t>
            </w:r>
          </w:p>
        </w:tc>
        <w:tc>
          <w:tcPr>
            <w:tcW w:w="1440" w:type="dxa"/>
            <w:shd w:val="clear" w:color="auto" w:fill="EEEEEE"/>
          </w:tcPr>
          <w:p w14:paraId="482FE2FD" w14:textId="77777777" w:rsidR="00866E34" w:rsidRDefault="00162E4E">
            <w:pPr>
              <w:jc w:val="right"/>
            </w:pPr>
            <w:r>
              <w:rPr>
                <w:b/>
                <w:color w:val="000000"/>
                <w:sz w:val="20"/>
              </w:rPr>
              <w:t>0</w:t>
            </w:r>
          </w:p>
        </w:tc>
        <w:tc>
          <w:tcPr>
            <w:tcW w:w="1440" w:type="dxa"/>
            <w:shd w:val="clear" w:color="auto" w:fill="EEEEEE"/>
          </w:tcPr>
          <w:p w14:paraId="7023D6A1" w14:textId="77777777" w:rsidR="00866E34" w:rsidRDefault="00162E4E">
            <w:pPr>
              <w:jc w:val="right"/>
            </w:pPr>
            <w:r>
              <w:rPr>
                <w:b/>
                <w:color w:val="000000"/>
                <w:sz w:val="20"/>
              </w:rPr>
              <w:t>0</w:t>
            </w:r>
          </w:p>
        </w:tc>
        <w:tc>
          <w:tcPr>
            <w:tcW w:w="1440" w:type="dxa"/>
            <w:shd w:val="clear" w:color="auto" w:fill="EEEEEE"/>
          </w:tcPr>
          <w:p w14:paraId="29EDCCB6" w14:textId="77777777" w:rsidR="00866E34" w:rsidRDefault="00162E4E">
            <w:pPr>
              <w:jc w:val="right"/>
            </w:pPr>
            <w:r>
              <w:rPr>
                <w:b/>
                <w:color w:val="000000"/>
                <w:sz w:val="20"/>
              </w:rPr>
              <w:t>0</w:t>
            </w:r>
          </w:p>
        </w:tc>
        <w:tc>
          <w:tcPr>
            <w:tcW w:w="1440" w:type="dxa"/>
            <w:shd w:val="clear" w:color="auto" w:fill="EEEEEE"/>
          </w:tcPr>
          <w:p w14:paraId="22D31D16" w14:textId="77777777" w:rsidR="00866E34" w:rsidRDefault="00162E4E">
            <w:pPr>
              <w:jc w:val="right"/>
            </w:pPr>
            <w:r>
              <w:rPr>
                <w:b/>
                <w:color w:val="000000"/>
                <w:sz w:val="20"/>
              </w:rPr>
              <w:t>69</w:t>
            </w:r>
          </w:p>
        </w:tc>
        <w:tc>
          <w:tcPr>
            <w:tcW w:w="1800" w:type="dxa"/>
            <w:shd w:val="clear" w:color="auto" w:fill="EEEEEE"/>
          </w:tcPr>
          <w:p w14:paraId="180FACF6" w14:textId="77777777" w:rsidR="00866E34" w:rsidRDefault="00162E4E">
            <w:pPr>
              <w:jc w:val="right"/>
            </w:pPr>
            <w:r>
              <w:rPr>
                <w:b/>
                <w:color w:val="000000"/>
                <w:sz w:val="20"/>
              </w:rPr>
              <w:t>69</w:t>
            </w:r>
          </w:p>
        </w:tc>
      </w:tr>
    </w:tbl>
    <w:p w14:paraId="2342BBD9" w14:textId="77777777" w:rsidR="00866E34" w:rsidRDefault="00162E4E">
      <w:pPr>
        <w:pStyle w:val="Heading3"/>
        <w:spacing w:before="60" w:after="80"/>
      </w:pPr>
      <w:r>
        <w:rPr>
          <w:color w:val="254885"/>
          <w:sz w:val="26"/>
        </w:rPr>
        <w:t>Restoration/Enhancement Acres of OHF Acquired Lands (Table 1a.1)</w:t>
      </w:r>
    </w:p>
    <w:tbl>
      <w:tblPr>
        <w:tblStyle w:val="TableGrid"/>
        <w:tblW w:w="0" w:type="auto"/>
        <w:tblLook w:val="04A0" w:firstRow="1" w:lastRow="0" w:firstColumn="1" w:lastColumn="0" w:noHBand="0" w:noVBand="1"/>
      </w:tblPr>
      <w:tblGrid>
        <w:gridCol w:w="2423"/>
        <w:gridCol w:w="1350"/>
        <w:gridCol w:w="2007"/>
        <w:gridCol w:w="823"/>
        <w:gridCol w:w="1357"/>
        <w:gridCol w:w="2007"/>
        <w:gridCol w:w="823"/>
      </w:tblGrid>
      <w:tr w:rsidR="00866E34" w14:paraId="4189C639" w14:textId="77777777">
        <w:trPr>
          <w:tblHeader/>
        </w:trPr>
        <w:tc>
          <w:tcPr>
            <w:tcW w:w="2880" w:type="dxa"/>
            <w:shd w:val="clear" w:color="auto" w:fill="AFC4E9"/>
          </w:tcPr>
          <w:p w14:paraId="522D38B1" w14:textId="77777777" w:rsidR="00866E34" w:rsidRDefault="00866E34"/>
        </w:tc>
        <w:tc>
          <w:tcPr>
            <w:tcW w:w="1440" w:type="dxa"/>
            <w:shd w:val="clear" w:color="auto" w:fill="AFC4E9"/>
          </w:tcPr>
          <w:p w14:paraId="2BE4B55E" w14:textId="77777777" w:rsidR="00866E34" w:rsidRDefault="00162E4E">
            <w:r>
              <w:rPr>
                <w:b/>
                <w:color w:val="000000"/>
                <w:sz w:val="20"/>
              </w:rPr>
              <w:t>RESTORE</w:t>
            </w:r>
          </w:p>
        </w:tc>
        <w:tc>
          <w:tcPr>
            <w:tcW w:w="2160" w:type="dxa"/>
            <w:shd w:val="clear" w:color="auto" w:fill="AFC4E9"/>
          </w:tcPr>
          <w:p w14:paraId="000EB38A" w14:textId="77777777" w:rsidR="00866E34" w:rsidRDefault="00866E34"/>
        </w:tc>
        <w:tc>
          <w:tcPr>
            <w:tcW w:w="864" w:type="dxa"/>
            <w:shd w:val="clear" w:color="auto" w:fill="AFC4E9"/>
          </w:tcPr>
          <w:p w14:paraId="4F0A672F" w14:textId="77777777" w:rsidR="00866E34" w:rsidRDefault="00162E4E">
            <w:r>
              <w:rPr>
                <w:b/>
                <w:color w:val="000000"/>
                <w:sz w:val="20"/>
              </w:rPr>
              <w:t>Total</w:t>
            </w:r>
          </w:p>
        </w:tc>
        <w:tc>
          <w:tcPr>
            <w:tcW w:w="1440" w:type="dxa"/>
            <w:shd w:val="clear" w:color="auto" w:fill="AFC4E9"/>
          </w:tcPr>
          <w:p w14:paraId="5D255CCD" w14:textId="77777777" w:rsidR="00866E34" w:rsidRDefault="00162E4E">
            <w:r>
              <w:rPr>
                <w:b/>
                <w:color w:val="000000"/>
                <w:sz w:val="20"/>
              </w:rPr>
              <w:t>ENHANCE</w:t>
            </w:r>
          </w:p>
        </w:tc>
        <w:tc>
          <w:tcPr>
            <w:tcW w:w="2160" w:type="dxa"/>
            <w:shd w:val="clear" w:color="auto" w:fill="AFC4E9"/>
          </w:tcPr>
          <w:p w14:paraId="7D660D12" w14:textId="77777777" w:rsidR="00866E34" w:rsidRDefault="00866E34"/>
        </w:tc>
        <w:tc>
          <w:tcPr>
            <w:tcW w:w="864" w:type="dxa"/>
            <w:shd w:val="clear" w:color="auto" w:fill="AFC4E9"/>
          </w:tcPr>
          <w:p w14:paraId="4F105B42" w14:textId="77777777" w:rsidR="00866E34" w:rsidRDefault="00162E4E">
            <w:r>
              <w:rPr>
                <w:b/>
                <w:color w:val="000000"/>
                <w:sz w:val="20"/>
              </w:rPr>
              <w:t>Total</w:t>
            </w:r>
          </w:p>
        </w:tc>
      </w:tr>
      <w:tr w:rsidR="00866E34" w14:paraId="0E3EEDA9" w14:textId="77777777">
        <w:trPr>
          <w:tblHeader/>
        </w:trPr>
        <w:tc>
          <w:tcPr>
            <w:tcW w:w="2880" w:type="dxa"/>
            <w:shd w:val="clear" w:color="auto" w:fill="AFC4E9"/>
          </w:tcPr>
          <w:p w14:paraId="5D864AFA" w14:textId="77777777" w:rsidR="00866E34" w:rsidRDefault="00866E34"/>
        </w:tc>
        <w:tc>
          <w:tcPr>
            <w:tcW w:w="1440" w:type="dxa"/>
            <w:shd w:val="clear" w:color="auto" w:fill="AFC4E9"/>
          </w:tcPr>
          <w:p w14:paraId="03F74399" w14:textId="77777777" w:rsidR="00866E34" w:rsidRDefault="00162E4E">
            <w:pPr>
              <w:jc w:val="right"/>
            </w:pPr>
            <w:r>
              <w:rPr>
                <w:b/>
                <w:color w:val="000000"/>
                <w:sz w:val="20"/>
              </w:rPr>
              <w:t>Lands acquired in this proposal</w:t>
            </w:r>
          </w:p>
        </w:tc>
        <w:tc>
          <w:tcPr>
            <w:tcW w:w="2160" w:type="dxa"/>
            <w:shd w:val="clear" w:color="auto" w:fill="AFC4E9"/>
          </w:tcPr>
          <w:p w14:paraId="3FE8F1D7" w14:textId="77777777" w:rsidR="00866E34" w:rsidRDefault="00162E4E">
            <w:pPr>
              <w:jc w:val="right"/>
            </w:pPr>
            <w:r>
              <w:rPr>
                <w:b/>
                <w:color w:val="000000"/>
                <w:sz w:val="20"/>
              </w:rPr>
              <w:t>Lands acquired with previous OHF approprations (&lt;5yrs old)</w:t>
            </w:r>
          </w:p>
        </w:tc>
        <w:tc>
          <w:tcPr>
            <w:tcW w:w="864" w:type="dxa"/>
            <w:shd w:val="clear" w:color="auto" w:fill="AFC4E9"/>
          </w:tcPr>
          <w:p w14:paraId="669293DA" w14:textId="77777777" w:rsidR="00866E34" w:rsidRDefault="00866E34">
            <w:pPr>
              <w:jc w:val="right"/>
            </w:pPr>
          </w:p>
        </w:tc>
        <w:tc>
          <w:tcPr>
            <w:tcW w:w="1440" w:type="dxa"/>
            <w:shd w:val="clear" w:color="auto" w:fill="AFC4E9"/>
          </w:tcPr>
          <w:p w14:paraId="203F0EBA" w14:textId="77777777" w:rsidR="00866E34" w:rsidRDefault="00162E4E">
            <w:pPr>
              <w:jc w:val="right"/>
            </w:pPr>
            <w:r>
              <w:rPr>
                <w:b/>
                <w:color w:val="000000"/>
                <w:sz w:val="20"/>
              </w:rPr>
              <w:t>Lands acquired in this proposal</w:t>
            </w:r>
          </w:p>
        </w:tc>
        <w:tc>
          <w:tcPr>
            <w:tcW w:w="2160" w:type="dxa"/>
            <w:shd w:val="clear" w:color="auto" w:fill="AFC4E9"/>
          </w:tcPr>
          <w:p w14:paraId="2E24CB11" w14:textId="77777777" w:rsidR="00866E34" w:rsidRDefault="00162E4E">
            <w:pPr>
              <w:jc w:val="right"/>
            </w:pPr>
            <w:r>
              <w:rPr>
                <w:b/>
                <w:color w:val="000000"/>
                <w:sz w:val="20"/>
              </w:rPr>
              <w:t>Lands acquired with previous OHF approprations (&lt;5yrs old)</w:t>
            </w:r>
          </w:p>
        </w:tc>
        <w:tc>
          <w:tcPr>
            <w:tcW w:w="864" w:type="dxa"/>
            <w:shd w:val="clear" w:color="auto" w:fill="AFC4E9"/>
          </w:tcPr>
          <w:p w14:paraId="548F0851" w14:textId="77777777" w:rsidR="00866E34" w:rsidRDefault="00866E34">
            <w:pPr>
              <w:jc w:val="right"/>
            </w:pPr>
          </w:p>
        </w:tc>
      </w:tr>
      <w:tr w:rsidR="00866E34" w14:paraId="0E52F48E" w14:textId="77777777">
        <w:tc>
          <w:tcPr>
            <w:tcW w:w="2880" w:type="dxa"/>
          </w:tcPr>
          <w:p w14:paraId="1F3024E5" w14:textId="77777777" w:rsidR="00866E34" w:rsidRDefault="00162E4E">
            <w:r>
              <w:rPr>
                <w:sz w:val="20"/>
              </w:rPr>
              <w:t xml:space="preserve">Protect in Fee with State PILT </w:t>
            </w:r>
            <w:r>
              <w:rPr>
                <w:sz w:val="20"/>
              </w:rPr>
              <w:t>Liability</w:t>
            </w:r>
          </w:p>
        </w:tc>
        <w:tc>
          <w:tcPr>
            <w:tcW w:w="1440" w:type="dxa"/>
          </w:tcPr>
          <w:p w14:paraId="15041706" w14:textId="77777777" w:rsidR="00866E34" w:rsidRDefault="00162E4E">
            <w:pPr>
              <w:jc w:val="right"/>
            </w:pPr>
            <w:r>
              <w:rPr>
                <w:sz w:val="20"/>
              </w:rPr>
              <w:t>-</w:t>
            </w:r>
          </w:p>
        </w:tc>
        <w:tc>
          <w:tcPr>
            <w:tcW w:w="2160" w:type="dxa"/>
          </w:tcPr>
          <w:p w14:paraId="58F3ECA3" w14:textId="77777777" w:rsidR="00866E34" w:rsidRDefault="00162E4E">
            <w:pPr>
              <w:jc w:val="right"/>
            </w:pPr>
            <w:r>
              <w:rPr>
                <w:sz w:val="20"/>
              </w:rPr>
              <w:t>-</w:t>
            </w:r>
          </w:p>
        </w:tc>
        <w:tc>
          <w:tcPr>
            <w:tcW w:w="864" w:type="dxa"/>
          </w:tcPr>
          <w:p w14:paraId="20CA108B" w14:textId="77777777" w:rsidR="00866E34" w:rsidRDefault="00162E4E">
            <w:pPr>
              <w:jc w:val="right"/>
            </w:pPr>
            <w:r>
              <w:rPr>
                <w:sz w:val="20"/>
              </w:rPr>
              <w:t>-</w:t>
            </w:r>
          </w:p>
        </w:tc>
        <w:tc>
          <w:tcPr>
            <w:tcW w:w="1440" w:type="dxa"/>
          </w:tcPr>
          <w:p w14:paraId="02E96A7C" w14:textId="77777777" w:rsidR="00866E34" w:rsidRDefault="00162E4E">
            <w:pPr>
              <w:jc w:val="right"/>
            </w:pPr>
            <w:r>
              <w:rPr>
                <w:sz w:val="20"/>
              </w:rPr>
              <w:t>-</w:t>
            </w:r>
          </w:p>
        </w:tc>
        <w:tc>
          <w:tcPr>
            <w:tcW w:w="2160" w:type="dxa"/>
          </w:tcPr>
          <w:p w14:paraId="4FA6BD2F" w14:textId="77777777" w:rsidR="00866E34" w:rsidRDefault="00162E4E">
            <w:pPr>
              <w:jc w:val="right"/>
            </w:pPr>
            <w:r>
              <w:rPr>
                <w:sz w:val="20"/>
              </w:rPr>
              <w:t>-</w:t>
            </w:r>
          </w:p>
        </w:tc>
        <w:tc>
          <w:tcPr>
            <w:tcW w:w="864" w:type="dxa"/>
          </w:tcPr>
          <w:p w14:paraId="4AB49F60" w14:textId="77777777" w:rsidR="00866E34" w:rsidRDefault="00162E4E">
            <w:pPr>
              <w:jc w:val="right"/>
            </w:pPr>
            <w:r>
              <w:rPr>
                <w:sz w:val="20"/>
              </w:rPr>
              <w:t>-</w:t>
            </w:r>
          </w:p>
        </w:tc>
      </w:tr>
      <w:tr w:rsidR="00866E34" w14:paraId="598D3EA3" w14:textId="77777777">
        <w:tc>
          <w:tcPr>
            <w:tcW w:w="2880" w:type="dxa"/>
          </w:tcPr>
          <w:p w14:paraId="1F7C946D" w14:textId="77777777" w:rsidR="00866E34" w:rsidRDefault="00162E4E">
            <w:r>
              <w:rPr>
                <w:sz w:val="20"/>
              </w:rPr>
              <w:t>Protect in Fee w/o State PILT Liability</w:t>
            </w:r>
          </w:p>
        </w:tc>
        <w:tc>
          <w:tcPr>
            <w:tcW w:w="1440" w:type="dxa"/>
          </w:tcPr>
          <w:p w14:paraId="0956CCDA" w14:textId="77777777" w:rsidR="00866E34" w:rsidRDefault="00162E4E">
            <w:pPr>
              <w:jc w:val="right"/>
            </w:pPr>
            <w:r>
              <w:rPr>
                <w:sz w:val="20"/>
              </w:rPr>
              <w:t>-</w:t>
            </w:r>
          </w:p>
        </w:tc>
        <w:tc>
          <w:tcPr>
            <w:tcW w:w="2160" w:type="dxa"/>
          </w:tcPr>
          <w:p w14:paraId="61FD83F6" w14:textId="77777777" w:rsidR="00866E34" w:rsidRDefault="00162E4E">
            <w:pPr>
              <w:jc w:val="right"/>
            </w:pPr>
            <w:r>
              <w:rPr>
                <w:sz w:val="20"/>
              </w:rPr>
              <w:t>-</w:t>
            </w:r>
          </w:p>
        </w:tc>
        <w:tc>
          <w:tcPr>
            <w:tcW w:w="864" w:type="dxa"/>
          </w:tcPr>
          <w:p w14:paraId="55BC5A1E" w14:textId="77777777" w:rsidR="00866E34" w:rsidRDefault="00162E4E">
            <w:pPr>
              <w:jc w:val="right"/>
            </w:pPr>
            <w:r>
              <w:rPr>
                <w:sz w:val="20"/>
              </w:rPr>
              <w:t>-</w:t>
            </w:r>
          </w:p>
        </w:tc>
        <w:tc>
          <w:tcPr>
            <w:tcW w:w="1440" w:type="dxa"/>
          </w:tcPr>
          <w:p w14:paraId="35DA245D" w14:textId="77777777" w:rsidR="00866E34" w:rsidRDefault="00162E4E">
            <w:pPr>
              <w:jc w:val="right"/>
            </w:pPr>
            <w:r>
              <w:rPr>
                <w:sz w:val="20"/>
              </w:rPr>
              <w:t>-</w:t>
            </w:r>
          </w:p>
        </w:tc>
        <w:tc>
          <w:tcPr>
            <w:tcW w:w="2160" w:type="dxa"/>
          </w:tcPr>
          <w:p w14:paraId="0CB1DA1B" w14:textId="77777777" w:rsidR="00866E34" w:rsidRDefault="00162E4E">
            <w:pPr>
              <w:jc w:val="right"/>
            </w:pPr>
            <w:r>
              <w:rPr>
                <w:sz w:val="20"/>
              </w:rPr>
              <w:t>-</w:t>
            </w:r>
          </w:p>
        </w:tc>
        <w:tc>
          <w:tcPr>
            <w:tcW w:w="864" w:type="dxa"/>
          </w:tcPr>
          <w:p w14:paraId="1E08FAE1" w14:textId="77777777" w:rsidR="00866E34" w:rsidRDefault="00162E4E">
            <w:pPr>
              <w:jc w:val="right"/>
            </w:pPr>
            <w:r>
              <w:rPr>
                <w:sz w:val="20"/>
              </w:rPr>
              <w:t>-</w:t>
            </w:r>
          </w:p>
        </w:tc>
      </w:tr>
      <w:tr w:rsidR="00866E34" w14:paraId="19D20403" w14:textId="77777777">
        <w:tc>
          <w:tcPr>
            <w:tcW w:w="2880" w:type="dxa"/>
          </w:tcPr>
          <w:p w14:paraId="1AA8D633" w14:textId="77777777" w:rsidR="00866E34" w:rsidRDefault="00162E4E">
            <w:r>
              <w:rPr>
                <w:sz w:val="20"/>
              </w:rPr>
              <w:t>Protect in Easement</w:t>
            </w:r>
          </w:p>
        </w:tc>
        <w:tc>
          <w:tcPr>
            <w:tcW w:w="1440" w:type="dxa"/>
          </w:tcPr>
          <w:p w14:paraId="5A2E13FB" w14:textId="77777777" w:rsidR="00866E34" w:rsidRDefault="00162E4E">
            <w:pPr>
              <w:jc w:val="right"/>
            </w:pPr>
            <w:r>
              <w:rPr>
                <w:sz w:val="20"/>
              </w:rPr>
              <w:t>55</w:t>
            </w:r>
          </w:p>
        </w:tc>
        <w:tc>
          <w:tcPr>
            <w:tcW w:w="2160" w:type="dxa"/>
          </w:tcPr>
          <w:p w14:paraId="34C15987" w14:textId="77777777" w:rsidR="00866E34" w:rsidRDefault="00162E4E">
            <w:pPr>
              <w:jc w:val="right"/>
            </w:pPr>
            <w:r>
              <w:rPr>
                <w:sz w:val="20"/>
              </w:rPr>
              <w:t>-</w:t>
            </w:r>
          </w:p>
        </w:tc>
        <w:tc>
          <w:tcPr>
            <w:tcW w:w="864" w:type="dxa"/>
          </w:tcPr>
          <w:p w14:paraId="7894659C" w14:textId="77777777" w:rsidR="00866E34" w:rsidRDefault="00162E4E">
            <w:pPr>
              <w:jc w:val="right"/>
            </w:pPr>
            <w:r>
              <w:rPr>
                <w:sz w:val="20"/>
              </w:rPr>
              <w:t>55</w:t>
            </w:r>
          </w:p>
        </w:tc>
        <w:tc>
          <w:tcPr>
            <w:tcW w:w="1440" w:type="dxa"/>
          </w:tcPr>
          <w:p w14:paraId="700AFC24" w14:textId="77777777" w:rsidR="00866E34" w:rsidRDefault="00162E4E">
            <w:pPr>
              <w:jc w:val="right"/>
            </w:pPr>
            <w:r>
              <w:rPr>
                <w:sz w:val="20"/>
              </w:rPr>
              <w:t>-</w:t>
            </w:r>
          </w:p>
        </w:tc>
        <w:tc>
          <w:tcPr>
            <w:tcW w:w="2160" w:type="dxa"/>
          </w:tcPr>
          <w:p w14:paraId="7077F5A0" w14:textId="77777777" w:rsidR="00866E34" w:rsidRDefault="00162E4E">
            <w:pPr>
              <w:jc w:val="right"/>
            </w:pPr>
            <w:r>
              <w:rPr>
                <w:sz w:val="20"/>
              </w:rPr>
              <w:t>-</w:t>
            </w:r>
          </w:p>
        </w:tc>
        <w:tc>
          <w:tcPr>
            <w:tcW w:w="864" w:type="dxa"/>
          </w:tcPr>
          <w:p w14:paraId="4516E167" w14:textId="77777777" w:rsidR="00866E34" w:rsidRDefault="00162E4E">
            <w:pPr>
              <w:jc w:val="right"/>
            </w:pPr>
            <w:r>
              <w:rPr>
                <w:sz w:val="20"/>
              </w:rPr>
              <w:t>0</w:t>
            </w:r>
          </w:p>
        </w:tc>
      </w:tr>
      <w:tr w:rsidR="00866E34" w14:paraId="30777600" w14:textId="77777777">
        <w:tc>
          <w:tcPr>
            <w:tcW w:w="2880" w:type="dxa"/>
            <w:shd w:val="clear" w:color="auto" w:fill="EEEEEE"/>
          </w:tcPr>
          <w:p w14:paraId="28F0A788" w14:textId="77777777" w:rsidR="00866E34" w:rsidRDefault="00162E4E">
            <w:r>
              <w:rPr>
                <w:b/>
                <w:color w:val="000000"/>
                <w:sz w:val="20"/>
              </w:rPr>
              <w:t>Total</w:t>
            </w:r>
          </w:p>
        </w:tc>
        <w:tc>
          <w:tcPr>
            <w:tcW w:w="1440" w:type="dxa"/>
            <w:shd w:val="clear" w:color="auto" w:fill="EEEEEE"/>
          </w:tcPr>
          <w:p w14:paraId="3357C7FA" w14:textId="77777777" w:rsidR="00866E34" w:rsidRDefault="00162E4E">
            <w:pPr>
              <w:jc w:val="right"/>
            </w:pPr>
            <w:r>
              <w:rPr>
                <w:b/>
                <w:color w:val="000000"/>
                <w:sz w:val="20"/>
              </w:rPr>
              <w:t>55</w:t>
            </w:r>
          </w:p>
        </w:tc>
        <w:tc>
          <w:tcPr>
            <w:tcW w:w="2160" w:type="dxa"/>
            <w:shd w:val="clear" w:color="auto" w:fill="EEEEEE"/>
          </w:tcPr>
          <w:p w14:paraId="499F84CE" w14:textId="77777777" w:rsidR="00866E34" w:rsidRDefault="00162E4E">
            <w:pPr>
              <w:jc w:val="right"/>
            </w:pPr>
            <w:r>
              <w:rPr>
                <w:b/>
                <w:color w:val="000000"/>
                <w:sz w:val="20"/>
              </w:rPr>
              <w:t>-</w:t>
            </w:r>
          </w:p>
        </w:tc>
        <w:tc>
          <w:tcPr>
            <w:tcW w:w="864" w:type="dxa"/>
            <w:shd w:val="clear" w:color="auto" w:fill="EEEEEE"/>
          </w:tcPr>
          <w:p w14:paraId="07B6BB84" w14:textId="77777777" w:rsidR="00866E34" w:rsidRDefault="00162E4E">
            <w:pPr>
              <w:jc w:val="right"/>
            </w:pPr>
            <w:r>
              <w:rPr>
                <w:b/>
                <w:color w:val="000000"/>
                <w:sz w:val="20"/>
              </w:rPr>
              <w:t>55</w:t>
            </w:r>
          </w:p>
        </w:tc>
        <w:tc>
          <w:tcPr>
            <w:tcW w:w="1440" w:type="dxa"/>
            <w:shd w:val="clear" w:color="auto" w:fill="EEEEEE"/>
          </w:tcPr>
          <w:p w14:paraId="084460EB" w14:textId="77777777" w:rsidR="00866E34" w:rsidRDefault="00162E4E">
            <w:pPr>
              <w:jc w:val="right"/>
            </w:pPr>
            <w:r>
              <w:rPr>
                <w:b/>
                <w:color w:val="000000"/>
                <w:sz w:val="20"/>
              </w:rPr>
              <w:t>-</w:t>
            </w:r>
          </w:p>
        </w:tc>
        <w:tc>
          <w:tcPr>
            <w:tcW w:w="2160" w:type="dxa"/>
            <w:shd w:val="clear" w:color="auto" w:fill="EEEEEE"/>
          </w:tcPr>
          <w:p w14:paraId="4246C00F" w14:textId="77777777" w:rsidR="00866E34" w:rsidRDefault="00162E4E">
            <w:pPr>
              <w:jc w:val="right"/>
            </w:pPr>
            <w:r>
              <w:rPr>
                <w:b/>
                <w:color w:val="000000"/>
                <w:sz w:val="20"/>
              </w:rPr>
              <w:t>-</w:t>
            </w:r>
          </w:p>
        </w:tc>
        <w:tc>
          <w:tcPr>
            <w:tcW w:w="864" w:type="dxa"/>
            <w:shd w:val="clear" w:color="auto" w:fill="EEEEEE"/>
          </w:tcPr>
          <w:p w14:paraId="2F42CB21" w14:textId="77777777" w:rsidR="00866E34" w:rsidRDefault="00162E4E">
            <w:pPr>
              <w:jc w:val="right"/>
            </w:pPr>
            <w:r>
              <w:rPr>
                <w:b/>
                <w:color w:val="000000"/>
                <w:sz w:val="20"/>
              </w:rPr>
              <w:t>-</w:t>
            </w:r>
          </w:p>
        </w:tc>
      </w:tr>
    </w:tbl>
    <w:p w14:paraId="71F69CA3" w14:textId="77777777" w:rsidR="00866E34" w:rsidRDefault="00162E4E">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866E34" w14:paraId="75BDDF52" w14:textId="77777777">
        <w:trPr>
          <w:tblHeader/>
        </w:trPr>
        <w:tc>
          <w:tcPr>
            <w:tcW w:w="3744" w:type="dxa"/>
            <w:shd w:val="clear" w:color="auto" w:fill="AFC4E9"/>
          </w:tcPr>
          <w:p w14:paraId="1CE413BA" w14:textId="77777777" w:rsidR="00866E34" w:rsidRDefault="00866E34"/>
        </w:tc>
        <w:tc>
          <w:tcPr>
            <w:tcW w:w="1800" w:type="dxa"/>
            <w:shd w:val="clear" w:color="auto" w:fill="AFC4E9"/>
          </w:tcPr>
          <w:p w14:paraId="74D57972" w14:textId="77777777" w:rsidR="00866E34" w:rsidRDefault="00162E4E">
            <w:r>
              <w:rPr>
                <w:b/>
                <w:color w:val="000000"/>
                <w:sz w:val="20"/>
              </w:rPr>
              <w:t>RESTORE</w:t>
            </w:r>
          </w:p>
        </w:tc>
        <w:tc>
          <w:tcPr>
            <w:tcW w:w="1872" w:type="dxa"/>
            <w:shd w:val="clear" w:color="auto" w:fill="AFC4E9"/>
          </w:tcPr>
          <w:p w14:paraId="3CA0F111" w14:textId="77777777" w:rsidR="00866E34" w:rsidRDefault="00866E34"/>
        </w:tc>
        <w:tc>
          <w:tcPr>
            <w:tcW w:w="1800" w:type="dxa"/>
            <w:shd w:val="clear" w:color="auto" w:fill="AFC4E9"/>
          </w:tcPr>
          <w:p w14:paraId="054CED53" w14:textId="77777777" w:rsidR="00866E34" w:rsidRDefault="00162E4E">
            <w:r>
              <w:rPr>
                <w:b/>
                <w:color w:val="000000"/>
                <w:sz w:val="20"/>
              </w:rPr>
              <w:t>ENHANCE</w:t>
            </w:r>
          </w:p>
        </w:tc>
        <w:tc>
          <w:tcPr>
            <w:tcW w:w="1872" w:type="dxa"/>
            <w:shd w:val="clear" w:color="auto" w:fill="AFC4E9"/>
          </w:tcPr>
          <w:p w14:paraId="73393BF3" w14:textId="77777777" w:rsidR="00866E34" w:rsidRDefault="00866E34"/>
        </w:tc>
      </w:tr>
      <w:tr w:rsidR="00866E34" w14:paraId="3C51DB95" w14:textId="77777777">
        <w:trPr>
          <w:tblHeader/>
        </w:trPr>
        <w:tc>
          <w:tcPr>
            <w:tcW w:w="3744" w:type="dxa"/>
            <w:shd w:val="clear" w:color="auto" w:fill="AFC4E9"/>
          </w:tcPr>
          <w:p w14:paraId="102D4B59" w14:textId="77777777" w:rsidR="00866E34" w:rsidRDefault="00866E34"/>
        </w:tc>
        <w:tc>
          <w:tcPr>
            <w:tcW w:w="1800" w:type="dxa"/>
            <w:shd w:val="clear" w:color="auto" w:fill="AFC4E9"/>
          </w:tcPr>
          <w:p w14:paraId="34B040DE" w14:textId="77777777" w:rsidR="00866E34" w:rsidRDefault="00162E4E">
            <w:pPr>
              <w:jc w:val="right"/>
            </w:pPr>
            <w:r>
              <w:rPr>
                <w:b/>
                <w:color w:val="000000"/>
                <w:sz w:val="20"/>
              </w:rPr>
              <w:t xml:space="preserve">Lands acquired </w:t>
            </w:r>
            <w:r>
              <w:rPr>
                <w:b/>
                <w:color w:val="000000"/>
                <w:sz w:val="20"/>
              </w:rPr>
              <w:t>with OHF</w:t>
            </w:r>
          </w:p>
        </w:tc>
        <w:tc>
          <w:tcPr>
            <w:tcW w:w="1872" w:type="dxa"/>
            <w:shd w:val="clear" w:color="auto" w:fill="AFC4E9"/>
          </w:tcPr>
          <w:p w14:paraId="68B54C94" w14:textId="77777777" w:rsidR="00866E34" w:rsidRDefault="00162E4E">
            <w:pPr>
              <w:jc w:val="right"/>
            </w:pPr>
            <w:r>
              <w:rPr>
                <w:b/>
                <w:color w:val="000000"/>
                <w:sz w:val="20"/>
              </w:rPr>
              <w:t>Lands NOT acquired with OHF</w:t>
            </w:r>
          </w:p>
        </w:tc>
        <w:tc>
          <w:tcPr>
            <w:tcW w:w="1800" w:type="dxa"/>
            <w:shd w:val="clear" w:color="auto" w:fill="AFC4E9"/>
          </w:tcPr>
          <w:p w14:paraId="0E47B1FF" w14:textId="77777777" w:rsidR="00866E34" w:rsidRDefault="00162E4E">
            <w:pPr>
              <w:jc w:val="right"/>
            </w:pPr>
            <w:r>
              <w:rPr>
                <w:b/>
                <w:color w:val="000000"/>
                <w:sz w:val="20"/>
              </w:rPr>
              <w:t>Lands acquired with OHF</w:t>
            </w:r>
          </w:p>
        </w:tc>
        <w:tc>
          <w:tcPr>
            <w:tcW w:w="1872" w:type="dxa"/>
            <w:shd w:val="clear" w:color="auto" w:fill="AFC4E9"/>
          </w:tcPr>
          <w:p w14:paraId="6F842A26" w14:textId="77777777" w:rsidR="00866E34" w:rsidRDefault="00162E4E">
            <w:pPr>
              <w:jc w:val="right"/>
            </w:pPr>
            <w:r>
              <w:rPr>
                <w:b/>
                <w:color w:val="000000"/>
                <w:sz w:val="20"/>
              </w:rPr>
              <w:t>Lands NOT acquired with OHF</w:t>
            </w:r>
          </w:p>
        </w:tc>
      </w:tr>
      <w:tr w:rsidR="00866E34" w14:paraId="0F1ECCBD" w14:textId="77777777">
        <w:tc>
          <w:tcPr>
            <w:tcW w:w="3744" w:type="dxa"/>
          </w:tcPr>
          <w:p w14:paraId="2B61ACA3" w14:textId="77777777" w:rsidR="00866E34" w:rsidRDefault="00162E4E">
            <w:r>
              <w:rPr>
                <w:sz w:val="20"/>
              </w:rPr>
              <w:t>DNR Lands (WMA, State Forests, etc)</w:t>
            </w:r>
          </w:p>
        </w:tc>
        <w:tc>
          <w:tcPr>
            <w:tcW w:w="1800" w:type="dxa"/>
          </w:tcPr>
          <w:p w14:paraId="5D28A3F5" w14:textId="77777777" w:rsidR="00866E34" w:rsidRDefault="00162E4E">
            <w:pPr>
              <w:jc w:val="right"/>
            </w:pPr>
            <w:r>
              <w:rPr>
                <w:sz w:val="20"/>
              </w:rPr>
              <w:t>0</w:t>
            </w:r>
          </w:p>
        </w:tc>
        <w:tc>
          <w:tcPr>
            <w:tcW w:w="1872" w:type="dxa"/>
          </w:tcPr>
          <w:p w14:paraId="7B26D76D" w14:textId="77777777" w:rsidR="00866E34" w:rsidRDefault="00162E4E">
            <w:pPr>
              <w:jc w:val="right"/>
            </w:pPr>
            <w:r>
              <w:rPr>
                <w:sz w:val="20"/>
              </w:rPr>
              <w:t>14</w:t>
            </w:r>
          </w:p>
        </w:tc>
        <w:tc>
          <w:tcPr>
            <w:tcW w:w="1800" w:type="dxa"/>
          </w:tcPr>
          <w:p w14:paraId="1C23603E" w14:textId="77777777" w:rsidR="00866E34" w:rsidRDefault="00162E4E">
            <w:pPr>
              <w:jc w:val="right"/>
            </w:pPr>
            <w:r>
              <w:rPr>
                <w:sz w:val="20"/>
              </w:rPr>
              <w:t>-</w:t>
            </w:r>
          </w:p>
        </w:tc>
        <w:tc>
          <w:tcPr>
            <w:tcW w:w="1872" w:type="dxa"/>
          </w:tcPr>
          <w:p w14:paraId="142FF6E1" w14:textId="77777777" w:rsidR="00866E34" w:rsidRDefault="00162E4E">
            <w:pPr>
              <w:jc w:val="right"/>
            </w:pPr>
            <w:r>
              <w:rPr>
                <w:sz w:val="20"/>
              </w:rPr>
              <w:t>-</w:t>
            </w:r>
          </w:p>
        </w:tc>
      </w:tr>
      <w:tr w:rsidR="00866E34" w14:paraId="1FB3A5F4" w14:textId="77777777">
        <w:tc>
          <w:tcPr>
            <w:tcW w:w="3744" w:type="dxa"/>
          </w:tcPr>
          <w:p w14:paraId="2BA12E93" w14:textId="77777777" w:rsidR="00866E34" w:rsidRDefault="00162E4E">
            <w:r>
              <w:rPr>
                <w:sz w:val="20"/>
              </w:rPr>
              <w:t>Non-DNR Lands (city, state, federal, etc.)</w:t>
            </w:r>
          </w:p>
        </w:tc>
        <w:tc>
          <w:tcPr>
            <w:tcW w:w="1800" w:type="dxa"/>
          </w:tcPr>
          <w:p w14:paraId="618494EB" w14:textId="77777777" w:rsidR="00866E34" w:rsidRDefault="00162E4E">
            <w:pPr>
              <w:jc w:val="right"/>
            </w:pPr>
            <w:r>
              <w:rPr>
                <w:sz w:val="20"/>
              </w:rPr>
              <w:t>-</w:t>
            </w:r>
          </w:p>
        </w:tc>
        <w:tc>
          <w:tcPr>
            <w:tcW w:w="1872" w:type="dxa"/>
          </w:tcPr>
          <w:p w14:paraId="3651DB35" w14:textId="77777777" w:rsidR="00866E34" w:rsidRDefault="00162E4E">
            <w:pPr>
              <w:jc w:val="right"/>
            </w:pPr>
            <w:r>
              <w:rPr>
                <w:sz w:val="20"/>
              </w:rPr>
              <w:t>-</w:t>
            </w:r>
          </w:p>
        </w:tc>
        <w:tc>
          <w:tcPr>
            <w:tcW w:w="1800" w:type="dxa"/>
          </w:tcPr>
          <w:p w14:paraId="7D533FF1" w14:textId="77777777" w:rsidR="00866E34" w:rsidRDefault="00162E4E">
            <w:pPr>
              <w:jc w:val="right"/>
            </w:pPr>
            <w:r>
              <w:rPr>
                <w:sz w:val="20"/>
              </w:rPr>
              <w:t>-</w:t>
            </w:r>
          </w:p>
        </w:tc>
        <w:tc>
          <w:tcPr>
            <w:tcW w:w="1872" w:type="dxa"/>
          </w:tcPr>
          <w:p w14:paraId="7DC8E986" w14:textId="77777777" w:rsidR="00866E34" w:rsidRDefault="00162E4E">
            <w:pPr>
              <w:jc w:val="right"/>
            </w:pPr>
            <w:r>
              <w:rPr>
                <w:sz w:val="20"/>
              </w:rPr>
              <w:t>-</w:t>
            </w:r>
          </w:p>
        </w:tc>
      </w:tr>
      <w:tr w:rsidR="00866E34" w14:paraId="48EED307" w14:textId="77777777">
        <w:tc>
          <w:tcPr>
            <w:tcW w:w="3744" w:type="dxa"/>
          </w:tcPr>
          <w:p w14:paraId="49F24740" w14:textId="77777777" w:rsidR="00866E34" w:rsidRDefault="00162E4E">
            <w:r>
              <w:rPr>
                <w:sz w:val="20"/>
              </w:rPr>
              <w:t>Easements</w:t>
            </w:r>
          </w:p>
        </w:tc>
        <w:tc>
          <w:tcPr>
            <w:tcW w:w="1800" w:type="dxa"/>
          </w:tcPr>
          <w:p w14:paraId="6EA43245" w14:textId="77777777" w:rsidR="00866E34" w:rsidRDefault="00162E4E">
            <w:pPr>
              <w:jc w:val="right"/>
            </w:pPr>
            <w:r>
              <w:rPr>
                <w:sz w:val="20"/>
              </w:rPr>
              <w:t>0</w:t>
            </w:r>
          </w:p>
        </w:tc>
        <w:tc>
          <w:tcPr>
            <w:tcW w:w="1872" w:type="dxa"/>
          </w:tcPr>
          <w:p w14:paraId="2C2980F8" w14:textId="77777777" w:rsidR="00866E34" w:rsidRDefault="00162E4E">
            <w:pPr>
              <w:jc w:val="right"/>
            </w:pPr>
            <w:r>
              <w:rPr>
                <w:sz w:val="20"/>
              </w:rPr>
              <w:t>0</w:t>
            </w:r>
          </w:p>
        </w:tc>
        <w:tc>
          <w:tcPr>
            <w:tcW w:w="1800" w:type="dxa"/>
          </w:tcPr>
          <w:p w14:paraId="4F458654" w14:textId="77777777" w:rsidR="00866E34" w:rsidRDefault="00162E4E">
            <w:pPr>
              <w:jc w:val="right"/>
            </w:pPr>
            <w:r>
              <w:rPr>
                <w:sz w:val="20"/>
              </w:rPr>
              <w:t>-</w:t>
            </w:r>
          </w:p>
        </w:tc>
        <w:tc>
          <w:tcPr>
            <w:tcW w:w="1872" w:type="dxa"/>
          </w:tcPr>
          <w:p w14:paraId="393F355C" w14:textId="77777777" w:rsidR="00866E34" w:rsidRDefault="00162E4E">
            <w:pPr>
              <w:jc w:val="right"/>
            </w:pPr>
            <w:r>
              <w:rPr>
                <w:sz w:val="20"/>
              </w:rPr>
              <w:t>-</w:t>
            </w:r>
          </w:p>
        </w:tc>
      </w:tr>
      <w:tr w:rsidR="00866E34" w14:paraId="4C7FEB7A" w14:textId="77777777">
        <w:tc>
          <w:tcPr>
            <w:tcW w:w="3744" w:type="dxa"/>
            <w:shd w:val="clear" w:color="auto" w:fill="EEEEEE"/>
          </w:tcPr>
          <w:p w14:paraId="0D228DC3" w14:textId="77777777" w:rsidR="00866E34" w:rsidRDefault="00162E4E">
            <w:r>
              <w:rPr>
                <w:b/>
                <w:color w:val="000000"/>
                <w:sz w:val="20"/>
              </w:rPr>
              <w:t>Total</w:t>
            </w:r>
          </w:p>
        </w:tc>
        <w:tc>
          <w:tcPr>
            <w:tcW w:w="1800" w:type="dxa"/>
            <w:shd w:val="clear" w:color="auto" w:fill="EEEEEE"/>
          </w:tcPr>
          <w:p w14:paraId="01A519A2" w14:textId="77777777" w:rsidR="00866E34" w:rsidRDefault="00162E4E">
            <w:pPr>
              <w:jc w:val="right"/>
            </w:pPr>
            <w:r>
              <w:rPr>
                <w:b/>
                <w:color w:val="000000"/>
                <w:sz w:val="20"/>
              </w:rPr>
              <w:t>0</w:t>
            </w:r>
          </w:p>
        </w:tc>
        <w:tc>
          <w:tcPr>
            <w:tcW w:w="1872" w:type="dxa"/>
            <w:shd w:val="clear" w:color="auto" w:fill="EEEEEE"/>
          </w:tcPr>
          <w:p w14:paraId="35D4FA46" w14:textId="77777777" w:rsidR="00866E34" w:rsidRDefault="00162E4E">
            <w:pPr>
              <w:jc w:val="right"/>
            </w:pPr>
            <w:r>
              <w:rPr>
                <w:b/>
                <w:color w:val="000000"/>
                <w:sz w:val="20"/>
              </w:rPr>
              <w:t>14</w:t>
            </w:r>
          </w:p>
        </w:tc>
        <w:tc>
          <w:tcPr>
            <w:tcW w:w="1800" w:type="dxa"/>
            <w:shd w:val="clear" w:color="auto" w:fill="EEEEEE"/>
          </w:tcPr>
          <w:p w14:paraId="46921F87" w14:textId="77777777" w:rsidR="00866E34" w:rsidRDefault="00162E4E">
            <w:pPr>
              <w:jc w:val="right"/>
            </w:pPr>
            <w:r>
              <w:rPr>
                <w:b/>
                <w:color w:val="000000"/>
                <w:sz w:val="20"/>
              </w:rPr>
              <w:t>-</w:t>
            </w:r>
          </w:p>
        </w:tc>
        <w:tc>
          <w:tcPr>
            <w:tcW w:w="1872" w:type="dxa"/>
            <w:shd w:val="clear" w:color="auto" w:fill="EEEEEE"/>
          </w:tcPr>
          <w:p w14:paraId="6ED06A03" w14:textId="77777777" w:rsidR="00866E34" w:rsidRDefault="00162E4E">
            <w:pPr>
              <w:jc w:val="right"/>
            </w:pPr>
            <w:r>
              <w:rPr>
                <w:b/>
                <w:color w:val="000000"/>
                <w:sz w:val="20"/>
              </w:rPr>
              <w:t>-</w:t>
            </w:r>
          </w:p>
        </w:tc>
      </w:tr>
    </w:tbl>
    <w:p w14:paraId="627980DC" w14:textId="77777777" w:rsidR="00866E34" w:rsidRDefault="00162E4E">
      <w:pPr>
        <w:pStyle w:val="Heading3"/>
        <w:spacing w:before="60" w:after="80"/>
      </w:pPr>
      <w:r>
        <w:rPr>
          <w:color w:val="254885"/>
          <w:sz w:val="26"/>
        </w:rPr>
        <w:t xml:space="preserve">Total Requested Funding by </w:t>
      </w:r>
      <w:r>
        <w:rPr>
          <w:color w:val="254885"/>
          <w:sz w:val="26"/>
        </w:rPr>
        <w:t>Resource Type (Table 2)</w:t>
      </w:r>
    </w:p>
    <w:tbl>
      <w:tblPr>
        <w:tblStyle w:val="TableGrid"/>
        <w:tblW w:w="0" w:type="auto"/>
        <w:tblLook w:val="04A0" w:firstRow="1" w:lastRow="0" w:firstColumn="1" w:lastColumn="0" w:noHBand="0" w:noVBand="1"/>
      </w:tblPr>
      <w:tblGrid>
        <w:gridCol w:w="3409"/>
        <w:gridCol w:w="1407"/>
        <w:gridCol w:w="1397"/>
        <w:gridCol w:w="1392"/>
        <w:gridCol w:w="1426"/>
        <w:gridCol w:w="1759"/>
      </w:tblGrid>
      <w:tr w:rsidR="00866E34" w14:paraId="6977315F" w14:textId="77777777">
        <w:tc>
          <w:tcPr>
            <w:tcW w:w="3600" w:type="dxa"/>
            <w:shd w:val="clear" w:color="auto" w:fill="AFC4E9"/>
          </w:tcPr>
          <w:p w14:paraId="6A515415" w14:textId="77777777" w:rsidR="00866E34" w:rsidRDefault="00162E4E">
            <w:r>
              <w:rPr>
                <w:b/>
                <w:color w:val="000000"/>
                <w:sz w:val="20"/>
              </w:rPr>
              <w:t>Type</w:t>
            </w:r>
          </w:p>
        </w:tc>
        <w:tc>
          <w:tcPr>
            <w:tcW w:w="1440" w:type="dxa"/>
            <w:shd w:val="clear" w:color="auto" w:fill="AFC4E9"/>
          </w:tcPr>
          <w:p w14:paraId="4D139381" w14:textId="77777777" w:rsidR="00866E34" w:rsidRDefault="00162E4E">
            <w:r>
              <w:rPr>
                <w:b/>
                <w:color w:val="000000"/>
                <w:sz w:val="20"/>
              </w:rPr>
              <w:t>Wetland</w:t>
            </w:r>
          </w:p>
        </w:tc>
        <w:tc>
          <w:tcPr>
            <w:tcW w:w="1440" w:type="dxa"/>
            <w:shd w:val="clear" w:color="auto" w:fill="AFC4E9"/>
          </w:tcPr>
          <w:p w14:paraId="030E8898" w14:textId="77777777" w:rsidR="00866E34" w:rsidRDefault="00162E4E">
            <w:r>
              <w:rPr>
                <w:b/>
                <w:color w:val="000000"/>
                <w:sz w:val="20"/>
              </w:rPr>
              <w:t>Prairie</w:t>
            </w:r>
          </w:p>
        </w:tc>
        <w:tc>
          <w:tcPr>
            <w:tcW w:w="1440" w:type="dxa"/>
            <w:shd w:val="clear" w:color="auto" w:fill="AFC4E9"/>
          </w:tcPr>
          <w:p w14:paraId="5F9AE2B1" w14:textId="77777777" w:rsidR="00866E34" w:rsidRDefault="00162E4E">
            <w:r>
              <w:rPr>
                <w:b/>
                <w:color w:val="000000"/>
                <w:sz w:val="20"/>
              </w:rPr>
              <w:t>Forest</w:t>
            </w:r>
          </w:p>
        </w:tc>
        <w:tc>
          <w:tcPr>
            <w:tcW w:w="1440" w:type="dxa"/>
            <w:shd w:val="clear" w:color="auto" w:fill="AFC4E9"/>
          </w:tcPr>
          <w:p w14:paraId="53F79856" w14:textId="77777777" w:rsidR="00866E34" w:rsidRDefault="00162E4E">
            <w:r>
              <w:rPr>
                <w:b/>
                <w:color w:val="000000"/>
                <w:sz w:val="20"/>
              </w:rPr>
              <w:t>Habitat</w:t>
            </w:r>
          </w:p>
        </w:tc>
        <w:tc>
          <w:tcPr>
            <w:tcW w:w="1800" w:type="dxa"/>
            <w:shd w:val="clear" w:color="auto" w:fill="AFC4E9"/>
          </w:tcPr>
          <w:p w14:paraId="5C9C0BA2" w14:textId="77777777" w:rsidR="00866E34" w:rsidRDefault="00162E4E">
            <w:r>
              <w:rPr>
                <w:b/>
                <w:color w:val="000000"/>
                <w:sz w:val="20"/>
              </w:rPr>
              <w:t>Total Funding</w:t>
            </w:r>
          </w:p>
        </w:tc>
      </w:tr>
      <w:tr w:rsidR="00866E34" w14:paraId="15B739AC" w14:textId="77777777">
        <w:tc>
          <w:tcPr>
            <w:tcW w:w="3600" w:type="dxa"/>
          </w:tcPr>
          <w:p w14:paraId="1CADFC74" w14:textId="77777777" w:rsidR="00866E34" w:rsidRDefault="00162E4E">
            <w:r>
              <w:rPr>
                <w:sz w:val="20"/>
              </w:rPr>
              <w:t>Restore</w:t>
            </w:r>
          </w:p>
        </w:tc>
        <w:tc>
          <w:tcPr>
            <w:tcW w:w="1440" w:type="dxa"/>
          </w:tcPr>
          <w:p w14:paraId="59BABA0B" w14:textId="77777777" w:rsidR="00866E34" w:rsidRDefault="00162E4E">
            <w:pPr>
              <w:jc w:val="right"/>
            </w:pPr>
            <w:r>
              <w:rPr>
                <w:sz w:val="20"/>
              </w:rPr>
              <w:t>-</w:t>
            </w:r>
          </w:p>
        </w:tc>
        <w:tc>
          <w:tcPr>
            <w:tcW w:w="1440" w:type="dxa"/>
          </w:tcPr>
          <w:p w14:paraId="6B8011E8" w14:textId="77777777" w:rsidR="00866E34" w:rsidRDefault="00162E4E">
            <w:pPr>
              <w:jc w:val="right"/>
            </w:pPr>
            <w:r>
              <w:rPr>
                <w:sz w:val="20"/>
              </w:rPr>
              <w:t>-</w:t>
            </w:r>
          </w:p>
        </w:tc>
        <w:tc>
          <w:tcPr>
            <w:tcW w:w="1440" w:type="dxa"/>
          </w:tcPr>
          <w:p w14:paraId="2B3BF049" w14:textId="77777777" w:rsidR="00866E34" w:rsidRDefault="00162E4E">
            <w:pPr>
              <w:jc w:val="right"/>
            </w:pPr>
            <w:r>
              <w:rPr>
                <w:sz w:val="20"/>
              </w:rPr>
              <w:t>-</w:t>
            </w:r>
          </w:p>
        </w:tc>
        <w:tc>
          <w:tcPr>
            <w:tcW w:w="1440" w:type="dxa"/>
          </w:tcPr>
          <w:p w14:paraId="357DF5DD" w14:textId="77777777" w:rsidR="00866E34" w:rsidRDefault="00162E4E">
            <w:pPr>
              <w:jc w:val="right"/>
            </w:pPr>
            <w:r>
              <w:rPr>
                <w:sz w:val="20"/>
              </w:rPr>
              <w:t>$2,666,800</w:t>
            </w:r>
          </w:p>
        </w:tc>
        <w:tc>
          <w:tcPr>
            <w:tcW w:w="1800" w:type="dxa"/>
          </w:tcPr>
          <w:p w14:paraId="3C4DF4DB" w14:textId="77777777" w:rsidR="00866E34" w:rsidRDefault="00162E4E">
            <w:pPr>
              <w:jc w:val="right"/>
            </w:pPr>
            <w:r>
              <w:rPr>
                <w:sz w:val="20"/>
              </w:rPr>
              <w:t>$2,666,800</w:t>
            </w:r>
          </w:p>
        </w:tc>
      </w:tr>
      <w:tr w:rsidR="00866E34" w14:paraId="22FEB0F7" w14:textId="77777777">
        <w:tc>
          <w:tcPr>
            <w:tcW w:w="3600" w:type="dxa"/>
          </w:tcPr>
          <w:p w14:paraId="312C333B" w14:textId="77777777" w:rsidR="00866E34" w:rsidRDefault="00162E4E">
            <w:r>
              <w:rPr>
                <w:sz w:val="20"/>
              </w:rPr>
              <w:t>Protect in Fee with State PILT Liability</w:t>
            </w:r>
          </w:p>
        </w:tc>
        <w:tc>
          <w:tcPr>
            <w:tcW w:w="1440" w:type="dxa"/>
          </w:tcPr>
          <w:p w14:paraId="07B63DAC" w14:textId="77777777" w:rsidR="00866E34" w:rsidRDefault="00162E4E">
            <w:pPr>
              <w:jc w:val="right"/>
            </w:pPr>
            <w:r>
              <w:rPr>
                <w:sz w:val="20"/>
              </w:rPr>
              <w:t>-</w:t>
            </w:r>
          </w:p>
        </w:tc>
        <w:tc>
          <w:tcPr>
            <w:tcW w:w="1440" w:type="dxa"/>
          </w:tcPr>
          <w:p w14:paraId="75689DCA" w14:textId="77777777" w:rsidR="00866E34" w:rsidRDefault="00162E4E">
            <w:pPr>
              <w:jc w:val="right"/>
            </w:pPr>
            <w:r>
              <w:rPr>
                <w:sz w:val="20"/>
              </w:rPr>
              <w:t>-</w:t>
            </w:r>
          </w:p>
        </w:tc>
        <w:tc>
          <w:tcPr>
            <w:tcW w:w="1440" w:type="dxa"/>
          </w:tcPr>
          <w:p w14:paraId="497A31F6" w14:textId="77777777" w:rsidR="00866E34" w:rsidRDefault="00162E4E">
            <w:pPr>
              <w:jc w:val="right"/>
            </w:pPr>
            <w:r>
              <w:rPr>
                <w:sz w:val="20"/>
              </w:rPr>
              <w:t>-</w:t>
            </w:r>
          </w:p>
        </w:tc>
        <w:tc>
          <w:tcPr>
            <w:tcW w:w="1440" w:type="dxa"/>
          </w:tcPr>
          <w:p w14:paraId="6FDB93A4" w14:textId="77777777" w:rsidR="00866E34" w:rsidRDefault="00162E4E">
            <w:pPr>
              <w:jc w:val="right"/>
            </w:pPr>
            <w:r>
              <w:rPr>
                <w:sz w:val="20"/>
              </w:rPr>
              <w:t>-</w:t>
            </w:r>
          </w:p>
        </w:tc>
        <w:tc>
          <w:tcPr>
            <w:tcW w:w="1800" w:type="dxa"/>
          </w:tcPr>
          <w:p w14:paraId="55BBDC49" w14:textId="77777777" w:rsidR="00866E34" w:rsidRDefault="00162E4E">
            <w:pPr>
              <w:jc w:val="right"/>
            </w:pPr>
            <w:r>
              <w:rPr>
                <w:sz w:val="20"/>
              </w:rPr>
              <w:t>-</w:t>
            </w:r>
          </w:p>
        </w:tc>
      </w:tr>
      <w:tr w:rsidR="00866E34" w14:paraId="20B2E47E" w14:textId="77777777">
        <w:tc>
          <w:tcPr>
            <w:tcW w:w="3600" w:type="dxa"/>
          </w:tcPr>
          <w:p w14:paraId="1FD7C268" w14:textId="77777777" w:rsidR="00866E34" w:rsidRDefault="00162E4E">
            <w:r>
              <w:rPr>
                <w:sz w:val="20"/>
              </w:rPr>
              <w:t>Protect in Fee w/o State PILT Liability</w:t>
            </w:r>
          </w:p>
        </w:tc>
        <w:tc>
          <w:tcPr>
            <w:tcW w:w="1440" w:type="dxa"/>
          </w:tcPr>
          <w:p w14:paraId="3349DEFB" w14:textId="77777777" w:rsidR="00866E34" w:rsidRDefault="00162E4E">
            <w:pPr>
              <w:jc w:val="right"/>
            </w:pPr>
            <w:r>
              <w:rPr>
                <w:sz w:val="20"/>
              </w:rPr>
              <w:t>-</w:t>
            </w:r>
          </w:p>
        </w:tc>
        <w:tc>
          <w:tcPr>
            <w:tcW w:w="1440" w:type="dxa"/>
          </w:tcPr>
          <w:p w14:paraId="33FC1CCD" w14:textId="77777777" w:rsidR="00866E34" w:rsidRDefault="00162E4E">
            <w:pPr>
              <w:jc w:val="right"/>
            </w:pPr>
            <w:r>
              <w:rPr>
                <w:sz w:val="20"/>
              </w:rPr>
              <w:t>-</w:t>
            </w:r>
          </w:p>
        </w:tc>
        <w:tc>
          <w:tcPr>
            <w:tcW w:w="1440" w:type="dxa"/>
          </w:tcPr>
          <w:p w14:paraId="69E9A13D" w14:textId="77777777" w:rsidR="00866E34" w:rsidRDefault="00162E4E">
            <w:pPr>
              <w:jc w:val="right"/>
            </w:pPr>
            <w:r>
              <w:rPr>
                <w:sz w:val="20"/>
              </w:rPr>
              <w:t>-</w:t>
            </w:r>
          </w:p>
        </w:tc>
        <w:tc>
          <w:tcPr>
            <w:tcW w:w="1440" w:type="dxa"/>
          </w:tcPr>
          <w:p w14:paraId="42DB86EA" w14:textId="77777777" w:rsidR="00866E34" w:rsidRDefault="00162E4E">
            <w:pPr>
              <w:jc w:val="right"/>
            </w:pPr>
            <w:r>
              <w:rPr>
                <w:sz w:val="20"/>
              </w:rPr>
              <w:t>-</w:t>
            </w:r>
          </w:p>
        </w:tc>
        <w:tc>
          <w:tcPr>
            <w:tcW w:w="1800" w:type="dxa"/>
          </w:tcPr>
          <w:p w14:paraId="7AD38C1B" w14:textId="77777777" w:rsidR="00866E34" w:rsidRDefault="00162E4E">
            <w:pPr>
              <w:jc w:val="right"/>
            </w:pPr>
            <w:r>
              <w:rPr>
                <w:sz w:val="20"/>
              </w:rPr>
              <w:t>-</w:t>
            </w:r>
          </w:p>
        </w:tc>
      </w:tr>
      <w:tr w:rsidR="00866E34" w14:paraId="2A616F1B" w14:textId="77777777">
        <w:tc>
          <w:tcPr>
            <w:tcW w:w="3600" w:type="dxa"/>
          </w:tcPr>
          <w:p w14:paraId="09F472D8" w14:textId="77777777" w:rsidR="00866E34" w:rsidRDefault="00162E4E">
            <w:r>
              <w:rPr>
                <w:sz w:val="20"/>
              </w:rPr>
              <w:t>Protect in Easement</w:t>
            </w:r>
          </w:p>
        </w:tc>
        <w:tc>
          <w:tcPr>
            <w:tcW w:w="1440" w:type="dxa"/>
          </w:tcPr>
          <w:p w14:paraId="01E67D5F" w14:textId="77777777" w:rsidR="00866E34" w:rsidRDefault="00162E4E">
            <w:pPr>
              <w:jc w:val="right"/>
            </w:pPr>
            <w:r>
              <w:rPr>
                <w:sz w:val="20"/>
              </w:rPr>
              <w:t>-</w:t>
            </w:r>
          </w:p>
        </w:tc>
        <w:tc>
          <w:tcPr>
            <w:tcW w:w="1440" w:type="dxa"/>
          </w:tcPr>
          <w:p w14:paraId="02646222" w14:textId="77777777" w:rsidR="00866E34" w:rsidRDefault="00162E4E">
            <w:pPr>
              <w:jc w:val="right"/>
            </w:pPr>
            <w:r>
              <w:rPr>
                <w:sz w:val="20"/>
              </w:rPr>
              <w:t>-</w:t>
            </w:r>
          </w:p>
        </w:tc>
        <w:tc>
          <w:tcPr>
            <w:tcW w:w="1440" w:type="dxa"/>
          </w:tcPr>
          <w:p w14:paraId="601563CE" w14:textId="77777777" w:rsidR="00866E34" w:rsidRDefault="00162E4E">
            <w:pPr>
              <w:jc w:val="right"/>
            </w:pPr>
            <w:r>
              <w:rPr>
                <w:sz w:val="20"/>
              </w:rPr>
              <w:t>-</w:t>
            </w:r>
          </w:p>
        </w:tc>
        <w:tc>
          <w:tcPr>
            <w:tcW w:w="1440" w:type="dxa"/>
          </w:tcPr>
          <w:p w14:paraId="2FA2C22E" w14:textId="77777777" w:rsidR="00866E34" w:rsidRDefault="00162E4E">
            <w:pPr>
              <w:jc w:val="right"/>
            </w:pPr>
            <w:r>
              <w:rPr>
                <w:sz w:val="20"/>
              </w:rPr>
              <w:t>$299,300</w:t>
            </w:r>
          </w:p>
        </w:tc>
        <w:tc>
          <w:tcPr>
            <w:tcW w:w="1800" w:type="dxa"/>
          </w:tcPr>
          <w:p w14:paraId="12002393" w14:textId="77777777" w:rsidR="00866E34" w:rsidRDefault="00162E4E">
            <w:pPr>
              <w:jc w:val="right"/>
            </w:pPr>
            <w:r>
              <w:rPr>
                <w:sz w:val="20"/>
              </w:rPr>
              <w:t>$299,300</w:t>
            </w:r>
          </w:p>
        </w:tc>
      </w:tr>
      <w:tr w:rsidR="00866E34" w14:paraId="099B45EA" w14:textId="77777777">
        <w:tc>
          <w:tcPr>
            <w:tcW w:w="3600" w:type="dxa"/>
          </w:tcPr>
          <w:p w14:paraId="76F03B31" w14:textId="77777777" w:rsidR="00866E34" w:rsidRDefault="00162E4E">
            <w:r>
              <w:rPr>
                <w:sz w:val="20"/>
              </w:rPr>
              <w:t>Enhance</w:t>
            </w:r>
          </w:p>
        </w:tc>
        <w:tc>
          <w:tcPr>
            <w:tcW w:w="1440" w:type="dxa"/>
          </w:tcPr>
          <w:p w14:paraId="791BC594" w14:textId="77777777" w:rsidR="00866E34" w:rsidRDefault="00162E4E">
            <w:pPr>
              <w:jc w:val="right"/>
            </w:pPr>
            <w:r>
              <w:rPr>
                <w:sz w:val="20"/>
              </w:rPr>
              <w:t>-</w:t>
            </w:r>
          </w:p>
        </w:tc>
        <w:tc>
          <w:tcPr>
            <w:tcW w:w="1440" w:type="dxa"/>
          </w:tcPr>
          <w:p w14:paraId="3977A57E" w14:textId="77777777" w:rsidR="00866E34" w:rsidRDefault="00162E4E">
            <w:pPr>
              <w:jc w:val="right"/>
            </w:pPr>
            <w:r>
              <w:rPr>
                <w:sz w:val="20"/>
              </w:rPr>
              <w:t>-</w:t>
            </w:r>
          </w:p>
        </w:tc>
        <w:tc>
          <w:tcPr>
            <w:tcW w:w="1440" w:type="dxa"/>
          </w:tcPr>
          <w:p w14:paraId="3E14ADD0" w14:textId="77777777" w:rsidR="00866E34" w:rsidRDefault="00162E4E">
            <w:pPr>
              <w:jc w:val="right"/>
            </w:pPr>
            <w:r>
              <w:rPr>
                <w:sz w:val="20"/>
              </w:rPr>
              <w:t>-</w:t>
            </w:r>
          </w:p>
        </w:tc>
        <w:tc>
          <w:tcPr>
            <w:tcW w:w="1440" w:type="dxa"/>
          </w:tcPr>
          <w:p w14:paraId="3A5CD2A3" w14:textId="77777777" w:rsidR="00866E34" w:rsidRDefault="00162E4E">
            <w:pPr>
              <w:jc w:val="right"/>
            </w:pPr>
            <w:r>
              <w:rPr>
                <w:sz w:val="20"/>
              </w:rPr>
              <w:t>-</w:t>
            </w:r>
          </w:p>
        </w:tc>
        <w:tc>
          <w:tcPr>
            <w:tcW w:w="1800" w:type="dxa"/>
          </w:tcPr>
          <w:p w14:paraId="16099B66" w14:textId="77777777" w:rsidR="00866E34" w:rsidRDefault="00162E4E">
            <w:pPr>
              <w:jc w:val="right"/>
            </w:pPr>
            <w:r>
              <w:rPr>
                <w:sz w:val="20"/>
              </w:rPr>
              <w:t>-</w:t>
            </w:r>
          </w:p>
        </w:tc>
      </w:tr>
      <w:tr w:rsidR="00866E34" w14:paraId="21D726B4" w14:textId="77777777">
        <w:tc>
          <w:tcPr>
            <w:tcW w:w="3600" w:type="dxa"/>
            <w:shd w:val="clear" w:color="auto" w:fill="EEEEEE"/>
          </w:tcPr>
          <w:p w14:paraId="24D5DBC8" w14:textId="77777777" w:rsidR="00866E34" w:rsidRDefault="00162E4E">
            <w:r>
              <w:rPr>
                <w:b/>
                <w:color w:val="000000"/>
                <w:sz w:val="20"/>
              </w:rPr>
              <w:t>Total</w:t>
            </w:r>
          </w:p>
        </w:tc>
        <w:tc>
          <w:tcPr>
            <w:tcW w:w="1440" w:type="dxa"/>
            <w:shd w:val="clear" w:color="auto" w:fill="EEEEEE"/>
          </w:tcPr>
          <w:p w14:paraId="3B5D3CDB" w14:textId="77777777" w:rsidR="00866E34" w:rsidRDefault="00162E4E">
            <w:pPr>
              <w:jc w:val="right"/>
            </w:pPr>
            <w:r>
              <w:rPr>
                <w:b/>
                <w:color w:val="000000"/>
                <w:sz w:val="20"/>
              </w:rPr>
              <w:t>-</w:t>
            </w:r>
          </w:p>
        </w:tc>
        <w:tc>
          <w:tcPr>
            <w:tcW w:w="1440" w:type="dxa"/>
            <w:shd w:val="clear" w:color="auto" w:fill="EEEEEE"/>
          </w:tcPr>
          <w:p w14:paraId="02F4760E" w14:textId="77777777" w:rsidR="00866E34" w:rsidRDefault="00162E4E">
            <w:pPr>
              <w:jc w:val="right"/>
            </w:pPr>
            <w:r>
              <w:rPr>
                <w:b/>
                <w:color w:val="000000"/>
                <w:sz w:val="20"/>
              </w:rPr>
              <w:t>-</w:t>
            </w:r>
          </w:p>
        </w:tc>
        <w:tc>
          <w:tcPr>
            <w:tcW w:w="1440" w:type="dxa"/>
            <w:shd w:val="clear" w:color="auto" w:fill="EEEEEE"/>
          </w:tcPr>
          <w:p w14:paraId="7761980D" w14:textId="77777777" w:rsidR="00866E34" w:rsidRDefault="00162E4E">
            <w:pPr>
              <w:jc w:val="right"/>
            </w:pPr>
            <w:r>
              <w:rPr>
                <w:b/>
                <w:color w:val="000000"/>
                <w:sz w:val="20"/>
              </w:rPr>
              <w:t>-</w:t>
            </w:r>
          </w:p>
        </w:tc>
        <w:tc>
          <w:tcPr>
            <w:tcW w:w="1440" w:type="dxa"/>
            <w:shd w:val="clear" w:color="auto" w:fill="EEEEEE"/>
          </w:tcPr>
          <w:p w14:paraId="761327ED" w14:textId="77777777" w:rsidR="00866E34" w:rsidRDefault="00162E4E">
            <w:pPr>
              <w:jc w:val="right"/>
            </w:pPr>
            <w:r>
              <w:rPr>
                <w:b/>
                <w:color w:val="000000"/>
                <w:sz w:val="20"/>
              </w:rPr>
              <w:t>$2,966,100</w:t>
            </w:r>
          </w:p>
        </w:tc>
        <w:tc>
          <w:tcPr>
            <w:tcW w:w="1800" w:type="dxa"/>
            <w:shd w:val="clear" w:color="auto" w:fill="EEEEEE"/>
          </w:tcPr>
          <w:p w14:paraId="57EFB3F2" w14:textId="77777777" w:rsidR="00866E34" w:rsidRDefault="00162E4E">
            <w:pPr>
              <w:jc w:val="right"/>
            </w:pPr>
            <w:r>
              <w:rPr>
                <w:b/>
                <w:color w:val="000000"/>
                <w:sz w:val="20"/>
              </w:rPr>
              <w:t>$2,966,100</w:t>
            </w:r>
          </w:p>
        </w:tc>
      </w:tr>
    </w:tbl>
    <w:p w14:paraId="55F48E6C" w14:textId="77777777" w:rsidR="00866E34" w:rsidRDefault="00162E4E">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8"/>
        <w:gridCol w:w="1446"/>
        <w:gridCol w:w="1551"/>
        <w:gridCol w:w="1317"/>
        <w:gridCol w:w="1328"/>
        <w:gridCol w:w="1317"/>
        <w:gridCol w:w="1303"/>
      </w:tblGrid>
      <w:tr w:rsidR="00866E34" w14:paraId="345BA35A" w14:textId="77777777">
        <w:tc>
          <w:tcPr>
            <w:tcW w:w="2880" w:type="dxa"/>
            <w:shd w:val="clear" w:color="auto" w:fill="AFC4E9"/>
          </w:tcPr>
          <w:p w14:paraId="2208A692" w14:textId="77777777" w:rsidR="00866E34" w:rsidRDefault="00162E4E">
            <w:r>
              <w:rPr>
                <w:b/>
                <w:color w:val="000000"/>
                <w:sz w:val="20"/>
              </w:rPr>
              <w:t>Type</w:t>
            </w:r>
          </w:p>
        </w:tc>
        <w:tc>
          <w:tcPr>
            <w:tcW w:w="1440" w:type="dxa"/>
            <w:shd w:val="clear" w:color="auto" w:fill="AFC4E9"/>
          </w:tcPr>
          <w:p w14:paraId="40EAE0A4" w14:textId="77777777" w:rsidR="00866E34" w:rsidRDefault="00162E4E">
            <w:r>
              <w:rPr>
                <w:b/>
                <w:color w:val="000000"/>
                <w:sz w:val="20"/>
              </w:rPr>
              <w:t>Metro/Urban</w:t>
            </w:r>
          </w:p>
        </w:tc>
        <w:tc>
          <w:tcPr>
            <w:tcW w:w="1440" w:type="dxa"/>
            <w:shd w:val="clear" w:color="auto" w:fill="AFC4E9"/>
          </w:tcPr>
          <w:p w14:paraId="0DB8D6DD" w14:textId="77777777" w:rsidR="00866E34" w:rsidRDefault="00162E4E">
            <w:r>
              <w:rPr>
                <w:b/>
                <w:color w:val="000000"/>
                <w:sz w:val="20"/>
              </w:rPr>
              <w:t>Forest/Prairie</w:t>
            </w:r>
          </w:p>
        </w:tc>
        <w:tc>
          <w:tcPr>
            <w:tcW w:w="1440" w:type="dxa"/>
            <w:shd w:val="clear" w:color="auto" w:fill="AFC4E9"/>
          </w:tcPr>
          <w:p w14:paraId="07178340" w14:textId="77777777" w:rsidR="00866E34" w:rsidRDefault="00162E4E">
            <w:r>
              <w:rPr>
                <w:b/>
                <w:color w:val="000000"/>
                <w:sz w:val="20"/>
              </w:rPr>
              <w:t>SE Forest</w:t>
            </w:r>
          </w:p>
        </w:tc>
        <w:tc>
          <w:tcPr>
            <w:tcW w:w="1440" w:type="dxa"/>
            <w:shd w:val="clear" w:color="auto" w:fill="AFC4E9"/>
          </w:tcPr>
          <w:p w14:paraId="2C12F31C" w14:textId="77777777" w:rsidR="00866E34" w:rsidRDefault="00162E4E">
            <w:r>
              <w:rPr>
                <w:b/>
                <w:color w:val="000000"/>
                <w:sz w:val="20"/>
              </w:rPr>
              <w:t>Prairie</w:t>
            </w:r>
          </w:p>
        </w:tc>
        <w:tc>
          <w:tcPr>
            <w:tcW w:w="1440" w:type="dxa"/>
            <w:shd w:val="clear" w:color="auto" w:fill="AFC4E9"/>
          </w:tcPr>
          <w:p w14:paraId="6E05503C" w14:textId="77777777" w:rsidR="00866E34" w:rsidRDefault="00162E4E">
            <w:r>
              <w:rPr>
                <w:b/>
                <w:color w:val="000000"/>
                <w:sz w:val="20"/>
              </w:rPr>
              <w:t>N. Forest</w:t>
            </w:r>
          </w:p>
        </w:tc>
        <w:tc>
          <w:tcPr>
            <w:tcW w:w="1440" w:type="dxa"/>
            <w:shd w:val="clear" w:color="auto" w:fill="AFC4E9"/>
          </w:tcPr>
          <w:p w14:paraId="5CE4108C" w14:textId="77777777" w:rsidR="00866E34" w:rsidRDefault="00162E4E">
            <w:r>
              <w:rPr>
                <w:b/>
                <w:color w:val="000000"/>
                <w:sz w:val="20"/>
              </w:rPr>
              <w:t>Total Acres</w:t>
            </w:r>
          </w:p>
        </w:tc>
      </w:tr>
      <w:tr w:rsidR="00866E34" w14:paraId="675A1882" w14:textId="77777777">
        <w:tc>
          <w:tcPr>
            <w:tcW w:w="2880" w:type="dxa"/>
          </w:tcPr>
          <w:p w14:paraId="3A967B07" w14:textId="77777777" w:rsidR="00866E34" w:rsidRDefault="00162E4E">
            <w:r>
              <w:rPr>
                <w:sz w:val="20"/>
              </w:rPr>
              <w:t>Restore</w:t>
            </w:r>
          </w:p>
        </w:tc>
        <w:tc>
          <w:tcPr>
            <w:tcW w:w="1440" w:type="dxa"/>
          </w:tcPr>
          <w:p w14:paraId="39FA9263" w14:textId="77777777" w:rsidR="00866E34" w:rsidRDefault="00162E4E">
            <w:pPr>
              <w:jc w:val="right"/>
            </w:pPr>
            <w:r>
              <w:rPr>
                <w:sz w:val="20"/>
              </w:rPr>
              <w:t>0</w:t>
            </w:r>
          </w:p>
        </w:tc>
        <w:tc>
          <w:tcPr>
            <w:tcW w:w="1440" w:type="dxa"/>
          </w:tcPr>
          <w:p w14:paraId="5CCEA772" w14:textId="77777777" w:rsidR="00866E34" w:rsidRDefault="00162E4E">
            <w:pPr>
              <w:jc w:val="right"/>
            </w:pPr>
            <w:r>
              <w:rPr>
                <w:sz w:val="20"/>
              </w:rPr>
              <w:t>0</w:t>
            </w:r>
          </w:p>
        </w:tc>
        <w:tc>
          <w:tcPr>
            <w:tcW w:w="1440" w:type="dxa"/>
          </w:tcPr>
          <w:p w14:paraId="7EFAA530" w14:textId="77777777" w:rsidR="00866E34" w:rsidRDefault="00162E4E">
            <w:pPr>
              <w:jc w:val="right"/>
            </w:pPr>
            <w:r>
              <w:rPr>
                <w:sz w:val="20"/>
              </w:rPr>
              <w:t>0</w:t>
            </w:r>
          </w:p>
        </w:tc>
        <w:tc>
          <w:tcPr>
            <w:tcW w:w="1440" w:type="dxa"/>
          </w:tcPr>
          <w:p w14:paraId="70A02E67" w14:textId="77777777" w:rsidR="00866E34" w:rsidRDefault="00162E4E">
            <w:pPr>
              <w:jc w:val="right"/>
            </w:pPr>
            <w:r>
              <w:rPr>
                <w:sz w:val="20"/>
              </w:rPr>
              <w:t>0</w:t>
            </w:r>
          </w:p>
        </w:tc>
        <w:tc>
          <w:tcPr>
            <w:tcW w:w="1440" w:type="dxa"/>
          </w:tcPr>
          <w:p w14:paraId="4C210AF2" w14:textId="77777777" w:rsidR="00866E34" w:rsidRDefault="00162E4E">
            <w:pPr>
              <w:jc w:val="right"/>
            </w:pPr>
            <w:r>
              <w:rPr>
                <w:sz w:val="20"/>
              </w:rPr>
              <w:t>0</w:t>
            </w:r>
          </w:p>
        </w:tc>
        <w:tc>
          <w:tcPr>
            <w:tcW w:w="1440" w:type="dxa"/>
          </w:tcPr>
          <w:p w14:paraId="2AADC48D" w14:textId="77777777" w:rsidR="00866E34" w:rsidRDefault="00162E4E">
            <w:pPr>
              <w:jc w:val="right"/>
            </w:pPr>
            <w:r>
              <w:rPr>
                <w:sz w:val="20"/>
              </w:rPr>
              <w:t>0</w:t>
            </w:r>
          </w:p>
        </w:tc>
      </w:tr>
      <w:tr w:rsidR="00866E34" w14:paraId="33664CBF" w14:textId="77777777">
        <w:tc>
          <w:tcPr>
            <w:tcW w:w="2880" w:type="dxa"/>
          </w:tcPr>
          <w:p w14:paraId="066B116A" w14:textId="77777777" w:rsidR="00866E34" w:rsidRDefault="00162E4E">
            <w:r>
              <w:rPr>
                <w:sz w:val="20"/>
              </w:rPr>
              <w:t xml:space="preserve">Protect in Fee with State PILT </w:t>
            </w:r>
            <w:r>
              <w:rPr>
                <w:sz w:val="20"/>
              </w:rPr>
              <w:t>Liability</w:t>
            </w:r>
          </w:p>
        </w:tc>
        <w:tc>
          <w:tcPr>
            <w:tcW w:w="1440" w:type="dxa"/>
          </w:tcPr>
          <w:p w14:paraId="5487CF59" w14:textId="77777777" w:rsidR="00866E34" w:rsidRDefault="00162E4E">
            <w:pPr>
              <w:jc w:val="right"/>
            </w:pPr>
            <w:r>
              <w:rPr>
                <w:sz w:val="20"/>
              </w:rPr>
              <w:t>0</w:t>
            </w:r>
          </w:p>
        </w:tc>
        <w:tc>
          <w:tcPr>
            <w:tcW w:w="1440" w:type="dxa"/>
          </w:tcPr>
          <w:p w14:paraId="792A59E0" w14:textId="77777777" w:rsidR="00866E34" w:rsidRDefault="00162E4E">
            <w:pPr>
              <w:jc w:val="right"/>
            </w:pPr>
            <w:r>
              <w:rPr>
                <w:sz w:val="20"/>
              </w:rPr>
              <w:t>0</w:t>
            </w:r>
          </w:p>
        </w:tc>
        <w:tc>
          <w:tcPr>
            <w:tcW w:w="1440" w:type="dxa"/>
          </w:tcPr>
          <w:p w14:paraId="68C6F0B1" w14:textId="77777777" w:rsidR="00866E34" w:rsidRDefault="00162E4E">
            <w:pPr>
              <w:jc w:val="right"/>
            </w:pPr>
            <w:r>
              <w:rPr>
                <w:sz w:val="20"/>
              </w:rPr>
              <w:t>0</w:t>
            </w:r>
          </w:p>
        </w:tc>
        <w:tc>
          <w:tcPr>
            <w:tcW w:w="1440" w:type="dxa"/>
          </w:tcPr>
          <w:p w14:paraId="330C9C21" w14:textId="77777777" w:rsidR="00866E34" w:rsidRDefault="00162E4E">
            <w:pPr>
              <w:jc w:val="right"/>
            </w:pPr>
            <w:r>
              <w:rPr>
                <w:sz w:val="20"/>
              </w:rPr>
              <w:t>0</w:t>
            </w:r>
          </w:p>
        </w:tc>
        <w:tc>
          <w:tcPr>
            <w:tcW w:w="1440" w:type="dxa"/>
          </w:tcPr>
          <w:p w14:paraId="05CE7210" w14:textId="77777777" w:rsidR="00866E34" w:rsidRDefault="00162E4E">
            <w:pPr>
              <w:jc w:val="right"/>
            </w:pPr>
            <w:r>
              <w:rPr>
                <w:sz w:val="20"/>
              </w:rPr>
              <w:t>0</w:t>
            </w:r>
          </w:p>
        </w:tc>
        <w:tc>
          <w:tcPr>
            <w:tcW w:w="1440" w:type="dxa"/>
          </w:tcPr>
          <w:p w14:paraId="5BFA7BA5" w14:textId="77777777" w:rsidR="00866E34" w:rsidRDefault="00162E4E">
            <w:pPr>
              <w:jc w:val="right"/>
            </w:pPr>
            <w:r>
              <w:rPr>
                <w:sz w:val="20"/>
              </w:rPr>
              <w:t>0</w:t>
            </w:r>
          </w:p>
        </w:tc>
      </w:tr>
      <w:tr w:rsidR="00866E34" w14:paraId="324B6D21" w14:textId="77777777">
        <w:tc>
          <w:tcPr>
            <w:tcW w:w="2880" w:type="dxa"/>
          </w:tcPr>
          <w:p w14:paraId="769B1320" w14:textId="77777777" w:rsidR="00866E34" w:rsidRDefault="00162E4E">
            <w:r>
              <w:rPr>
                <w:sz w:val="20"/>
              </w:rPr>
              <w:t>Protect in Fee w/o State PILT Liability</w:t>
            </w:r>
          </w:p>
        </w:tc>
        <w:tc>
          <w:tcPr>
            <w:tcW w:w="1440" w:type="dxa"/>
          </w:tcPr>
          <w:p w14:paraId="3639A75D" w14:textId="77777777" w:rsidR="00866E34" w:rsidRDefault="00162E4E">
            <w:pPr>
              <w:jc w:val="right"/>
            </w:pPr>
            <w:r>
              <w:rPr>
                <w:sz w:val="20"/>
              </w:rPr>
              <w:t>0</w:t>
            </w:r>
          </w:p>
        </w:tc>
        <w:tc>
          <w:tcPr>
            <w:tcW w:w="1440" w:type="dxa"/>
          </w:tcPr>
          <w:p w14:paraId="5CD6749F" w14:textId="77777777" w:rsidR="00866E34" w:rsidRDefault="00162E4E">
            <w:pPr>
              <w:jc w:val="right"/>
            </w:pPr>
            <w:r>
              <w:rPr>
                <w:sz w:val="20"/>
              </w:rPr>
              <w:t>0</w:t>
            </w:r>
          </w:p>
        </w:tc>
        <w:tc>
          <w:tcPr>
            <w:tcW w:w="1440" w:type="dxa"/>
          </w:tcPr>
          <w:p w14:paraId="2A44EFCC" w14:textId="77777777" w:rsidR="00866E34" w:rsidRDefault="00162E4E">
            <w:pPr>
              <w:jc w:val="right"/>
            </w:pPr>
            <w:r>
              <w:rPr>
                <w:sz w:val="20"/>
              </w:rPr>
              <w:t>0</w:t>
            </w:r>
          </w:p>
        </w:tc>
        <w:tc>
          <w:tcPr>
            <w:tcW w:w="1440" w:type="dxa"/>
          </w:tcPr>
          <w:p w14:paraId="31B03E80" w14:textId="77777777" w:rsidR="00866E34" w:rsidRDefault="00162E4E">
            <w:pPr>
              <w:jc w:val="right"/>
            </w:pPr>
            <w:r>
              <w:rPr>
                <w:sz w:val="20"/>
              </w:rPr>
              <w:t>0</w:t>
            </w:r>
          </w:p>
        </w:tc>
        <w:tc>
          <w:tcPr>
            <w:tcW w:w="1440" w:type="dxa"/>
          </w:tcPr>
          <w:p w14:paraId="515A82B9" w14:textId="77777777" w:rsidR="00866E34" w:rsidRDefault="00162E4E">
            <w:pPr>
              <w:jc w:val="right"/>
            </w:pPr>
            <w:r>
              <w:rPr>
                <w:sz w:val="20"/>
              </w:rPr>
              <w:t>0</w:t>
            </w:r>
          </w:p>
        </w:tc>
        <w:tc>
          <w:tcPr>
            <w:tcW w:w="1440" w:type="dxa"/>
          </w:tcPr>
          <w:p w14:paraId="1855E553" w14:textId="77777777" w:rsidR="00866E34" w:rsidRDefault="00162E4E">
            <w:pPr>
              <w:jc w:val="right"/>
            </w:pPr>
            <w:r>
              <w:rPr>
                <w:sz w:val="20"/>
              </w:rPr>
              <w:t>0</w:t>
            </w:r>
          </w:p>
        </w:tc>
      </w:tr>
      <w:tr w:rsidR="00866E34" w14:paraId="16BBC776" w14:textId="77777777">
        <w:tc>
          <w:tcPr>
            <w:tcW w:w="2880" w:type="dxa"/>
          </w:tcPr>
          <w:p w14:paraId="12A66BE0" w14:textId="77777777" w:rsidR="00866E34" w:rsidRDefault="00162E4E">
            <w:r>
              <w:rPr>
                <w:sz w:val="20"/>
              </w:rPr>
              <w:t>Protect in Easement</w:t>
            </w:r>
          </w:p>
        </w:tc>
        <w:tc>
          <w:tcPr>
            <w:tcW w:w="1440" w:type="dxa"/>
          </w:tcPr>
          <w:p w14:paraId="15851E89" w14:textId="77777777" w:rsidR="00866E34" w:rsidRDefault="00162E4E">
            <w:pPr>
              <w:jc w:val="right"/>
            </w:pPr>
            <w:r>
              <w:rPr>
                <w:sz w:val="20"/>
              </w:rPr>
              <w:t>0</w:t>
            </w:r>
          </w:p>
        </w:tc>
        <w:tc>
          <w:tcPr>
            <w:tcW w:w="1440" w:type="dxa"/>
          </w:tcPr>
          <w:p w14:paraId="2EF11D0D" w14:textId="77777777" w:rsidR="00866E34" w:rsidRDefault="00162E4E">
            <w:pPr>
              <w:jc w:val="right"/>
            </w:pPr>
            <w:r>
              <w:rPr>
                <w:sz w:val="20"/>
              </w:rPr>
              <w:t>0</w:t>
            </w:r>
          </w:p>
        </w:tc>
        <w:tc>
          <w:tcPr>
            <w:tcW w:w="1440" w:type="dxa"/>
          </w:tcPr>
          <w:p w14:paraId="72F446CC" w14:textId="77777777" w:rsidR="00866E34" w:rsidRDefault="00162E4E">
            <w:pPr>
              <w:jc w:val="right"/>
            </w:pPr>
            <w:r>
              <w:rPr>
                <w:sz w:val="20"/>
              </w:rPr>
              <w:t>69</w:t>
            </w:r>
          </w:p>
        </w:tc>
        <w:tc>
          <w:tcPr>
            <w:tcW w:w="1440" w:type="dxa"/>
          </w:tcPr>
          <w:p w14:paraId="204D0077" w14:textId="77777777" w:rsidR="00866E34" w:rsidRDefault="00162E4E">
            <w:pPr>
              <w:jc w:val="right"/>
            </w:pPr>
            <w:r>
              <w:rPr>
                <w:sz w:val="20"/>
              </w:rPr>
              <w:t>0</w:t>
            </w:r>
          </w:p>
        </w:tc>
        <w:tc>
          <w:tcPr>
            <w:tcW w:w="1440" w:type="dxa"/>
          </w:tcPr>
          <w:p w14:paraId="45178E8D" w14:textId="77777777" w:rsidR="00866E34" w:rsidRDefault="00162E4E">
            <w:pPr>
              <w:jc w:val="right"/>
            </w:pPr>
            <w:r>
              <w:rPr>
                <w:sz w:val="20"/>
              </w:rPr>
              <w:t>0</w:t>
            </w:r>
          </w:p>
        </w:tc>
        <w:tc>
          <w:tcPr>
            <w:tcW w:w="1440" w:type="dxa"/>
          </w:tcPr>
          <w:p w14:paraId="33C48F57" w14:textId="77777777" w:rsidR="00866E34" w:rsidRDefault="00162E4E">
            <w:pPr>
              <w:jc w:val="right"/>
            </w:pPr>
            <w:r>
              <w:rPr>
                <w:sz w:val="20"/>
              </w:rPr>
              <w:t>69</w:t>
            </w:r>
          </w:p>
        </w:tc>
      </w:tr>
      <w:tr w:rsidR="00866E34" w14:paraId="0A2E2A6E" w14:textId="77777777">
        <w:tc>
          <w:tcPr>
            <w:tcW w:w="2880" w:type="dxa"/>
          </w:tcPr>
          <w:p w14:paraId="3CDFBEF4" w14:textId="77777777" w:rsidR="00866E34" w:rsidRDefault="00162E4E">
            <w:r>
              <w:rPr>
                <w:sz w:val="20"/>
              </w:rPr>
              <w:t>Enhance</w:t>
            </w:r>
          </w:p>
        </w:tc>
        <w:tc>
          <w:tcPr>
            <w:tcW w:w="1440" w:type="dxa"/>
          </w:tcPr>
          <w:p w14:paraId="6EAD5C3F" w14:textId="77777777" w:rsidR="00866E34" w:rsidRDefault="00162E4E">
            <w:pPr>
              <w:jc w:val="right"/>
            </w:pPr>
            <w:r>
              <w:rPr>
                <w:sz w:val="20"/>
              </w:rPr>
              <w:t>0</w:t>
            </w:r>
          </w:p>
        </w:tc>
        <w:tc>
          <w:tcPr>
            <w:tcW w:w="1440" w:type="dxa"/>
          </w:tcPr>
          <w:p w14:paraId="0BB8D347" w14:textId="77777777" w:rsidR="00866E34" w:rsidRDefault="00162E4E">
            <w:pPr>
              <w:jc w:val="right"/>
            </w:pPr>
            <w:r>
              <w:rPr>
                <w:sz w:val="20"/>
              </w:rPr>
              <w:t>0</w:t>
            </w:r>
          </w:p>
        </w:tc>
        <w:tc>
          <w:tcPr>
            <w:tcW w:w="1440" w:type="dxa"/>
          </w:tcPr>
          <w:p w14:paraId="4C8DFDF8" w14:textId="77777777" w:rsidR="00866E34" w:rsidRDefault="00162E4E">
            <w:pPr>
              <w:jc w:val="right"/>
            </w:pPr>
            <w:r>
              <w:rPr>
                <w:sz w:val="20"/>
              </w:rPr>
              <w:t>0</w:t>
            </w:r>
          </w:p>
        </w:tc>
        <w:tc>
          <w:tcPr>
            <w:tcW w:w="1440" w:type="dxa"/>
          </w:tcPr>
          <w:p w14:paraId="7E54EF41" w14:textId="77777777" w:rsidR="00866E34" w:rsidRDefault="00162E4E">
            <w:pPr>
              <w:jc w:val="right"/>
            </w:pPr>
            <w:r>
              <w:rPr>
                <w:sz w:val="20"/>
              </w:rPr>
              <w:t>0</w:t>
            </w:r>
          </w:p>
        </w:tc>
        <w:tc>
          <w:tcPr>
            <w:tcW w:w="1440" w:type="dxa"/>
          </w:tcPr>
          <w:p w14:paraId="1B6B7A7D" w14:textId="77777777" w:rsidR="00866E34" w:rsidRDefault="00162E4E">
            <w:pPr>
              <w:jc w:val="right"/>
            </w:pPr>
            <w:r>
              <w:rPr>
                <w:sz w:val="20"/>
              </w:rPr>
              <w:t>0</w:t>
            </w:r>
          </w:p>
        </w:tc>
        <w:tc>
          <w:tcPr>
            <w:tcW w:w="1440" w:type="dxa"/>
          </w:tcPr>
          <w:p w14:paraId="0546DA37" w14:textId="77777777" w:rsidR="00866E34" w:rsidRDefault="00162E4E">
            <w:pPr>
              <w:jc w:val="right"/>
            </w:pPr>
            <w:r>
              <w:rPr>
                <w:sz w:val="20"/>
              </w:rPr>
              <w:t>0</w:t>
            </w:r>
          </w:p>
        </w:tc>
      </w:tr>
      <w:tr w:rsidR="00866E34" w14:paraId="1B664435" w14:textId="77777777">
        <w:tc>
          <w:tcPr>
            <w:tcW w:w="2880" w:type="dxa"/>
            <w:shd w:val="clear" w:color="auto" w:fill="EEEEEE"/>
          </w:tcPr>
          <w:p w14:paraId="281E6526" w14:textId="77777777" w:rsidR="00866E34" w:rsidRDefault="00162E4E">
            <w:r>
              <w:rPr>
                <w:b/>
                <w:color w:val="000000"/>
                <w:sz w:val="20"/>
              </w:rPr>
              <w:t>Total</w:t>
            </w:r>
          </w:p>
        </w:tc>
        <w:tc>
          <w:tcPr>
            <w:tcW w:w="1440" w:type="dxa"/>
            <w:shd w:val="clear" w:color="auto" w:fill="EEEEEE"/>
          </w:tcPr>
          <w:p w14:paraId="311B3C92" w14:textId="77777777" w:rsidR="00866E34" w:rsidRDefault="00162E4E">
            <w:pPr>
              <w:jc w:val="right"/>
            </w:pPr>
            <w:r>
              <w:rPr>
                <w:b/>
                <w:color w:val="000000"/>
                <w:sz w:val="20"/>
              </w:rPr>
              <w:t>0</w:t>
            </w:r>
          </w:p>
        </w:tc>
        <w:tc>
          <w:tcPr>
            <w:tcW w:w="1440" w:type="dxa"/>
            <w:shd w:val="clear" w:color="auto" w:fill="EEEEEE"/>
          </w:tcPr>
          <w:p w14:paraId="7CEF77BD" w14:textId="77777777" w:rsidR="00866E34" w:rsidRDefault="00162E4E">
            <w:pPr>
              <w:jc w:val="right"/>
            </w:pPr>
            <w:r>
              <w:rPr>
                <w:b/>
                <w:color w:val="000000"/>
                <w:sz w:val="20"/>
              </w:rPr>
              <w:t>0</w:t>
            </w:r>
          </w:p>
        </w:tc>
        <w:tc>
          <w:tcPr>
            <w:tcW w:w="1440" w:type="dxa"/>
            <w:shd w:val="clear" w:color="auto" w:fill="EEEEEE"/>
          </w:tcPr>
          <w:p w14:paraId="09D1918A" w14:textId="77777777" w:rsidR="00866E34" w:rsidRDefault="00162E4E">
            <w:pPr>
              <w:jc w:val="right"/>
            </w:pPr>
            <w:r>
              <w:rPr>
                <w:b/>
                <w:color w:val="000000"/>
                <w:sz w:val="20"/>
              </w:rPr>
              <w:t>69</w:t>
            </w:r>
          </w:p>
        </w:tc>
        <w:tc>
          <w:tcPr>
            <w:tcW w:w="1440" w:type="dxa"/>
            <w:shd w:val="clear" w:color="auto" w:fill="EEEEEE"/>
          </w:tcPr>
          <w:p w14:paraId="47C9029F" w14:textId="77777777" w:rsidR="00866E34" w:rsidRDefault="00162E4E">
            <w:pPr>
              <w:jc w:val="right"/>
            </w:pPr>
            <w:r>
              <w:rPr>
                <w:b/>
                <w:color w:val="000000"/>
                <w:sz w:val="20"/>
              </w:rPr>
              <w:t>0</w:t>
            </w:r>
          </w:p>
        </w:tc>
        <w:tc>
          <w:tcPr>
            <w:tcW w:w="1440" w:type="dxa"/>
            <w:shd w:val="clear" w:color="auto" w:fill="EEEEEE"/>
          </w:tcPr>
          <w:p w14:paraId="05765D0A" w14:textId="77777777" w:rsidR="00866E34" w:rsidRDefault="00162E4E">
            <w:pPr>
              <w:jc w:val="right"/>
            </w:pPr>
            <w:r>
              <w:rPr>
                <w:b/>
                <w:color w:val="000000"/>
                <w:sz w:val="20"/>
              </w:rPr>
              <w:t>0</w:t>
            </w:r>
          </w:p>
        </w:tc>
        <w:tc>
          <w:tcPr>
            <w:tcW w:w="1440" w:type="dxa"/>
            <w:shd w:val="clear" w:color="auto" w:fill="EEEEEE"/>
          </w:tcPr>
          <w:p w14:paraId="28DC02DB" w14:textId="77777777" w:rsidR="00866E34" w:rsidRDefault="00162E4E">
            <w:pPr>
              <w:jc w:val="right"/>
            </w:pPr>
            <w:r>
              <w:rPr>
                <w:b/>
                <w:color w:val="000000"/>
                <w:sz w:val="20"/>
              </w:rPr>
              <w:t>69</w:t>
            </w:r>
          </w:p>
        </w:tc>
      </w:tr>
    </w:tbl>
    <w:p w14:paraId="257DE933" w14:textId="77777777" w:rsidR="00254BF9" w:rsidRDefault="00254BF9">
      <w:pPr>
        <w:pStyle w:val="Heading3"/>
        <w:spacing w:before="60" w:after="80"/>
        <w:rPr>
          <w:color w:val="254885"/>
          <w:sz w:val="26"/>
        </w:rPr>
      </w:pPr>
    </w:p>
    <w:p w14:paraId="359DBBCA" w14:textId="77777777" w:rsidR="00254BF9" w:rsidRDefault="00254BF9">
      <w:pPr>
        <w:rPr>
          <w:rFonts w:asciiTheme="majorHAnsi" w:eastAsiaTheme="majorEastAsia" w:hAnsiTheme="majorHAnsi" w:cstheme="majorBidi"/>
          <w:b/>
          <w:bCs/>
          <w:color w:val="254885"/>
          <w:sz w:val="26"/>
        </w:rPr>
      </w:pPr>
      <w:r>
        <w:rPr>
          <w:color w:val="254885"/>
          <w:sz w:val="26"/>
        </w:rPr>
        <w:br w:type="page"/>
      </w:r>
    </w:p>
    <w:p w14:paraId="3D536505" w14:textId="6A681295" w:rsidR="00866E34" w:rsidRDefault="00162E4E">
      <w:pPr>
        <w:pStyle w:val="Heading3"/>
        <w:spacing w:before="60" w:after="80"/>
      </w:pPr>
      <w:r>
        <w:rPr>
          <w:color w:val="254885"/>
          <w:sz w:val="26"/>
        </w:rPr>
        <w:lastRenderedPageBreak/>
        <w:t>Total Requested Funding within each Ecological Section (Table 4)</w:t>
      </w:r>
    </w:p>
    <w:tbl>
      <w:tblPr>
        <w:tblStyle w:val="TableGrid"/>
        <w:tblW w:w="0" w:type="auto"/>
        <w:tblLook w:val="04A0" w:firstRow="1" w:lastRow="0" w:firstColumn="1" w:lastColumn="0" w:noHBand="0" w:noVBand="1"/>
      </w:tblPr>
      <w:tblGrid>
        <w:gridCol w:w="2429"/>
        <w:gridCol w:w="1446"/>
        <w:gridCol w:w="1551"/>
        <w:gridCol w:w="1392"/>
        <w:gridCol w:w="1297"/>
        <w:gridCol w:w="1283"/>
        <w:gridCol w:w="1392"/>
      </w:tblGrid>
      <w:tr w:rsidR="00866E34" w14:paraId="486664A8" w14:textId="77777777">
        <w:tc>
          <w:tcPr>
            <w:tcW w:w="2880" w:type="dxa"/>
            <w:shd w:val="clear" w:color="auto" w:fill="AFC4E9"/>
          </w:tcPr>
          <w:p w14:paraId="43573A65" w14:textId="77777777" w:rsidR="00866E34" w:rsidRDefault="00162E4E">
            <w:r>
              <w:rPr>
                <w:b/>
                <w:color w:val="000000"/>
                <w:sz w:val="20"/>
              </w:rPr>
              <w:t>Type</w:t>
            </w:r>
          </w:p>
        </w:tc>
        <w:tc>
          <w:tcPr>
            <w:tcW w:w="1440" w:type="dxa"/>
            <w:shd w:val="clear" w:color="auto" w:fill="AFC4E9"/>
          </w:tcPr>
          <w:p w14:paraId="04681CC5" w14:textId="77777777" w:rsidR="00866E34" w:rsidRDefault="00162E4E">
            <w:r>
              <w:rPr>
                <w:b/>
                <w:color w:val="000000"/>
                <w:sz w:val="20"/>
              </w:rPr>
              <w:t>Metro/Urban</w:t>
            </w:r>
          </w:p>
        </w:tc>
        <w:tc>
          <w:tcPr>
            <w:tcW w:w="1440" w:type="dxa"/>
            <w:shd w:val="clear" w:color="auto" w:fill="AFC4E9"/>
          </w:tcPr>
          <w:p w14:paraId="29247082" w14:textId="77777777" w:rsidR="00866E34" w:rsidRDefault="00162E4E">
            <w:r>
              <w:rPr>
                <w:b/>
                <w:color w:val="000000"/>
                <w:sz w:val="20"/>
              </w:rPr>
              <w:t>Forest/Prairie</w:t>
            </w:r>
          </w:p>
        </w:tc>
        <w:tc>
          <w:tcPr>
            <w:tcW w:w="1440" w:type="dxa"/>
            <w:shd w:val="clear" w:color="auto" w:fill="AFC4E9"/>
          </w:tcPr>
          <w:p w14:paraId="75FCF4E1" w14:textId="77777777" w:rsidR="00866E34" w:rsidRDefault="00162E4E">
            <w:r>
              <w:rPr>
                <w:b/>
                <w:color w:val="000000"/>
                <w:sz w:val="20"/>
              </w:rPr>
              <w:t>SE Forest</w:t>
            </w:r>
          </w:p>
        </w:tc>
        <w:tc>
          <w:tcPr>
            <w:tcW w:w="1440" w:type="dxa"/>
            <w:shd w:val="clear" w:color="auto" w:fill="AFC4E9"/>
          </w:tcPr>
          <w:p w14:paraId="044B4AC9" w14:textId="77777777" w:rsidR="00866E34" w:rsidRDefault="00162E4E">
            <w:r>
              <w:rPr>
                <w:b/>
                <w:color w:val="000000"/>
                <w:sz w:val="20"/>
              </w:rPr>
              <w:t>Prairie</w:t>
            </w:r>
          </w:p>
        </w:tc>
        <w:tc>
          <w:tcPr>
            <w:tcW w:w="1440" w:type="dxa"/>
            <w:shd w:val="clear" w:color="auto" w:fill="AFC4E9"/>
          </w:tcPr>
          <w:p w14:paraId="5780BBFD" w14:textId="77777777" w:rsidR="00866E34" w:rsidRDefault="00162E4E">
            <w:r>
              <w:rPr>
                <w:b/>
                <w:color w:val="000000"/>
                <w:sz w:val="20"/>
              </w:rPr>
              <w:t>N. Forest</w:t>
            </w:r>
          </w:p>
        </w:tc>
        <w:tc>
          <w:tcPr>
            <w:tcW w:w="1440" w:type="dxa"/>
            <w:shd w:val="clear" w:color="auto" w:fill="AFC4E9"/>
          </w:tcPr>
          <w:p w14:paraId="00B8B0E1" w14:textId="77777777" w:rsidR="00866E34" w:rsidRDefault="00162E4E">
            <w:r>
              <w:rPr>
                <w:b/>
                <w:color w:val="000000"/>
                <w:sz w:val="20"/>
              </w:rPr>
              <w:t>Total Funding</w:t>
            </w:r>
          </w:p>
        </w:tc>
      </w:tr>
      <w:tr w:rsidR="00866E34" w14:paraId="3F9F7C2C" w14:textId="77777777">
        <w:tc>
          <w:tcPr>
            <w:tcW w:w="2880" w:type="dxa"/>
          </w:tcPr>
          <w:p w14:paraId="1B304E5C" w14:textId="77777777" w:rsidR="00866E34" w:rsidRDefault="00162E4E">
            <w:r>
              <w:rPr>
                <w:sz w:val="20"/>
              </w:rPr>
              <w:t>Restore</w:t>
            </w:r>
          </w:p>
        </w:tc>
        <w:tc>
          <w:tcPr>
            <w:tcW w:w="1440" w:type="dxa"/>
          </w:tcPr>
          <w:p w14:paraId="273AEFBF" w14:textId="77777777" w:rsidR="00866E34" w:rsidRDefault="00162E4E">
            <w:pPr>
              <w:jc w:val="right"/>
            </w:pPr>
            <w:r>
              <w:rPr>
                <w:sz w:val="20"/>
              </w:rPr>
              <w:t>-</w:t>
            </w:r>
          </w:p>
        </w:tc>
        <w:tc>
          <w:tcPr>
            <w:tcW w:w="1440" w:type="dxa"/>
          </w:tcPr>
          <w:p w14:paraId="1B0C4170" w14:textId="77777777" w:rsidR="00866E34" w:rsidRDefault="00162E4E">
            <w:pPr>
              <w:jc w:val="right"/>
            </w:pPr>
            <w:r>
              <w:rPr>
                <w:sz w:val="20"/>
              </w:rPr>
              <w:t>-</w:t>
            </w:r>
          </w:p>
        </w:tc>
        <w:tc>
          <w:tcPr>
            <w:tcW w:w="1440" w:type="dxa"/>
          </w:tcPr>
          <w:p w14:paraId="4037315E" w14:textId="77777777" w:rsidR="00866E34" w:rsidRDefault="00162E4E">
            <w:pPr>
              <w:jc w:val="right"/>
            </w:pPr>
            <w:r>
              <w:rPr>
                <w:sz w:val="20"/>
              </w:rPr>
              <w:t>$2,666,800</w:t>
            </w:r>
          </w:p>
        </w:tc>
        <w:tc>
          <w:tcPr>
            <w:tcW w:w="1440" w:type="dxa"/>
          </w:tcPr>
          <w:p w14:paraId="206DA829" w14:textId="77777777" w:rsidR="00866E34" w:rsidRDefault="00162E4E">
            <w:pPr>
              <w:jc w:val="right"/>
            </w:pPr>
            <w:r>
              <w:rPr>
                <w:sz w:val="20"/>
              </w:rPr>
              <w:t>-</w:t>
            </w:r>
          </w:p>
        </w:tc>
        <w:tc>
          <w:tcPr>
            <w:tcW w:w="1440" w:type="dxa"/>
          </w:tcPr>
          <w:p w14:paraId="29D8EB89" w14:textId="77777777" w:rsidR="00866E34" w:rsidRDefault="00162E4E">
            <w:pPr>
              <w:jc w:val="right"/>
            </w:pPr>
            <w:r>
              <w:rPr>
                <w:sz w:val="20"/>
              </w:rPr>
              <w:t>-</w:t>
            </w:r>
          </w:p>
        </w:tc>
        <w:tc>
          <w:tcPr>
            <w:tcW w:w="1440" w:type="dxa"/>
          </w:tcPr>
          <w:p w14:paraId="01D0BAEB" w14:textId="77777777" w:rsidR="00866E34" w:rsidRDefault="00162E4E">
            <w:pPr>
              <w:jc w:val="right"/>
            </w:pPr>
            <w:r>
              <w:rPr>
                <w:sz w:val="20"/>
              </w:rPr>
              <w:t>$2,666,800</w:t>
            </w:r>
          </w:p>
        </w:tc>
      </w:tr>
      <w:tr w:rsidR="00866E34" w14:paraId="6FBEBC22" w14:textId="77777777">
        <w:tc>
          <w:tcPr>
            <w:tcW w:w="2880" w:type="dxa"/>
          </w:tcPr>
          <w:p w14:paraId="646B83AB" w14:textId="77777777" w:rsidR="00866E34" w:rsidRDefault="00162E4E">
            <w:r>
              <w:rPr>
                <w:sz w:val="20"/>
              </w:rPr>
              <w:t>Protect in Fee with State PILT Liability</w:t>
            </w:r>
          </w:p>
        </w:tc>
        <w:tc>
          <w:tcPr>
            <w:tcW w:w="1440" w:type="dxa"/>
          </w:tcPr>
          <w:p w14:paraId="0BA7263E" w14:textId="77777777" w:rsidR="00866E34" w:rsidRDefault="00162E4E">
            <w:pPr>
              <w:jc w:val="right"/>
            </w:pPr>
            <w:r>
              <w:rPr>
                <w:sz w:val="20"/>
              </w:rPr>
              <w:t>-</w:t>
            </w:r>
          </w:p>
        </w:tc>
        <w:tc>
          <w:tcPr>
            <w:tcW w:w="1440" w:type="dxa"/>
          </w:tcPr>
          <w:p w14:paraId="2672DA50" w14:textId="77777777" w:rsidR="00866E34" w:rsidRDefault="00162E4E">
            <w:pPr>
              <w:jc w:val="right"/>
            </w:pPr>
            <w:r>
              <w:rPr>
                <w:sz w:val="20"/>
              </w:rPr>
              <w:t>-</w:t>
            </w:r>
          </w:p>
        </w:tc>
        <w:tc>
          <w:tcPr>
            <w:tcW w:w="1440" w:type="dxa"/>
          </w:tcPr>
          <w:p w14:paraId="1F2DF4F9" w14:textId="77777777" w:rsidR="00866E34" w:rsidRDefault="00162E4E">
            <w:pPr>
              <w:jc w:val="right"/>
            </w:pPr>
            <w:r>
              <w:rPr>
                <w:sz w:val="20"/>
              </w:rPr>
              <w:t>-</w:t>
            </w:r>
          </w:p>
        </w:tc>
        <w:tc>
          <w:tcPr>
            <w:tcW w:w="1440" w:type="dxa"/>
          </w:tcPr>
          <w:p w14:paraId="411BB9FE" w14:textId="77777777" w:rsidR="00866E34" w:rsidRDefault="00162E4E">
            <w:pPr>
              <w:jc w:val="right"/>
            </w:pPr>
            <w:r>
              <w:rPr>
                <w:sz w:val="20"/>
              </w:rPr>
              <w:t>-</w:t>
            </w:r>
          </w:p>
        </w:tc>
        <w:tc>
          <w:tcPr>
            <w:tcW w:w="1440" w:type="dxa"/>
          </w:tcPr>
          <w:p w14:paraId="5FBB0E54" w14:textId="77777777" w:rsidR="00866E34" w:rsidRDefault="00162E4E">
            <w:pPr>
              <w:jc w:val="right"/>
            </w:pPr>
            <w:r>
              <w:rPr>
                <w:sz w:val="20"/>
              </w:rPr>
              <w:t>-</w:t>
            </w:r>
          </w:p>
        </w:tc>
        <w:tc>
          <w:tcPr>
            <w:tcW w:w="1440" w:type="dxa"/>
          </w:tcPr>
          <w:p w14:paraId="26218A2E" w14:textId="77777777" w:rsidR="00866E34" w:rsidRDefault="00162E4E">
            <w:pPr>
              <w:jc w:val="right"/>
            </w:pPr>
            <w:r>
              <w:rPr>
                <w:sz w:val="20"/>
              </w:rPr>
              <w:t>-</w:t>
            </w:r>
          </w:p>
        </w:tc>
      </w:tr>
      <w:tr w:rsidR="00866E34" w14:paraId="1FBBB0E1" w14:textId="77777777">
        <w:tc>
          <w:tcPr>
            <w:tcW w:w="2880" w:type="dxa"/>
          </w:tcPr>
          <w:p w14:paraId="034451C0" w14:textId="77777777" w:rsidR="00866E34" w:rsidRDefault="00162E4E">
            <w:r>
              <w:rPr>
                <w:sz w:val="20"/>
              </w:rPr>
              <w:t>Protect in Fee w/o State PILT Liability</w:t>
            </w:r>
          </w:p>
        </w:tc>
        <w:tc>
          <w:tcPr>
            <w:tcW w:w="1440" w:type="dxa"/>
          </w:tcPr>
          <w:p w14:paraId="6F00EDB7" w14:textId="77777777" w:rsidR="00866E34" w:rsidRDefault="00162E4E">
            <w:pPr>
              <w:jc w:val="right"/>
            </w:pPr>
            <w:r>
              <w:rPr>
                <w:sz w:val="20"/>
              </w:rPr>
              <w:t>-</w:t>
            </w:r>
          </w:p>
        </w:tc>
        <w:tc>
          <w:tcPr>
            <w:tcW w:w="1440" w:type="dxa"/>
          </w:tcPr>
          <w:p w14:paraId="11AC83D1" w14:textId="77777777" w:rsidR="00866E34" w:rsidRDefault="00162E4E">
            <w:pPr>
              <w:jc w:val="right"/>
            </w:pPr>
            <w:r>
              <w:rPr>
                <w:sz w:val="20"/>
              </w:rPr>
              <w:t>-</w:t>
            </w:r>
          </w:p>
        </w:tc>
        <w:tc>
          <w:tcPr>
            <w:tcW w:w="1440" w:type="dxa"/>
          </w:tcPr>
          <w:p w14:paraId="2249968F" w14:textId="77777777" w:rsidR="00866E34" w:rsidRDefault="00162E4E">
            <w:pPr>
              <w:jc w:val="right"/>
            </w:pPr>
            <w:r>
              <w:rPr>
                <w:sz w:val="20"/>
              </w:rPr>
              <w:t>-</w:t>
            </w:r>
          </w:p>
        </w:tc>
        <w:tc>
          <w:tcPr>
            <w:tcW w:w="1440" w:type="dxa"/>
          </w:tcPr>
          <w:p w14:paraId="7C21B72D" w14:textId="77777777" w:rsidR="00866E34" w:rsidRDefault="00162E4E">
            <w:pPr>
              <w:jc w:val="right"/>
            </w:pPr>
            <w:r>
              <w:rPr>
                <w:sz w:val="20"/>
              </w:rPr>
              <w:t>-</w:t>
            </w:r>
          </w:p>
        </w:tc>
        <w:tc>
          <w:tcPr>
            <w:tcW w:w="1440" w:type="dxa"/>
          </w:tcPr>
          <w:p w14:paraId="347D2146" w14:textId="77777777" w:rsidR="00866E34" w:rsidRDefault="00162E4E">
            <w:pPr>
              <w:jc w:val="right"/>
            </w:pPr>
            <w:r>
              <w:rPr>
                <w:sz w:val="20"/>
              </w:rPr>
              <w:t>-</w:t>
            </w:r>
          </w:p>
        </w:tc>
        <w:tc>
          <w:tcPr>
            <w:tcW w:w="1440" w:type="dxa"/>
          </w:tcPr>
          <w:p w14:paraId="3F7251DF" w14:textId="77777777" w:rsidR="00866E34" w:rsidRDefault="00162E4E">
            <w:pPr>
              <w:jc w:val="right"/>
            </w:pPr>
            <w:r>
              <w:rPr>
                <w:sz w:val="20"/>
              </w:rPr>
              <w:t>-</w:t>
            </w:r>
          </w:p>
        </w:tc>
      </w:tr>
      <w:tr w:rsidR="00866E34" w14:paraId="3F37E328" w14:textId="77777777">
        <w:tc>
          <w:tcPr>
            <w:tcW w:w="2880" w:type="dxa"/>
          </w:tcPr>
          <w:p w14:paraId="7E7D6B8B" w14:textId="77777777" w:rsidR="00866E34" w:rsidRDefault="00162E4E">
            <w:r>
              <w:rPr>
                <w:sz w:val="20"/>
              </w:rPr>
              <w:t>Protect in Easement</w:t>
            </w:r>
          </w:p>
        </w:tc>
        <w:tc>
          <w:tcPr>
            <w:tcW w:w="1440" w:type="dxa"/>
          </w:tcPr>
          <w:p w14:paraId="2C93C276" w14:textId="77777777" w:rsidR="00866E34" w:rsidRDefault="00162E4E">
            <w:pPr>
              <w:jc w:val="right"/>
            </w:pPr>
            <w:r>
              <w:rPr>
                <w:sz w:val="20"/>
              </w:rPr>
              <w:t>-</w:t>
            </w:r>
          </w:p>
        </w:tc>
        <w:tc>
          <w:tcPr>
            <w:tcW w:w="1440" w:type="dxa"/>
          </w:tcPr>
          <w:p w14:paraId="3B97F239" w14:textId="77777777" w:rsidR="00866E34" w:rsidRDefault="00162E4E">
            <w:pPr>
              <w:jc w:val="right"/>
            </w:pPr>
            <w:r>
              <w:rPr>
                <w:sz w:val="20"/>
              </w:rPr>
              <w:t>-</w:t>
            </w:r>
          </w:p>
        </w:tc>
        <w:tc>
          <w:tcPr>
            <w:tcW w:w="1440" w:type="dxa"/>
          </w:tcPr>
          <w:p w14:paraId="4F3447E0" w14:textId="77777777" w:rsidR="00866E34" w:rsidRDefault="00162E4E">
            <w:pPr>
              <w:jc w:val="right"/>
            </w:pPr>
            <w:r>
              <w:rPr>
                <w:sz w:val="20"/>
              </w:rPr>
              <w:t>$299,300</w:t>
            </w:r>
          </w:p>
        </w:tc>
        <w:tc>
          <w:tcPr>
            <w:tcW w:w="1440" w:type="dxa"/>
          </w:tcPr>
          <w:p w14:paraId="23B64E0B" w14:textId="77777777" w:rsidR="00866E34" w:rsidRDefault="00162E4E">
            <w:pPr>
              <w:jc w:val="right"/>
            </w:pPr>
            <w:r>
              <w:rPr>
                <w:sz w:val="20"/>
              </w:rPr>
              <w:t>-</w:t>
            </w:r>
          </w:p>
        </w:tc>
        <w:tc>
          <w:tcPr>
            <w:tcW w:w="1440" w:type="dxa"/>
          </w:tcPr>
          <w:p w14:paraId="23DCC487" w14:textId="77777777" w:rsidR="00866E34" w:rsidRDefault="00162E4E">
            <w:pPr>
              <w:jc w:val="right"/>
            </w:pPr>
            <w:r>
              <w:rPr>
                <w:sz w:val="20"/>
              </w:rPr>
              <w:t>-</w:t>
            </w:r>
          </w:p>
        </w:tc>
        <w:tc>
          <w:tcPr>
            <w:tcW w:w="1440" w:type="dxa"/>
          </w:tcPr>
          <w:p w14:paraId="676C4249" w14:textId="77777777" w:rsidR="00866E34" w:rsidRDefault="00162E4E">
            <w:pPr>
              <w:jc w:val="right"/>
            </w:pPr>
            <w:r>
              <w:rPr>
                <w:sz w:val="20"/>
              </w:rPr>
              <w:t>$299,300</w:t>
            </w:r>
          </w:p>
        </w:tc>
      </w:tr>
      <w:tr w:rsidR="00866E34" w14:paraId="498CA88F" w14:textId="77777777">
        <w:tc>
          <w:tcPr>
            <w:tcW w:w="2880" w:type="dxa"/>
          </w:tcPr>
          <w:p w14:paraId="5E1239F0" w14:textId="77777777" w:rsidR="00866E34" w:rsidRDefault="00162E4E">
            <w:r>
              <w:rPr>
                <w:sz w:val="20"/>
              </w:rPr>
              <w:t>Enhance</w:t>
            </w:r>
          </w:p>
        </w:tc>
        <w:tc>
          <w:tcPr>
            <w:tcW w:w="1440" w:type="dxa"/>
          </w:tcPr>
          <w:p w14:paraId="7C45A62B" w14:textId="77777777" w:rsidR="00866E34" w:rsidRDefault="00162E4E">
            <w:pPr>
              <w:jc w:val="right"/>
            </w:pPr>
            <w:r>
              <w:rPr>
                <w:sz w:val="20"/>
              </w:rPr>
              <w:t>-</w:t>
            </w:r>
          </w:p>
        </w:tc>
        <w:tc>
          <w:tcPr>
            <w:tcW w:w="1440" w:type="dxa"/>
          </w:tcPr>
          <w:p w14:paraId="1704B4BD" w14:textId="77777777" w:rsidR="00866E34" w:rsidRDefault="00162E4E">
            <w:pPr>
              <w:jc w:val="right"/>
            </w:pPr>
            <w:r>
              <w:rPr>
                <w:sz w:val="20"/>
              </w:rPr>
              <w:t>-</w:t>
            </w:r>
          </w:p>
        </w:tc>
        <w:tc>
          <w:tcPr>
            <w:tcW w:w="1440" w:type="dxa"/>
          </w:tcPr>
          <w:p w14:paraId="2A96668A" w14:textId="77777777" w:rsidR="00866E34" w:rsidRDefault="00162E4E">
            <w:pPr>
              <w:jc w:val="right"/>
            </w:pPr>
            <w:r>
              <w:rPr>
                <w:sz w:val="20"/>
              </w:rPr>
              <w:t>-</w:t>
            </w:r>
          </w:p>
        </w:tc>
        <w:tc>
          <w:tcPr>
            <w:tcW w:w="1440" w:type="dxa"/>
          </w:tcPr>
          <w:p w14:paraId="66E89898" w14:textId="77777777" w:rsidR="00866E34" w:rsidRDefault="00162E4E">
            <w:pPr>
              <w:jc w:val="right"/>
            </w:pPr>
            <w:r>
              <w:rPr>
                <w:sz w:val="20"/>
              </w:rPr>
              <w:t>-</w:t>
            </w:r>
          </w:p>
        </w:tc>
        <w:tc>
          <w:tcPr>
            <w:tcW w:w="1440" w:type="dxa"/>
          </w:tcPr>
          <w:p w14:paraId="0432DE9B" w14:textId="77777777" w:rsidR="00866E34" w:rsidRDefault="00162E4E">
            <w:pPr>
              <w:jc w:val="right"/>
            </w:pPr>
            <w:r>
              <w:rPr>
                <w:sz w:val="20"/>
              </w:rPr>
              <w:t>-</w:t>
            </w:r>
          </w:p>
        </w:tc>
        <w:tc>
          <w:tcPr>
            <w:tcW w:w="1440" w:type="dxa"/>
          </w:tcPr>
          <w:p w14:paraId="2E929C8D" w14:textId="77777777" w:rsidR="00866E34" w:rsidRDefault="00162E4E">
            <w:pPr>
              <w:jc w:val="right"/>
            </w:pPr>
            <w:r>
              <w:rPr>
                <w:sz w:val="20"/>
              </w:rPr>
              <w:t>-</w:t>
            </w:r>
          </w:p>
        </w:tc>
      </w:tr>
      <w:tr w:rsidR="00866E34" w14:paraId="48474971" w14:textId="77777777">
        <w:tc>
          <w:tcPr>
            <w:tcW w:w="2880" w:type="dxa"/>
            <w:shd w:val="clear" w:color="auto" w:fill="EEEEEE"/>
          </w:tcPr>
          <w:p w14:paraId="342B5FE6" w14:textId="77777777" w:rsidR="00866E34" w:rsidRDefault="00162E4E">
            <w:r>
              <w:rPr>
                <w:b/>
                <w:color w:val="000000"/>
                <w:sz w:val="20"/>
              </w:rPr>
              <w:t>Total</w:t>
            </w:r>
          </w:p>
        </w:tc>
        <w:tc>
          <w:tcPr>
            <w:tcW w:w="1440" w:type="dxa"/>
            <w:shd w:val="clear" w:color="auto" w:fill="EEEEEE"/>
          </w:tcPr>
          <w:p w14:paraId="7F0ACE3F" w14:textId="77777777" w:rsidR="00866E34" w:rsidRDefault="00162E4E">
            <w:pPr>
              <w:jc w:val="right"/>
            </w:pPr>
            <w:r>
              <w:rPr>
                <w:b/>
                <w:color w:val="000000"/>
                <w:sz w:val="20"/>
              </w:rPr>
              <w:t>-</w:t>
            </w:r>
          </w:p>
        </w:tc>
        <w:tc>
          <w:tcPr>
            <w:tcW w:w="1440" w:type="dxa"/>
            <w:shd w:val="clear" w:color="auto" w:fill="EEEEEE"/>
          </w:tcPr>
          <w:p w14:paraId="5C9742F7" w14:textId="77777777" w:rsidR="00866E34" w:rsidRDefault="00162E4E">
            <w:pPr>
              <w:jc w:val="right"/>
            </w:pPr>
            <w:r>
              <w:rPr>
                <w:b/>
                <w:color w:val="000000"/>
                <w:sz w:val="20"/>
              </w:rPr>
              <w:t>-</w:t>
            </w:r>
          </w:p>
        </w:tc>
        <w:tc>
          <w:tcPr>
            <w:tcW w:w="1440" w:type="dxa"/>
            <w:shd w:val="clear" w:color="auto" w:fill="EEEEEE"/>
          </w:tcPr>
          <w:p w14:paraId="31F0F624" w14:textId="77777777" w:rsidR="00866E34" w:rsidRDefault="00162E4E">
            <w:pPr>
              <w:jc w:val="right"/>
            </w:pPr>
            <w:r>
              <w:rPr>
                <w:b/>
                <w:color w:val="000000"/>
                <w:sz w:val="20"/>
              </w:rPr>
              <w:t>$2,966,100</w:t>
            </w:r>
          </w:p>
        </w:tc>
        <w:tc>
          <w:tcPr>
            <w:tcW w:w="1440" w:type="dxa"/>
            <w:shd w:val="clear" w:color="auto" w:fill="EEEEEE"/>
          </w:tcPr>
          <w:p w14:paraId="041F98F3" w14:textId="77777777" w:rsidR="00866E34" w:rsidRDefault="00162E4E">
            <w:pPr>
              <w:jc w:val="right"/>
            </w:pPr>
            <w:r>
              <w:rPr>
                <w:b/>
                <w:color w:val="000000"/>
                <w:sz w:val="20"/>
              </w:rPr>
              <w:t>-</w:t>
            </w:r>
          </w:p>
        </w:tc>
        <w:tc>
          <w:tcPr>
            <w:tcW w:w="1440" w:type="dxa"/>
            <w:shd w:val="clear" w:color="auto" w:fill="EEEEEE"/>
          </w:tcPr>
          <w:p w14:paraId="4B3B5BE6" w14:textId="77777777" w:rsidR="00866E34" w:rsidRDefault="00162E4E">
            <w:pPr>
              <w:jc w:val="right"/>
            </w:pPr>
            <w:r>
              <w:rPr>
                <w:b/>
                <w:color w:val="000000"/>
                <w:sz w:val="20"/>
              </w:rPr>
              <w:t>-</w:t>
            </w:r>
          </w:p>
        </w:tc>
        <w:tc>
          <w:tcPr>
            <w:tcW w:w="1440" w:type="dxa"/>
            <w:shd w:val="clear" w:color="auto" w:fill="EEEEEE"/>
          </w:tcPr>
          <w:p w14:paraId="3F41542E" w14:textId="77777777" w:rsidR="00866E34" w:rsidRDefault="00162E4E">
            <w:pPr>
              <w:jc w:val="right"/>
            </w:pPr>
            <w:r>
              <w:rPr>
                <w:b/>
                <w:color w:val="000000"/>
                <w:sz w:val="20"/>
              </w:rPr>
              <w:t>$2,966,100</w:t>
            </w:r>
          </w:p>
        </w:tc>
      </w:tr>
    </w:tbl>
    <w:p w14:paraId="71D960FE" w14:textId="77777777" w:rsidR="00866E34" w:rsidRDefault="00162E4E">
      <w:pPr>
        <w:pStyle w:val="Heading3"/>
        <w:spacing w:before="60" w:after="80"/>
      </w:pPr>
      <w:r>
        <w:rPr>
          <w:color w:val="254885"/>
          <w:sz w:val="26"/>
        </w:rPr>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866E34" w14:paraId="211530A3" w14:textId="77777777">
        <w:tc>
          <w:tcPr>
            <w:tcW w:w="3600" w:type="dxa"/>
            <w:shd w:val="clear" w:color="auto" w:fill="AFC4E9"/>
          </w:tcPr>
          <w:p w14:paraId="3B6AF486" w14:textId="77777777" w:rsidR="00866E34" w:rsidRDefault="00162E4E">
            <w:r>
              <w:rPr>
                <w:b/>
                <w:color w:val="000000"/>
                <w:sz w:val="20"/>
              </w:rPr>
              <w:t>Type</w:t>
            </w:r>
          </w:p>
        </w:tc>
        <w:tc>
          <w:tcPr>
            <w:tcW w:w="1800" w:type="dxa"/>
            <w:shd w:val="clear" w:color="auto" w:fill="AFC4E9"/>
          </w:tcPr>
          <w:p w14:paraId="11338316" w14:textId="77777777" w:rsidR="00866E34" w:rsidRDefault="00162E4E">
            <w:r>
              <w:rPr>
                <w:b/>
                <w:color w:val="000000"/>
                <w:sz w:val="20"/>
              </w:rPr>
              <w:t>Wetland</w:t>
            </w:r>
          </w:p>
        </w:tc>
        <w:tc>
          <w:tcPr>
            <w:tcW w:w="1800" w:type="dxa"/>
            <w:shd w:val="clear" w:color="auto" w:fill="AFC4E9"/>
          </w:tcPr>
          <w:p w14:paraId="0038A4A2" w14:textId="77777777" w:rsidR="00866E34" w:rsidRDefault="00162E4E">
            <w:r>
              <w:rPr>
                <w:b/>
                <w:color w:val="000000"/>
                <w:sz w:val="20"/>
              </w:rPr>
              <w:t>Prairie</w:t>
            </w:r>
          </w:p>
        </w:tc>
        <w:tc>
          <w:tcPr>
            <w:tcW w:w="1800" w:type="dxa"/>
            <w:shd w:val="clear" w:color="auto" w:fill="AFC4E9"/>
          </w:tcPr>
          <w:p w14:paraId="181092D3" w14:textId="77777777" w:rsidR="00866E34" w:rsidRDefault="00162E4E">
            <w:r>
              <w:rPr>
                <w:b/>
                <w:color w:val="000000"/>
                <w:sz w:val="20"/>
              </w:rPr>
              <w:t>Forest</w:t>
            </w:r>
          </w:p>
        </w:tc>
        <w:tc>
          <w:tcPr>
            <w:tcW w:w="1800" w:type="dxa"/>
            <w:shd w:val="clear" w:color="auto" w:fill="AFC4E9"/>
          </w:tcPr>
          <w:p w14:paraId="4EDD766E" w14:textId="77777777" w:rsidR="00866E34" w:rsidRDefault="00162E4E">
            <w:r>
              <w:rPr>
                <w:b/>
                <w:color w:val="000000"/>
                <w:sz w:val="20"/>
              </w:rPr>
              <w:t>Habitat</w:t>
            </w:r>
          </w:p>
        </w:tc>
      </w:tr>
      <w:tr w:rsidR="00866E34" w14:paraId="68698177" w14:textId="77777777">
        <w:tc>
          <w:tcPr>
            <w:tcW w:w="3600" w:type="dxa"/>
          </w:tcPr>
          <w:p w14:paraId="44F79EA1" w14:textId="77777777" w:rsidR="00866E34" w:rsidRDefault="00162E4E">
            <w:r>
              <w:rPr>
                <w:sz w:val="20"/>
              </w:rPr>
              <w:t>Restore</w:t>
            </w:r>
          </w:p>
        </w:tc>
        <w:tc>
          <w:tcPr>
            <w:tcW w:w="1800" w:type="dxa"/>
          </w:tcPr>
          <w:p w14:paraId="6A8D4FEA" w14:textId="77777777" w:rsidR="00866E34" w:rsidRDefault="00162E4E">
            <w:pPr>
              <w:jc w:val="right"/>
            </w:pPr>
            <w:r>
              <w:rPr>
                <w:sz w:val="20"/>
              </w:rPr>
              <w:t>-</w:t>
            </w:r>
          </w:p>
        </w:tc>
        <w:tc>
          <w:tcPr>
            <w:tcW w:w="1800" w:type="dxa"/>
          </w:tcPr>
          <w:p w14:paraId="4A3FC482" w14:textId="77777777" w:rsidR="00866E34" w:rsidRDefault="00162E4E">
            <w:pPr>
              <w:jc w:val="right"/>
            </w:pPr>
            <w:r>
              <w:rPr>
                <w:sz w:val="20"/>
              </w:rPr>
              <w:t>-</w:t>
            </w:r>
          </w:p>
        </w:tc>
        <w:tc>
          <w:tcPr>
            <w:tcW w:w="1800" w:type="dxa"/>
          </w:tcPr>
          <w:p w14:paraId="0B629CC6" w14:textId="77777777" w:rsidR="00866E34" w:rsidRDefault="00162E4E">
            <w:pPr>
              <w:jc w:val="right"/>
            </w:pPr>
            <w:r>
              <w:rPr>
                <w:sz w:val="20"/>
              </w:rPr>
              <w:t>-</w:t>
            </w:r>
          </w:p>
        </w:tc>
        <w:tc>
          <w:tcPr>
            <w:tcW w:w="1800" w:type="dxa"/>
          </w:tcPr>
          <w:p w14:paraId="612520D5" w14:textId="77777777" w:rsidR="00866E34" w:rsidRDefault="00162E4E">
            <w:pPr>
              <w:jc w:val="right"/>
            </w:pPr>
            <w:r>
              <w:rPr>
                <w:sz w:val="20"/>
              </w:rPr>
              <w:t>-</w:t>
            </w:r>
          </w:p>
        </w:tc>
      </w:tr>
      <w:tr w:rsidR="00866E34" w14:paraId="780264F1" w14:textId="77777777">
        <w:tc>
          <w:tcPr>
            <w:tcW w:w="3600" w:type="dxa"/>
          </w:tcPr>
          <w:p w14:paraId="32989643" w14:textId="77777777" w:rsidR="00866E34" w:rsidRDefault="00162E4E">
            <w:r>
              <w:rPr>
                <w:sz w:val="20"/>
              </w:rPr>
              <w:t>Protect in Fee with State PILT Liability</w:t>
            </w:r>
          </w:p>
        </w:tc>
        <w:tc>
          <w:tcPr>
            <w:tcW w:w="1800" w:type="dxa"/>
          </w:tcPr>
          <w:p w14:paraId="22C94EA0" w14:textId="77777777" w:rsidR="00866E34" w:rsidRDefault="00162E4E">
            <w:pPr>
              <w:jc w:val="right"/>
            </w:pPr>
            <w:r>
              <w:rPr>
                <w:sz w:val="20"/>
              </w:rPr>
              <w:t>-</w:t>
            </w:r>
          </w:p>
        </w:tc>
        <w:tc>
          <w:tcPr>
            <w:tcW w:w="1800" w:type="dxa"/>
          </w:tcPr>
          <w:p w14:paraId="1FDA1224" w14:textId="77777777" w:rsidR="00866E34" w:rsidRDefault="00162E4E">
            <w:pPr>
              <w:jc w:val="right"/>
            </w:pPr>
            <w:r>
              <w:rPr>
                <w:sz w:val="20"/>
              </w:rPr>
              <w:t>-</w:t>
            </w:r>
          </w:p>
        </w:tc>
        <w:tc>
          <w:tcPr>
            <w:tcW w:w="1800" w:type="dxa"/>
          </w:tcPr>
          <w:p w14:paraId="0BF6A388" w14:textId="77777777" w:rsidR="00866E34" w:rsidRDefault="00162E4E">
            <w:pPr>
              <w:jc w:val="right"/>
            </w:pPr>
            <w:r>
              <w:rPr>
                <w:sz w:val="20"/>
              </w:rPr>
              <w:t>-</w:t>
            </w:r>
          </w:p>
        </w:tc>
        <w:tc>
          <w:tcPr>
            <w:tcW w:w="1800" w:type="dxa"/>
          </w:tcPr>
          <w:p w14:paraId="0FEC5194" w14:textId="77777777" w:rsidR="00866E34" w:rsidRDefault="00162E4E">
            <w:pPr>
              <w:jc w:val="right"/>
            </w:pPr>
            <w:r>
              <w:rPr>
                <w:sz w:val="20"/>
              </w:rPr>
              <w:t>-</w:t>
            </w:r>
          </w:p>
        </w:tc>
      </w:tr>
      <w:tr w:rsidR="00866E34" w14:paraId="06055279" w14:textId="77777777">
        <w:tc>
          <w:tcPr>
            <w:tcW w:w="3600" w:type="dxa"/>
          </w:tcPr>
          <w:p w14:paraId="0EE76B03" w14:textId="77777777" w:rsidR="00866E34" w:rsidRDefault="00162E4E">
            <w:r>
              <w:rPr>
                <w:sz w:val="20"/>
              </w:rPr>
              <w:t xml:space="preserve">Protect in Fee w/o State PILT </w:t>
            </w:r>
            <w:r>
              <w:rPr>
                <w:sz w:val="20"/>
              </w:rPr>
              <w:t>Liability</w:t>
            </w:r>
          </w:p>
        </w:tc>
        <w:tc>
          <w:tcPr>
            <w:tcW w:w="1800" w:type="dxa"/>
          </w:tcPr>
          <w:p w14:paraId="5F01167F" w14:textId="77777777" w:rsidR="00866E34" w:rsidRDefault="00162E4E">
            <w:pPr>
              <w:jc w:val="right"/>
            </w:pPr>
            <w:r>
              <w:rPr>
                <w:sz w:val="20"/>
              </w:rPr>
              <w:t>-</w:t>
            </w:r>
          </w:p>
        </w:tc>
        <w:tc>
          <w:tcPr>
            <w:tcW w:w="1800" w:type="dxa"/>
          </w:tcPr>
          <w:p w14:paraId="47C9001F" w14:textId="77777777" w:rsidR="00866E34" w:rsidRDefault="00162E4E">
            <w:pPr>
              <w:jc w:val="right"/>
            </w:pPr>
            <w:r>
              <w:rPr>
                <w:sz w:val="20"/>
              </w:rPr>
              <w:t>-</w:t>
            </w:r>
          </w:p>
        </w:tc>
        <w:tc>
          <w:tcPr>
            <w:tcW w:w="1800" w:type="dxa"/>
          </w:tcPr>
          <w:p w14:paraId="05167404" w14:textId="77777777" w:rsidR="00866E34" w:rsidRDefault="00162E4E">
            <w:pPr>
              <w:jc w:val="right"/>
            </w:pPr>
            <w:r>
              <w:rPr>
                <w:sz w:val="20"/>
              </w:rPr>
              <w:t>-</w:t>
            </w:r>
          </w:p>
        </w:tc>
        <w:tc>
          <w:tcPr>
            <w:tcW w:w="1800" w:type="dxa"/>
          </w:tcPr>
          <w:p w14:paraId="496D6D42" w14:textId="77777777" w:rsidR="00866E34" w:rsidRDefault="00162E4E">
            <w:pPr>
              <w:jc w:val="right"/>
            </w:pPr>
            <w:r>
              <w:rPr>
                <w:sz w:val="20"/>
              </w:rPr>
              <w:t>-</w:t>
            </w:r>
          </w:p>
        </w:tc>
      </w:tr>
      <w:tr w:rsidR="00866E34" w14:paraId="5CC3C9B2" w14:textId="77777777">
        <w:tc>
          <w:tcPr>
            <w:tcW w:w="3600" w:type="dxa"/>
          </w:tcPr>
          <w:p w14:paraId="1539A91A" w14:textId="77777777" w:rsidR="00866E34" w:rsidRDefault="00162E4E">
            <w:r>
              <w:rPr>
                <w:sz w:val="20"/>
              </w:rPr>
              <w:t>Protect in Easement</w:t>
            </w:r>
          </w:p>
        </w:tc>
        <w:tc>
          <w:tcPr>
            <w:tcW w:w="1800" w:type="dxa"/>
          </w:tcPr>
          <w:p w14:paraId="60190650" w14:textId="77777777" w:rsidR="00866E34" w:rsidRDefault="00162E4E">
            <w:pPr>
              <w:jc w:val="right"/>
            </w:pPr>
            <w:r>
              <w:rPr>
                <w:sz w:val="20"/>
              </w:rPr>
              <w:t>-</w:t>
            </w:r>
          </w:p>
        </w:tc>
        <w:tc>
          <w:tcPr>
            <w:tcW w:w="1800" w:type="dxa"/>
          </w:tcPr>
          <w:p w14:paraId="3B1409EC" w14:textId="77777777" w:rsidR="00866E34" w:rsidRDefault="00162E4E">
            <w:pPr>
              <w:jc w:val="right"/>
            </w:pPr>
            <w:r>
              <w:rPr>
                <w:sz w:val="20"/>
              </w:rPr>
              <w:t>-</w:t>
            </w:r>
          </w:p>
        </w:tc>
        <w:tc>
          <w:tcPr>
            <w:tcW w:w="1800" w:type="dxa"/>
          </w:tcPr>
          <w:p w14:paraId="0ACD7AEE" w14:textId="77777777" w:rsidR="00866E34" w:rsidRDefault="00162E4E">
            <w:pPr>
              <w:jc w:val="right"/>
            </w:pPr>
            <w:r>
              <w:rPr>
                <w:sz w:val="20"/>
              </w:rPr>
              <w:t>-</w:t>
            </w:r>
          </w:p>
        </w:tc>
        <w:tc>
          <w:tcPr>
            <w:tcW w:w="1800" w:type="dxa"/>
          </w:tcPr>
          <w:p w14:paraId="07F1A7EC" w14:textId="77777777" w:rsidR="00866E34" w:rsidRDefault="00162E4E">
            <w:pPr>
              <w:jc w:val="right"/>
            </w:pPr>
            <w:r>
              <w:rPr>
                <w:sz w:val="20"/>
              </w:rPr>
              <w:t>$4,337</w:t>
            </w:r>
          </w:p>
        </w:tc>
      </w:tr>
      <w:tr w:rsidR="00866E34" w14:paraId="1E816579" w14:textId="77777777">
        <w:tc>
          <w:tcPr>
            <w:tcW w:w="3600" w:type="dxa"/>
          </w:tcPr>
          <w:p w14:paraId="5E1D9E02" w14:textId="77777777" w:rsidR="00866E34" w:rsidRDefault="00162E4E">
            <w:r>
              <w:rPr>
                <w:sz w:val="20"/>
              </w:rPr>
              <w:t>Enhance</w:t>
            </w:r>
          </w:p>
        </w:tc>
        <w:tc>
          <w:tcPr>
            <w:tcW w:w="1800" w:type="dxa"/>
          </w:tcPr>
          <w:p w14:paraId="3143A598" w14:textId="77777777" w:rsidR="00866E34" w:rsidRDefault="00162E4E">
            <w:pPr>
              <w:jc w:val="right"/>
            </w:pPr>
            <w:r>
              <w:rPr>
                <w:sz w:val="20"/>
              </w:rPr>
              <w:t>-</w:t>
            </w:r>
          </w:p>
        </w:tc>
        <w:tc>
          <w:tcPr>
            <w:tcW w:w="1800" w:type="dxa"/>
          </w:tcPr>
          <w:p w14:paraId="0B347D28" w14:textId="77777777" w:rsidR="00866E34" w:rsidRDefault="00162E4E">
            <w:pPr>
              <w:jc w:val="right"/>
            </w:pPr>
            <w:r>
              <w:rPr>
                <w:sz w:val="20"/>
              </w:rPr>
              <w:t>-</w:t>
            </w:r>
          </w:p>
        </w:tc>
        <w:tc>
          <w:tcPr>
            <w:tcW w:w="1800" w:type="dxa"/>
          </w:tcPr>
          <w:p w14:paraId="77B21F33" w14:textId="77777777" w:rsidR="00866E34" w:rsidRDefault="00162E4E">
            <w:pPr>
              <w:jc w:val="right"/>
            </w:pPr>
            <w:r>
              <w:rPr>
                <w:sz w:val="20"/>
              </w:rPr>
              <w:t>-</w:t>
            </w:r>
          </w:p>
        </w:tc>
        <w:tc>
          <w:tcPr>
            <w:tcW w:w="1800" w:type="dxa"/>
          </w:tcPr>
          <w:p w14:paraId="0763E629" w14:textId="77777777" w:rsidR="00866E34" w:rsidRDefault="00162E4E">
            <w:pPr>
              <w:jc w:val="right"/>
            </w:pPr>
            <w:r>
              <w:rPr>
                <w:sz w:val="20"/>
              </w:rPr>
              <w:t>-</w:t>
            </w:r>
          </w:p>
        </w:tc>
      </w:tr>
    </w:tbl>
    <w:p w14:paraId="651E9DBC" w14:textId="77777777" w:rsidR="00866E34" w:rsidRDefault="00162E4E">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866E34" w14:paraId="3F7B6878" w14:textId="77777777">
        <w:tc>
          <w:tcPr>
            <w:tcW w:w="2880" w:type="dxa"/>
            <w:shd w:val="clear" w:color="auto" w:fill="AFC4E9"/>
          </w:tcPr>
          <w:p w14:paraId="629619C6" w14:textId="77777777" w:rsidR="00866E34" w:rsidRDefault="00162E4E">
            <w:r>
              <w:rPr>
                <w:b/>
                <w:color w:val="000000"/>
                <w:sz w:val="20"/>
              </w:rPr>
              <w:t>Type</w:t>
            </w:r>
          </w:p>
        </w:tc>
        <w:tc>
          <w:tcPr>
            <w:tcW w:w="1728" w:type="dxa"/>
            <w:shd w:val="clear" w:color="auto" w:fill="AFC4E9"/>
          </w:tcPr>
          <w:p w14:paraId="3367B106" w14:textId="77777777" w:rsidR="00866E34" w:rsidRDefault="00162E4E">
            <w:r>
              <w:rPr>
                <w:b/>
                <w:color w:val="000000"/>
                <w:sz w:val="20"/>
              </w:rPr>
              <w:t>Metro/Urban</w:t>
            </w:r>
          </w:p>
        </w:tc>
        <w:tc>
          <w:tcPr>
            <w:tcW w:w="1728" w:type="dxa"/>
            <w:shd w:val="clear" w:color="auto" w:fill="AFC4E9"/>
          </w:tcPr>
          <w:p w14:paraId="2BFF02D4" w14:textId="77777777" w:rsidR="00866E34" w:rsidRDefault="00162E4E">
            <w:r>
              <w:rPr>
                <w:b/>
                <w:color w:val="000000"/>
                <w:sz w:val="20"/>
              </w:rPr>
              <w:t>Forest/Prairie</w:t>
            </w:r>
          </w:p>
        </w:tc>
        <w:tc>
          <w:tcPr>
            <w:tcW w:w="1728" w:type="dxa"/>
            <w:shd w:val="clear" w:color="auto" w:fill="AFC4E9"/>
          </w:tcPr>
          <w:p w14:paraId="711C5C13" w14:textId="77777777" w:rsidR="00866E34" w:rsidRDefault="00162E4E">
            <w:r>
              <w:rPr>
                <w:b/>
                <w:color w:val="000000"/>
                <w:sz w:val="20"/>
              </w:rPr>
              <w:t>SE Forest</w:t>
            </w:r>
          </w:p>
        </w:tc>
        <w:tc>
          <w:tcPr>
            <w:tcW w:w="1728" w:type="dxa"/>
            <w:shd w:val="clear" w:color="auto" w:fill="AFC4E9"/>
          </w:tcPr>
          <w:p w14:paraId="680535AB" w14:textId="77777777" w:rsidR="00866E34" w:rsidRDefault="00162E4E">
            <w:r>
              <w:rPr>
                <w:b/>
                <w:color w:val="000000"/>
                <w:sz w:val="20"/>
              </w:rPr>
              <w:t>Prairie</w:t>
            </w:r>
          </w:p>
        </w:tc>
        <w:tc>
          <w:tcPr>
            <w:tcW w:w="1728" w:type="dxa"/>
            <w:shd w:val="clear" w:color="auto" w:fill="AFC4E9"/>
          </w:tcPr>
          <w:p w14:paraId="2AE8C933" w14:textId="77777777" w:rsidR="00866E34" w:rsidRDefault="00162E4E">
            <w:r>
              <w:rPr>
                <w:b/>
                <w:color w:val="000000"/>
                <w:sz w:val="20"/>
              </w:rPr>
              <w:t>N. Forest</w:t>
            </w:r>
          </w:p>
        </w:tc>
      </w:tr>
      <w:tr w:rsidR="00866E34" w14:paraId="33E22576" w14:textId="77777777">
        <w:tc>
          <w:tcPr>
            <w:tcW w:w="2880" w:type="dxa"/>
          </w:tcPr>
          <w:p w14:paraId="7C638D3F" w14:textId="77777777" w:rsidR="00866E34" w:rsidRDefault="00162E4E">
            <w:r>
              <w:rPr>
                <w:sz w:val="20"/>
              </w:rPr>
              <w:t>Restore</w:t>
            </w:r>
          </w:p>
        </w:tc>
        <w:tc>
          <w:tcPr>
            <w:tcW w:w="1728" w:type="dxa"/>
          </w:tcPr>
          <w:p w14:paraId="122E98EF" w14:textId="77777777" w:rsidR="00866E34" w:rsidRDefault="00162E4E">
            <w:pPr>
              <w:jc w:val="right"/>
            </w:pPr>
            <w:r>
              <w:rPr>
                <w:sz w:val="20"/>
              </w:rPr>
              <w:t>-</w:t>
            </w:r>
          </w:p>
        </w:tc>
        <w:tc>
          <w:tcPr>
            <w:tcW w:w="1728" w:type="dxa"/>
          </w:tcPr>
          <w:p w14:paraId="20ADC3CC" w14:textId="77777777" w:rsidR="00866E34" w:rsidRDefault="00162E4E">
            <w:pPr>
              <w:jc w:val="right"/>
            </w:pPr>
            <w:r>
              <w:rPr>
                <w:sz w:val="20"/>
              </w:rPr>
              <w:t>-</w:t>
            </w:r>
          </w:p>
        </w:tc>
        <w:tc>
          <w:tcPr>
            <w:tcW w:w="1728" w:type="dxa"/>
          </w:tcPr>
          <w:p w14:paraId="453D1AB6" w14:textId="77777777" w:rsidR="00866E34" w:rsidRDefault="00162E4E">
            <w:pPr>
              <w:jc w:val="right"/>
            </w:pPr>
            <w:r>
              <w:rPr>
                <w:sz w:val="20"/>
              </w:rPr>
              <w:t>-</w:t>
            </w:r>
          </w:p>
        </w:tc>
        <w:tc>
          <w:tcPr>
            <w:tcW w:w="1728" w:type="dxa"/>
          </w:tcPr>
          <w:p w14:paraId="54369B65" w14:textId="77777777" w:rsidR="00866E34" w:rsidRDefault="00162E4E">
            <w:pPr>
              <w:jc w:val="right"/>
            </w:pPr>
            <w:r>
              <w:rPr>
                <w:sz w:val="20"/>
              </w:rPr>
              <w:t>-</w:t>
            </w:r>
          </w:p>
        </w:tc>
        <w:tc>
          <w:tcPr>
            <w:tcW w:w="1728" w:type="dxa"/>
          </w:tcPr>
          <w:p w14:paraId="4DF46561" w14:textId="77777777" w:rsidR="00866E34" w:rsidRDefault="00162E4E">
            <w:pPr>
              <w:jc w:val="right"/>
            </w:pPr>
            <w:r>
              <w:rPr>
                <w:sz w:val="20"/>
              </w:rPr>
              <w:t>-</w:t>
            </w:r>
          </w:p>
        </w:tc>
      </w:tr>
      <w:tr w:rsidR="00866E34" w14:paraId="12291F1A" w14:textId="77777777">
        <w:tc>
          <w:tcPr>
            <w:tcW w:w="2880" w:type="dxa"/>
          </w:tcPr>
          <w:p w14:paraId="05C3F6F0" w14:textId="77777777" w:rsidR="00866E34" w:rsidRDefault="00162E4E">
            <w:r>
              <w:rPr>
                <w:sz w:val="20"/>
              </w:rPr>
              <w:t>Protect in Fee with State PILT Liability</w:t>
            </w:r>
          </w:p>
        </w:tc>
        <w:tc>
          <w:tcPr>
            <w:tcW w:w="1728" w:type="dxa"/>
          </w:tcPr>
          <w:p w14:paraId="49E50B36" w14:textId="77777777" w:rsidR="00866E34" w:rsidRDefault="00162E4E">
            <w:pPr>
              <w:jc w:val="right"/>
            </w:pPr>
            <w:r>
              <w:rPr>
                <w:sz w:val="20"/>
              </w:rPr>
              <w:t>-</w:t>
            </w:r>
          </w:p>
        </w:tc>
        <w:tc>
          <w:tcPr>
            <w:tcW w:w="1728" w:type="dxa"/>
          </w:tcPr>
          <w:p w14:paraId="72EBEF08" w14:textId="77777777" w:rsidR="00866E34" w:rsidRDefault="00162E4E">
            <w:pPr>
              <w:jc w:val="right"/>
            </w:pPr>
            <w:r>
              <w:rPr>
                <w:sz w:val="20"/>
              </w:rPr>
              <w:t>-</w:t>
            </w:r>
          </w:p>
        </w:tc>
        <w:tc>
          <w:tcPr>
            <w:tcW w:w="1728" w:type="dxa"/>
          </w:tcPr>
          <w:p w14:paraId="603DECA2" w14:textId="77777777" w:rsidR="00866E34" w:rsidRDefault="00162E4E">
            <w:pPr>
              <w:jc w:val="right"/>
            </w:pPr>
            <w:r>
              <w:rPr>
                <w:sz w:val="20"/>
              </w:rPr>
              <w:t>-</w:t>
            </w:r>
          </w:p>
        </w:tc>
        <w:tc>
          <w:tcPr>
            <w:tcW w:w="1728" w:type="dxa"/>
          </w:tcPr>
          <w:p w14:paraId="42ABDDE4" w14:textId="77777777" w:rsidR="00866E34" w:rsidRDefault="00162E4E">
            <w:pPr>
              <w:jc w:val="right"/>
            </w:pPr>
            <w:r>
              <w:rPr>
                <w:sz w:val="20"/>
              </w:rPr>
              <w:t>-</w:t>
            </w:r>
          </w:p>
        </w:tc>
        <w:tc>
          <w:tcPr>
            <w:tcW w:w="1728" w:type="dxa"/>
          </w:tcPr>
          <w:p w14:paraId="566C41E7" w14:textId="77777777" w:rsidR="00866E34" w:rsidRDefault="00162E4E">
            <w:pPr>
              <w:jc w:val="right"/>
            </w:pPr>
            <w:r>
              <w:rPr>
                <w:sz w:val="20"/>
              </w:rPr>
              <w:t>-</w:t>
            </w:r>
          </w:p>
        </w:tc>
      </w:tr>
      <w:tr w:rsidR="00866E34" w14:paraId="6E29F6B5" w14:textId="77777777">
        <w:tc>
          <w:tcPr>
            <w:tcW w:w="2880" w:type="dxa"/>
          </w:tcPr>
          <w:p w14:paraId="4E9AD64D" w14:textId="77777777" w:rsidR="00866E34" w:rsidRDefault="00162E4E">
            <w:r>
              <w:rPr>
                <w:sz w:val="20"/>
              </w:rPr>
              <w:t>Protect in Fee w/o State PILT Liability</w:t>
            </w:r>
          </w:p>
        </w:tc>
        <w:tc>
          <w:tcPr>
            <w:tcW w:w="1728" w:type="dxa"/>
          </w:tcPr>
          <w:p w14:paraId="251C281C" w14:textId="77777777" w:rsidR="00866E34" w:rsidRDefault="00162E4E">
            <w:pPr>
              <w:jc w:val="right"/>
            </w:pPr>
            <w:r>
              <w:rPr>
                <w:sz w:val="20"/>
              </w:rPr>
              <w:t>-</w:t>
            </w:r>
          </w:p>
        </w:tc>
        <w:tc>
          <w:tcPr>
            <w:tcW w:w="1728" w:type="dxa"/>
          </w:tcPr>
          <w:p w14:paraId="443B6F5F" w14:textId="77777777" w:rsidR="00866E34" w:rsidRDefault="00162E4E">
            <w:pPr>
              <w:jc w:val="right"/>
            </w:pPr>
            <w:r>
              <w:rPr>
                <w:sz w:val="20"/>
              </w:rPr>
              <w:t>-</w:t>
            </w:r>
          </w:p>
        </w:tc>
        <w:tc>
          <w:tcPr>
            <w:tcW w:w="1728" w:type="dxa"/>
          </w:tcPr>
          <w:p w14:paraId="372C6801" w14:textId="77777777" w:rsidR="00866E34" w:rsidRDefault="00162E4E">
            <w:pPr>
              <w:jc w:val="right"/>
            </w:pPr>
            <w:r>
              <w:rPr>
                <w:sz w:val="20"/>
              </w:rPr>
              <w:t>-</w:t>
            </w:r>
          </w:p>
        </w:tc>
        <w:tc>
          <w:tcPr>
            <w:tcW w:w="1728" w:type="dxa"/>
          </w:tcPr>
          <w:p w14:paraId="3D9EB5B2" w14:textId="77777777" w:rsidR="00866E34" w:rsidRDefault="00162E4E">
            <w:pPr>
              <w:jc w:val="right"/>
            </w:pPr>
            <w:r>
              <w:rPr>
                <w:sz w:val="20"/>
              </w:rPr>
              <w:t>-</w:t>
            </w:r>
          </w:p>
        </w:tc>
        <w:tc>
          <w:tcPr>
            <w:tcW w:w="1728" w:type="dxa"/>
          </w:tcPr>
          <w:p w14:paraId="0CAD4482" w14:textId="77777777" w:rsidR="00866E34" w:rsidRDefault="00162E4E">
            <w:pPr>
              <w:jc w:val="right"/>
            </w:pPr>
            <w:r>
              <w:rPr>
                <w:sz w:val="20"/>
              </w:rPr>
              <w:t>-</w:t>
            </w:r>
          </w:p>
        </w:tc>
      </w:tr>
      <w:tr w:rsidR="00866E34" w14:paraId="7E5B5995" w14:textId="77777777">
        <w:tc>
          <w:tcPr>
            <w:tcW w:w="2880" w:type="dxa"/>
          </w:tcPr>
          <w:p w14:paraId="5AEA6288" w14:textId="77777777" w:rsidR="00866E34" w:rsidRDefault="00162E4E">
            <w:r>
              <w:rPr>
                <w:sz w:val="20"/>
              </w:rPr>
              <w:t>Protect in Easement</w:t>
            </w:r>
          </w:p>
        </w:tc>
        <w:tc>
          <w:tcPr>
            <w:tcW w:w="1728" w:type="dxa"/>
          </w:tcPr>
          <w:p w14:paraId="6CD2E115" w14:textId="77777777" w:rsidR="00866E34" w:rsidRDefault="00162E4E">
            <w:pPr>
              <w:jc w:val="right"/>
            </w:pPr>
            <w:r>
              <w:rPr>
                <w:sz w:val="20"/>
              </w:rPr>
              <w:t>-</w:t>
            </w:r>
          </w:p>
        </w:tc>
        <w:tc>
          <w:tcPr>
            <w:tcW w:w="1728" w:type="dxa"/>
          </w:tcPr>
          <w:p w14:paraId="7111CF1F" w14:textId="77777777" w:rsidR="00866E34" w:rsidRDefault="00162E4E">
            <w:pPr>
              <w:jc w:val="right"/>
            </w:pPr>
            <w:r>
              <w:rPr>
                <w:sz w:val="20"/>
              </w:rPr>
              <w:t>-</w:t>
            </w:r>
          </w:p>
        </w:tc>
        <w:tc>
          <w:tcPr>
            <w:tcW w:w="1728" w:type="dxa"/>
          </w:tcPr>
          <w:p w14:paraId="5343D910" w14:textId="77777777" w:rsidR="00866E34" w:rsidRDefault="00162E4E">
            <w:pPr>
              <w:jc w:val="right"/>
            </w:pPr>
            <w:r>
              <w:rPr>
                <w:sz w:val="20"/>
              </w:rPr>
              <w:t>$4,337</w:t>
            </w:r>
          </w:p>
        </w:tc>
        <w:tc>
          <w:tcPr>
            <w:tcW w:w="1728" w:type="dxa"/>
          </w:tcPr>
          <w:p w14:paraId="6CEB1DF1" w14:textId="77777777" w:rsidR="00866E34" w:rsidRDefault="00162E4E">
            <w:pPr>
              <w:jc w:val="right"/>
            </w:pPr>
            <w:r>
              <w:rPr>
                <w:sz w:val="20"/>
              </w:rPr>
              <w:t>-</w:t>
            </w:r>
          </w:p>
        </w:tc>
        <w:tc>
          <w:tcPr>
            <w:tcW w:w="1728" w:type="dxa"/>
          </w:tcPr>
          <w:p w14:paraId="12E88C4E" w14:textId="77777777" w:rsidR="00866E34" w:rsidRDefault="00162E4E">
            <w:pPr>
              <w:jc w:val="right"/>
            </w:pPr>
            <w:r>
              <w:rPr>
                <w:sz w:val="20"/>
              </w:rPr>
              <w:t>-</w:t>
            </w:r>
          </w:p>
        </w:tc>
      </w:tr>
      <w:tr w:rsidR="00866E34" w14:paraId="05FA7CD5" w14:textId="77777777">
        <w:tc>
          <w:tcPr>
            <w:tcW w:w="2880" w:type="dxa"/>
          </w:tcPr>
          <w:p w14:paraId="1188B3C0" w14:textId="77777777" w:rsidR="00866E34" w:rsidRDefault="00162E4E">
            <w:r>
              <w:rPr>
                <w:sz w:val="20"/>
              </w:rPr>
              <w:t>Enhance</w:t>
            </w:r>
          </w:p>
        </w:tc>
        <w:tc>
          <w:tcPr>
            <w:tcW w:w="1728" w:type="dxa"/>
          </w:tcPr>
          <w:p w14:paraId="446481B9" w14:textId="77777777" w:rsidR="00866E34" w:rsidRDefault="00162E4E">
            <w:pPr>
              <w:jc w:val="right"/>
            </w:pPr>
            <w:r>
              <w:rPr>
                <w:sz w:val="20"/>
              </w:rPr>
              <w:t>-</w:t>
            </w:r>
          </w:p>
        </w:tc>
        <w:tc>
          <w:tcPr>
            <w:tcW w:w="1728" w:type="dxa"/>
          </w:tcPr>
          <w:p w14:paraId="5ED18027" w14:textId="77777777" w:rsidR="00866E34" w:rsidRDefault="00162E4E">
            <w:pPr>
              <w:jc w:val="right"/>
            </w:pPr>
            <w:r>
              <w:rPr>
                <w:sz w:val="20"/>
              </w:rPr>
              <w:t>-</w:t>
            </w:r>
          </w:p>
        </w:tc>
        <w:tc>
          <w:tcPr>
            <w:tcW w:w="1728" w:type="dxa"/>
          </w:tcPr>
          <w:p w14:paraId="262E523A" w14:textId="77777777" w:rsidR="00866E34" w:rsidRDefault="00162E4E">
            <w:pPr>
              <w:jc w:val="right"/>
            </w:pPr>
            <w:r>
              <w:rPr>
                <w:sz w:val="20"/>
              </w:rPr>
              <w:t>-</w:t>
            </w:r>
          </w:p>
        </w:tc>
        <w:tc>
          <w:tcPr>
            <w:tcW w:w="1728" w:type="dxa"/>
          </w:tcPr>
          <w:p w14:paraId="5A1550C9" w14:textId="77777777" w:rsidR="00866E34" w:rsidRDefault="00162E4E">
            <w:pPr>
              <w:jc w:val="right"/>
            </w:pPr>
            <w:r>
              <w:rPr>
                <w:sz w:val="20"/>
              </w:rPr>
              <w:t>-</w:t>
            </w:r>
          </w:p>
        </w:tc>
        <w:tc>
          <w:tcPr>
            <w:tcW w:w="1728" w:type="dxa"/>
          </w:tcPr>
          <w:p w14:paraId="7EC9276D" w14:textId="77777777" w:rsidR="00866E34" w:rsidRDefault="00162E4E">
            <w:pPr>
              <w:jc w:val="right"/>
            </w:pPr>
            <w:r>
              <w:rPr>
                <w:sz w:val="20"/>
              </w:rPr>
              <w:t>-</w:t>
            </w:r>
          </w:p>
        </w:tc>
      </w:tr>
    </w:tbl>
    <w:p w14:paraId="7593B125" w14:textId="77777777" w:rsidR="00866E34" w:rsidRDefault="00162E4E">
      <w:pPr>
        <w:pStyle w:val="Heading3"/>
        <w:spacing w:before="60" w:after="80"/>
      </w:pPr>
      <w:r>
        <w:rPr>
          <w:color w:val="254885"/>
          <w:sz w:val="26"/>
        </w:rPr>
        <w:t>Target Lake/Stream/River Feet or Miles</w:t>
      </w:r>
    </w:p>
    <w:p w14:paraId="3DFFDA5E" w14:textId="77777777" w:rsidR="00866E34" w:rsidRDefault="00162E4E">
      <w:r>
        <w:t>2.25</w:t>
      </w:r>
    </w:p>
    <w:p w14:paraId="1B6920CB" w14:textId="77777777" w:rsidR="00866E34" w:rsidRDefault="00162E4E">
      <w:r>
        <w:br w:type="page"/>
      </w:r>
    </w:p>
    <w:p w14:paraId="2B1BBAA7" w14:textId="77777777" w:rsidR="00866E34" w:rsidRDefault="00162E4E">
      <w:pPr>
        <w:pStyle w:val="Heading2"/>
        <w:spacing w:before="0" w:after="80"/>
        <w:jc w:val="center"/>
      </w:pPr>
      <w:r>
        <w:rPr>
          <w:color w:val="2C559C"/>
          <w:sz w:val="28"/>
          <w:u w:val="single"/>
        </w:rPr>
        <w:lastRenderedPageBreak/>
        <w:t>Parcels</w:t>
      </w:r>
    </w:p>
    <w:p w14:paraId="61D46744" w14:textId="77777777" w:rsidR="00866E34" w:rsidRDefault="00162E4E">
      <w:r>
        <w:rPr>
          <w:b/>
        </w:rPr>
        <w:t xml:space="preserve">Sign-up Criteria?  </w:t>
      </w:r>
      <w:r>
        <w:rPr>
          <w:b/>
        </w:rPr>
        <w:br/>
      </w:r>
      <w:r>
        <w:t>No</w:t>
      </w:r>
    </w:p>
    <w:p w14:paraId="2C8A8A4C" w14:textId="77777777" w:rsidR="00866E34" w:rsidRDefault="00162E4E">
      <w:r>
        <w:rPr>
          <w:b/>
        </w:rPr>
        <w:t xml:space="preserve">Explain the process used to identify, prioritize, and select the parcels on your list:  </w:t>
      </w:r>
      <w:r>
        <w:rPr>
          <w:b/>
        </w:rPr>
        <w:br/>
      </w:r>
      <w:r>
        <w:t>The Riparian Adjacent Quality (RAQ) was used to score/rank the priority of these parcels. Please see illustration for a map of the RAQ ranking for each parcel.</w:t>
      </w:r>
    </w:p>
    <w:p w14:paraId="59E86358" w14:textId="77777777" w:rsidR="00866E34" w:rsidRDefault="00162E4E">
      <w:pPr>
        <w:pStyle w:val="Heading3"/>
        <w:spacing w:before="60" w:after="80"/>
      </w:pPr>
      <w:r>
        <w:rPr>
          <w:color w:val="254885"/>
          <w:sz w:val="26"/>
        </w:rPr>
        <w:t>Protect Parcels</w:t>
      </w:r>
    </w:p>
    <w:tbl>
      <w:tblPr>
        <w:tblStyle w:val="TableGrid"/>
        <w:tblW w:w="0" w:type="auto"/>
        <w:tblLook w:val="04A0" w:firstRow="1" w:lastRow="0" w:firstColumn="1" w:lastColumn="0" w:noHBand="0" w:noVBand="1"/>
      </w:tblPr>
      <w:tblGrid>
        <w:gridCol w:w="4085"/>
        <w:gridCol w:w="1403"/>
        <w:gridCol w:w="1417"/>
        <w:gridCol w:w="1057"/>
        <w:gridCol w:w="1405"/>
        <w:gridCol w:w="1423"/>
      </w:tblGrid>
      <w:tr w:rsidR="00866E34" w14:paraId="53239ED7" w14:textId="77777777">
        <w:tc>
          <w:tcPr>
            <w:tcW w:w="4320" w:type="dxa"/>
            <w:shd w:val="clear" w:color="auto" w:fill="AFC4E9"/>
          </w:tcPr>
          <w:p w14:paraId="433809B9" w14:textId="77777777" w:rsidR="00866E34" w:rsidRDefault="00162E4E">
            <w:r>
              <w:rPr>
                <w:b/>
                <w:color w:val="000000"/>
                <w:sz w:val="20"/>
              </w:rPr>
              <w:t>Name</w:t>
            </w:r>
          </w:p>
        </w:tc>
        <w:tc>
          <w:tcPr>
            <w:tcW w:w="1440" w:type="dxa"/>
            <w:shd w:val="clear" w:color="auto" w:fill="AFC4E9"/>
          </w:tcPr>
          <w:p w14:paraId="57D9E77B" w14:textId="77777777" w:rsidR="00866E34" w:rsidRDefault="00162E4E">
            <w:r>
              <w:rPr>
                <w:b/>
                <w:color w:val="000000"/>
                <w:sz w:val="20"/>
              </w:rPr>
              <w:t>County</w:t>
            </w:r>
          </w:p>
        </w:tc>
        <w:tc>
          <w:tcPr>
            <w:tcW w:w="1440" w:type="dxa"/>
            <w:shd w:val="clear" w:color="auto" w:fill="AFC4E9"/>
          </w:tcPr>
          <w:p w14:paraId="5D923B63" w14:textId="77777777" w:rsidR="00866E34" w:rsidRDefault="00162E4E">
            <w:r>
              <w:rPr>
                <w:b/>
                <w:color w:val="000000"/>
                <w:sz w:val="20"/>
              </w:rPr>
              <w:t>TRDS</w:t>
            </w:r>
          </w:p>
        </w:tc>
        <w:tc>
          <w:tcPr>
            <w:tcW w:w="1080" w:type="dxa"/>
            <w:shd w:val="clear" w:color="auto" w:fill="AFC4E9"/>
          </w:tcPr>
          <w:p w14:paraId="4DFD3FC6" w14:textId="77777777" w:rsidR="00866E34" w:rsidRDefault="00162E4E">
            <w:r>
              <w:rPr>
                <w:b/>
                <w:color w:val="000000"/>
                <w:sz w:val="20"/>
              </w:rPr>
              <w:t>Acres</w:t>
            </w:r>
          </w:p>
        </w:tc>
        <w:tc>
          <w:tcPr>
            <w:tcW w:w="1440" w:type="dxa"/>
            <w:shd w:val="clear" w:color="auto" w:fill="AFC4E9"/>
          </w:tcPr>
          <w:p w14:paraId="07845D9C" w14:textId="77777777" w:rsidR="00866E34" w:rsidRDefault="00162E4E">
            <w:r>
              <w:rPr>
                <w:b/>
                <w:color w:val="000000"/>
                <w:sz w:val="20"/>
              </w:rPr>
              <w:t>Est Cost</w:t>
            </w:r>
          </w:p>
        </w:tc>
        <w:tc>
          <w:tcPr>
            <w:tcW w:w="1440" w:type="dxa"/>
            <w:shd w:val="clear" w:color="auto" w:fill="AFC4E9"/>
          </w:tcPr>
          <w:p w14:paraId="7C07D281" w14:textId="77777777" w:rsidR="00866E34" w:rsidRDefault="00162E4E">
            <w:r>
              <w:rPr>
                <w:b/>
                <w:color w:val="000000"/>
                <w:sz w:val="20"/>
              </w:rPr>
              <w:t>Existing Protection</w:t>
            </w:r>
          </w:p>
        </w:tc>
      </w:tr>
      <w:tr w:rsidR="00866E34" w14:paraId="0A437209" w14:textId="77777777">
        <w:tc>
          <w:tcPr>
            <w:tcW w:w="4320" w:type="dxa"/>
          </w:tcPr>
          <w:p w14:paraId="1891813D" w14:textId="77777777" w:rsidR="00866E34" w:rsidRDefault="00162E4E">
            <w:r>
              <w:rPr>
                <w:sz w:val="20"/>
              </w:rPr>
              <w:t>Aaron and Elsa Lacher</w:t>
            </w:r>
          </w:p>
        </w:tc>
        <w:tc>
          <w:tcPr>
            <w:tcW w:w="1440" w:type="dxa"/>
          </w:tcPr>
          <w:p w14:paraId="2117C08D" w14:textId="77777777" w:rsidR="00866E34" w:rsidRDefault="00162E4E">
            <w:r>
              <w:rPr>
                <w:sz w:val="20"/>
              </w:rPr>
              <w:t>Winona</w:t>
            </w:r>
          </w:p>
        </w:tc>
        <w:tc>
          <w:tcPr>
            <w:tcW w:w="1440" w:type="dxa"/>
          </w:tcPr>
          <w:p w14:paraId="2742AE53" w14:textId="77777777" w:rsidR="00866E34" w:rsidRDefault="00162E4E">
            <w:r>
              <w:rPr>
                <w:sz w:val="20"/>
              </w:rPr>
              <w:t>10507209</w:t>
            </w:r>
          </w:p>
        </w:tc>
        <w:tc>
          <w:tcPr>
            <w:tcW w:w="1080" w:type="dxa"/>
          </w:tcPr>
          <w:p w14:paraId="44267C78" w14:textId="77777777" w:rsidR="00866E34" w:rsidRDefault="00162E4E">
            <w:pPr>
              <w:jc w:val="right"/>
            </w:pPr>
            <w:r>
              <w:rPr>
                <w:sz w:val="20"/>
              </w:rPr>
              <w:t>72</w:t>
            </w:r>
          </w:p>
        </w:tc>
        <w:tc>
          <w:tcPr>
            <w:tcW w:w="1440" w:type="dxa"/>
          </w:tcPr>
          <w:p w14:paraId="1381EB07" w14:textId="77777777" w:rsidR="00866E34" w:rsidRDefault="00162E4E">
            <w:pPr>
              <w:jc w:val="right"/>
            </w:pPr>
            <w:r>
              <w:rPr>
                <w:sz w:val="20"/>
              </w:rPr>
              <w:t>$51,900</w:t>
            </w:r>
          </w:p>
        </w:tc>
        <w:tc>
          <w:tcPr>
            <w:tcW w:w="1440" w:type="dxa"/>
          </w:tcPr>
          <w:p w14:paraId="7A222070" w14:textId="77777777" w:rsidR="00866E34" w:rsidRDefault="00162E4E">
            <w:r>
              <w:rPr>
                <w:sz w:val="20"/>
              </w:rPr>
              <w:t>Yes</w:t>
            </w:r>
          </w:p>
        </w:tc>
      </w:tr>
      <w:tr w:rsidR="00866E34" w14:paraId="38AF9D16" w14:textId="77777777">
        <w:tc>
          <w:tcPr>
            <w:tcW w:w="4320" w:type="dxa"/>
          </w:tcPr>
          <w:p w14:paraId="587A74CC" w14:textId="77777777" w:rsidR="00866E34" w:rsidRDefault="00162E4E">
            <w:r>
              <w:rPr>
                <w:sz w:val="20"/>
              </w:rPr>
              <w:t>Aaron and Elsa Lacher</w:t>
            </w:r>
          </w:p>
        </w:tc>
        <w:tc>
          <w:tcPr>
            <w:tcW w:w="1440" w:type="dxa"/>
          </w:tcPr>
          <w:p w14:paraId="6CDF926B" w14:textId="77777777" w:rsidR="00866E34" w:rsidRDefault="00162E4E">
            <w:r>
              <w:rPr>
                <w:sz w:val="20"/>
              </w:rPr>
              <w:t>Winona</w:t>
            </w:r>
          </w:p>
        </w:tc>
        <w:tc>
          <w:tcPr>
            <w:tcW w:w="1440" w:type="dxa"/>
          </w:tcPr>
          <w:p w14:paraId="58010AAE" w14:textId="77777777" w:rsidR="00866E34" w:rsidRDefault="00162E4E">
            <w:r>
              <w:rPr>
                <w:sz w:val="20"/>
              </w:rPr>
              <w:t>10507203</w:t>
            </w:r>
          </w:p>
        </w:tc>
        <w:tc>
          <w:tcPr>
            <w:tcW w:w="1080" w:type="dxa"/>
          </w:tcPr>
          <w:p w14:paraId="3B03A022" w14:textId="77777777" w:rsidR="00866E34" w:rsidRDefault="00162E4E">
            <w:pPr>
              <w:jc w:val="right"/>
            </w:pPr>
            <w:r>
              <w:rPr>
                <w:sz w:val="20"/>
              </w:rPr>
              <w:t>56</w:t>
            </w:r>
          </w:p>
        </w:tc>
        <w:tc>
          <w:tcPr>
            <w:tcW w:w="1440" w:type="dxa"/>
          </w:tcPr>
          <w:p w14:paraId="152319E9" w14:textId="77777777" w:rsidR="00866E34" w:rsidRDefault="00162E4E">
            <w:pPr>
              <w:jc w:val="right"/>
            </w:pPr>
            <w:r>
              <w:rPr>
                <w:sz w:val="20"/>
              </w:rPr>
              <w:t>$57,351</w:t>
            </w:r>
          </w:p>
        </w:tc>
        <w:tc>
          <w:tcPr>
            <w:tcW w:w="1440" w:type="dxa"/>
          </w:tcPr>
          <w:p w14:paraId="7EA5C626" w14:textId="77777777" w:rsidR="00866E34" w:rsidRDefault="00162E4E">
            <w:r>
              <w:rPr>
                <w:sz w:val="20"/>
              </w:rPr>
              <w:t>No</w:t>
            </w:r>
          </w:p>
        </w:tc>
      </w:tr>
    </w:tbl>
    <w:p w14:paraId="442A2371" w14:textId="77777777" w:rsidR="00866E34" w:rsidRDefault="00162E4E">
      <w:pPr>
        <w:pStyle w:val="Heading3"/>
        <w:spacing w:before="60" w:after="80"/>
      </w:pPr>
      <w:r>
        <w:rPr>
          <w:color w:val="254885"/>
          <w:sz w:val="26"/>
        </w:rPr>
        <w:t>Protect Parcels with Buildings</w:t>
      </w:r>
    </w:p>
    <w:tbl>
      <w:tblPr>
        <w:tblStyle w:val="TableGrid"/>
        <w:tblW w:w="0" w:type="auto"/>
        <w:tblLook w:val="04A0" w:firstRow="1" w:lastRow="0" w:firstColumn="1" w:lastColumn="0" w:noHBand="0" w:noVBand="1"/>
      </w:tblPr>
      <w:tblGrid>
        <w:gridCol w:w="2415"/>
        <w:gridCol w:w="1316"/>
        <w:gridCol w:w="1365"/>
        <w:gridCol w:w="731"/>
        <w:gridCol w:w="1322"/>
        <w:gridCol w:w="1189"/>
        <w:gridCol w:w="1090"/>
        <w:gridCol w:w="1362"/>
      </w:tblGrid>
      <w:tr w:rsidR="00866E34" w14:paraId="47EB427E" w14:textId="77777777">
        <w:tc>
          <w:tcPr>
            <w:tcW w:w="2880" w:type="dxa"/>
            <w:shd w:val="clear" w:color="auto" w:fill="AFC4E9"/>
          </w:tcPr>
          <w:p w14:paraId="1F9E86B6" w14:textId="77777777" w:rsidR="00866E34" w:rsidRDefault="00162E4E">
            <w:r>
              <w:rPr>
                <w:b/>
                <w:color w:val="000000"/>
                <w:sz w:val="20"/>
              </w:rPr>
              <w:t>Name</w:t>
            </w:r>
          </w:p>
        </w:tc>
        <w:tc>
          <w:tcPr>
            <w:tcW w:w="1440" w:type="dxa"/>
            <w:shd w:val="clear" w:color="auto" w:fill="AFC4E9"/>
          </w:tcPr>
          <w:p w14:paraId="1FA2B3BC" w14:textId="77777777" w:rsidR="00866E34" w:rsidRDefault="00162E4E">
            <w:r>
              <w:rPr>
                <w:b/>
                <w:color w:val="000000"/>
                <w:sz w:val="20"/>
              </w:rPr>
              <w:t>County</w:t>
            </w:r>
          </w:p>
        </w:tc>
        <w:tc>
          <w:tcPr>
            <w:tcW w:w="1440" w:type="dxa"/>
            <w:shd w:val="clear" w:color="auto" w:fill="AFC4E9"/>
          </w:tcPr>
          <w:p w14:paraId="3FD5EEF1" w14:textId="77777777" w:rsidR="00866E34" w:rsidRDefault="00162E4E">
            <w:r>
              <w:rPr>
                <w:b/>
                <w:color w:val="000000"/>
                <w:sz w:val="20"/>
              </w:rPr>
              <w:t>TRDS</w:t>
            </w:r>
          </w:p>
        </w:tc>
        <w:tc>
          <w:tcPr>
            <w:tcW w:w="720" w:type="dxa"/>
            <w:shd w:val="clear" w:color="auto" w:fill="AFC4E9"/>
          </w:tcPr>
          <w:p w14:paraId="0D3C5D82" w14:textId="77777777" w:rsidR="00866E34" w:rsidRDefault="00162E4E">
            <w:r>
              <w:rPr>
                <w:b/>
                <w:color w:val="000000"/>
                <w:sz w:val="20"/>
              </w:rPr>
              <w:t>Acres</w:t>
            </w:r>
          </w:p>
        </w:tc>
        <w:tc>
          <w:tcPr>
            <w:tcW w:w="1440" w:type="dxa"/>
            <w:shd w:val="clear" w:color="auto" w:fill="AFC4E9"/>
          </w:tcPr>
          <w:p w14:paraId="5FDC026A" w14:textId="77777777" w:rsidR="00866E34" w:rsidRDefault="00162E4E">
            <w:r>
              <w:rPr>
                <w:b/>
                <w:color w:val="000000"/>
                <w:sz w:val="20"/>
              </w:rPr>
              <w:t>Est Cost</w:t>
            </w:r>
          </w:p>
        </w:tc>
        <w:tc>
          <w:tcPr>
            <w:tcW w:w="1080" w:type="dxa"/>
            <w:shd w:val="clear" w:color="auto" w:fill="AFC4E9"/>
          </w:tcPr>
          <w:p w14:paraId="16559392" w14:textId="77777777" w:rsidR="00866E34" w:rsidRDefault="00162E4E">
            <w:r>
              <w:rPr>
                <w:b/>
                <w:color w:val="000000"/>
                <w:sz w:val="20"/>
              </w:rPr>
              <w:t xml:space="preserve">Existing </w:t>
            </w:r>
            <w:r>
              <w:rPr>
                <w:b/>
                <w:color w:val="000000"/>
                <w:sz w:val="20"/>
              </w:rPr>
              <w:t>Protection</w:t>
            </w:r>
          </w:p>
        </w:tc>
        <w:tc>
          <w:tcPr>
            <w:tcW w:w="720" w:type="dxa"/>
            <w:shd w:val="clear" w:color="auto" w:fill="AFC4E9"/>
          </w:tcPr>
          <w:p w14:paraId="6C0B1390" w14:textId="77777777" w:rsidR="00866E34" w:rsidRDefault="00162E4E">
            <w:r>
              <w:rPr>
                <w:b/>
                <w:color w:val="000000"/>
                <w:sz w:val="20"/>
              </w:rPr>
              <w:t>Buildings</w:t>
            </w:r>
          </w:p>
        </w:tc>
        <w:tc>
          <w:tcPr>
            <w:tcW w:w="1440" w:type="dxa"/>
            <w:shd w:val="clear" w:color="auto" w:fill="AFC4E9"/>
          </w:tcPr>
          <w:p w14:paraId="7FFA7F1C" w14:textId="77777777" w:rsidR="00866E34" w:rsidRDefault="00162E4E">
            <w:r>
              <w:rPr>
                <w:b/>
                <w:color w:val="000000"/>
                <w:sz w:val="20"/>
              </w:rPr>
              <w:t>Value of Buildings</w:t>
            </w:r>
          </w:p>
        </w:tc>
      </w:tr>
      <w:tr w:rsidR="00866E34" w14:paraId="42647654" w14:textId="77777777">
        <w:tc>
          <w:tcPr>
            <w:tcW w:w="2880" w:type="dxa"/>
          </w:tcPr>
          <w:p w14:paraId="2762B637" w14:textId="77777777" w:rsidR="00866E34" w:rsidRDefault="00162E4E">
            <w:r>
              <w:rPr>
                <w:sz w:val="20"/>
              </w:rPr>
              <w:t>Aaron and Elsa Lacher</w:t>
            </w:r>
          </w:p>
        </w:tc>
        <w:tc>
          <w:tcPr>
            <w:tcW w:w="1440" w:type="dxa"/>
          </w:tcPr>
          <w:p w14:paraId="10F518AD" w14:textId="77777777" w:rsidR="00866E34" w:rsidRDefault="00162E4E">
            <w:r>
              <w:rPr>
                <w:sz w:val="20"/>
              </w:rPr>
              <w:t>Winona</w:t>
            </w:r>
          </w:p>
        </w:tc>
        <w:tc>
          <w:tcPr>
            <w:tcW w:w="1440" w:type="dxa"/>
          </w:tcPr>
          <w:p w14:paraId="25C05D45" w14:textId="77777777" w:rsidR="00866E34" w:rsidRDefault="00162E4E">
            <w:r>
              <w:rPr>
                <w:sz w:val="20"/>
              </w:rPr>
              <w:t>10507204</w:t>
            </w:r>
          </w:p>
        </w:tc>
        <w:tc>
          <w:tcPr>
            <w:tcW w:w="720" w:type="dxa"/>
          </w:tcPr>
          <w:p w14:paraId="5FC6F149" w14:textId="77777777" w:rsidR="00866E34" w:rsidRDefault="00162E4E">
            <w:pPr>
              <w:jc w:val="right"/>
            </w:pPr>
            <w:r>
              <w:rPr>
                <w:sz w:val="20"/>
              </w:rPr>
              <w:t>83</w:t>
            </w:r>
          </w:p>
        </w:tc>
        <w:tc>
          <w:tcPr>
            <w:tcW w:w="1440" w:type="dxa"/>
          </w:tcPr>
          <w:p w14:paraId="6E2379D3" w14:textId="77777777" w:rsidR="00866E34" w:rsidRDefault="00162E4E">
            <w:pPr>
              <w:jc w:val="right"/>
            </w:pPr>
            <w:r>
              <w:rPr>
                <w:sz w:val="20"/>
              </w:rPr>
              <w:t>$95,733</w:t>
            </w:r>
          </w:p>
        </w:tc>
        <w:tc>
          <w:tcPr>
            <w:tcW w:w="1080" w:type="dxa"/>
          </w:tcPr>
          <w:p w14:paraId="62057A9A" w14:textId="77777777" w:rsidR="00866E34" w:rsidRDefault="00162E4E">
            <w:r>
              <w:rPr>
                <w:sz w:val="20"/>
              </w:rPr>
              <w:t>Yes</w:t>
            </w:r>
          </w:p>
        </w:tc>
        <w:tc>
          <w:tcPr>
            <w:tcW w:w="720" w:type="dxa"/>
          </w:tcPr>
          <w:p w14:paraId="073D55F8" w14:textId="77777777" w:rsidR="00866E34" w:rsidRDefault="00162E4E">
            <w:r>
              <w:rPr>
                <w:sz w:val="20"/>
              </w:rPr>
              <w:t>5</w:t>
            </w:r>
          </w:p>
        </w:tc>
        <w:tc>
          <w:tcPr>
            <w:tcW w:w="1440" w:type="dxa"/>
          </w:tcPr>
          <w:p w14:paraId="5717AD69" w14:textId="77777777" w:rsidR="00866E34" w:rsidRDefault="00162E4E">
            <w:pPr>
              <w:jc w:val="right"/>
            </w:pPr>
            <w:r>
              <w:rPr>
                <w:sz w:val="20"/>
              </w:rPr>
              <w:t>$64,600</w:t>
            </w:r>
          </w:p>
        </w:tc>
      </w:tr>
      <w:tr w:rsidR="00866E34" w14:paraId="13066C51" w14:textId="77777777">
        <w:tc>
          <w:tcPr>
            <w:tcW w:w="2880" w:type="dxa"/>
          </w:tcPr>
          <w:p w14:paraId="231C3E8C" w14:textId="77777777" w:rsidR="00866E34" w:rsidRDefault="00162E4E">
            <w:r>
              <w:rPr>
                <w:sz w:val="20"/>
              </w:rPr>
              <w:t>Aaron and Elsa Lacher</w:t>
            </w:r>
          </w:p>
        </w:tc>
        <w:tc>
          <w:tcPr>
            <w:tcW w:w="1440" w:type="dxa"/>
          </w:tcPr>
          <w:p w14:paraId="0D984606" w14:textId="77777777" w:rsidR="00866E34" w:rsidRDefault="00162E4E">
            <w:r>
              <w:rPr>
                <w:sz w:val="20"/>
              </w:rPr>
              <w:t>Winona</w:t>
            </w:r>
          </w:p>
        </w:tc>
        <w:tc>
          <w:tcPr>
            <w:tcW w:w="1440" w:type="dxa"/>
          </w:tcPr>
          <w:p w14:paraId="25C2FA65" w14:textId="77777777" w:rsidR="00866E34" w:rsidRDefault="00162E4E">
            <w:r>
              <w:rPr>
                <w:sz w:val="20"/>
              </w:rPr>
              <w:t>10507204</w:t>
            </w:r>
          </w:p>
        </w:tc>
        <w:tc>
          <w:tcPr>
            <w:tcW w:w="720" w:type="dxa"/>
          </w:tcPr>
          <w:p w14:paraId="440CC098" w14:textId="77777777" w:rsidR="00866E34" w:rsidRDefault="00162E4E">
            <w:pPr>
              <w:jc w:val="right"/>
            </w:pPr>
            <w:r>
              <w:rPr>
                <w:sz w:val="20"/>
              </w:rPr>
              <w:t>120</w:t>
            </w:r>
          </w:p>
        </w:tc>
        <w:tc>
          <w:tcPr>
            <w:tcW w:w="1440" w:type="dxa"/>
          </w:tcPr>
          <w:p w14:paraId="38456122" w14:textId="77777777" w:rsidR="00866E34" w:rsidRDefault="00162E4E">
            <w:pPr>
              <w:jc w:val="right"/>
            </w:pPr>
            <w:r>
              <w:rPr>
                <w:sz w:val="20"/>
              </w:rPr>
              <w:t>$69,605</w:t>
            </w:r>
          </w:p>
        </w:tc>
        <w:tc>
          <w:tcPr>
            <w:tcW w:w="1080" w:type="dxa"/>
          </w:tcPr>
          <w:p w14:paraId="58AC2DFE" w14:textId="77777777" w:rsidR="00866E34" w:rsidRDefault="00162E4E">
            <w:r>
              <w:rPr>
                <w:sz w:val="20"/>
              </w:rPr>
              <w:t>No</w:t>
            </w:r>
          </w:p>
        </w:tc>
        <w:tc>
          <w:tcPr>
            <w:tcW w:w="720" w:type="dxa"/>
          </w:tcPr>
          <w:p w14:paraId="606D3E8A" w14:textId="77777777" w:rsidR="00866E34" w:rsidRDefault="00162E4E">
            <w:r>
              <w:rPr>
                <w:sz w:val="20"/>
              </w:rPr>
              <w:t>1</w:t>
            </w:r>
          </w:p>
        </w:tc>
        <w:tc>
          <w:tcPr>
            <w:tcW w:w="1440" w:type="dxa"/>
          </w:tcPr>
          <w:p w14:paraId="5A052918" w14:textId="77777777" w:rsidR="00866E34" w:rsidRDefault="00162E4E">
            <w:pPr>
              <w:jc w:val="right"/>
            </w:pPr>
            <w:r>
              <w:rPr>
                <w:sz w:val="20"/>
              </w:rPr>
              <w:t>$2,600</w:t>
            </w:r>
          </w:p>
        </w:tc>
      </w:tr>
    </w:tbl>
    <w:p w14:paraId="787616CB" w14:textId="77777777" w:rsidR="00866E34" w:rsidRDefault="00162E4E">
      <w:r>
        <w:br w:type="page"/>
      </w:r>
    </w:p>
    <w:p w14:paraId="655572DD" w14:textId="77777777" w:rsidR="00866E34" w:rsidRDefault="00162E4E">
      <w:pPr>
        <w:pStyle w:val="Heading2"/>
        <w:spacing w:before="0" w:after="80"/>
        <w:jc w:val="center"/>
      </w:pPr>
      <w:r>
        <w:rPr>
          <w:color w:val="2C559C"/>
          <w:sz w:val="28"/>
          <w:u w:val="single"/>
        </w:rPr>
        <w:lastRenderedPageBreak/>
        <w:t>Parcel Map</w:t>
      </w:r>
    </w:p>
    <w:p w14:paraId="1A2471B6" w14:textId="77777777" w:rsidR="00866E34" w:rsidRDefault="00162E4E">
      <w:r>
        <w:rPr>
          <w:noProof/>
        </w:rPr>
        <w:drawing>
          <wp:inline distT="0" distB="0" distL="0" distR="0" wp14:anchorId="52325E93" wp14:editId="71632177">
            <wp:extent cx="6949440" cy="7772400"/>
            <wp:effectExtent l="0" t="0" r="0" b="0"/>
            <wp:docPr id="2" name="Picture 2" descr="A map containing parcel point locations for Protection and Restoration of Money Creek and its Natural Riparian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9"/>
                    <a:stretch>
                      <a:fillRect/>
                    </a:stretch>
                  </pic:blipFill>
                  <pic:spPr>
                    <a:xfrm>
                      <a:off x="0" y="0"/>
                      <a:ext cx="6949440" cy="7772400"/>
                    </a:xfrm>
                    <a:prstGeom prst="rect">
                      <a:avLst/>
                    </a:prstGeom>
                  </pic:spPr>
                </pic:pic>
              </a:graphicData>
            </a:graphic>
          </wp:inline>
        </w:drawing>
      </w:r>
    </w:p>
    <w:p w14:paraId="032B1C67" w14:textId="77777777" w:rsidR="00866E34" w:rsidRDefault="00162E4E">
      <w:r>
        <w:rPr>
          <w:noProof/>
        </w:rPr>
        <w:drawing>
          <wp:inline distT="0" distB="0" distL="0" distR="0" wp14:anchorId="0307B9EF" wp14:editId="5A74C849">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0"/>
                    <a:stretch>
                      <a:fillRect/>
                    </a:stretch>
                  </pic:blipFill>
                  <pic:spPr>
                    <a:xfrm>
                      <a:off x="0" y="0"/>
                      <a:ext cx="1146810" cy="640080"/>
                    </a:xfrm>
                    <a:prstGeom prst="rect">
                      <a:avLst/>
                    </a:prstGeom>
                  </pic:spPr>
                </pic:pic>
              </a:graphicData>
            </a:graphic>
          </wp:inline>
        </w:drawing>
      </w:r>
    </w:p>
    <w:sectPr w:rsidR="00866E34" w:rsidSect="00B8526E">
      <w:headerReference w:type="default" r:id="rId11"/>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8782B" w14:textId="77777777" w:rsidR="007955A8" w:rsidRDefault="007955A8" w:rsidP="008B4B83">
      <w:pPr>
        <w:spacing w:after="0" w:line="240" w:lineRule="auto"/>
      </w:pPr>
      <w:r>
        <w:separator/>
      </w:r>
    </w:p>
  </w:endnote>
  <w:endnote w:type="continuationSeparator" w:id="0">
    <w:p w14:paraId="1703D329" w14:textId="77777777" w:rsidR="007955A8" w:rsidRDefault="007955A8"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3BD4C"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26E1FB48"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71E33" w14:textId="77777777" w:rsidR="007955A8" w:rsidRDefault="007955A8" w:rsidP="008B4B83">
      <w:pPr>
        <w:spacing w:after="0" w:line="240" w:lineRule="auto"/>
      </w:pPr>
      <w:r>
        <w:separator/>
      </w:r>
    </w:p>
  </w:footnote>
  <w:footnote w:type="continuationSeparator" w:id="0">
    <w:p w14:paraId="4AC2431E" w14:textId="77777777" w:rsidR="007955A8" w:rsidRDefault="007955A8"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BB809" w14:textId="77777777" w:rsidR="00866E34" w:rsidRDefault="00162E4E">
    <w:pPr>
      <w:pStyle w:val="Header"/>
      <w:jc w:val="right"/>
    </w:pPr>
    <w:r>
      <w:t>Proposal #: HA14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42386877">
    <w:abstractNumId w:val="8"/>
  </w:num>
  <w:num w:numId="2" w16cid:durableId="537089429">
    <w:abstractNumId w:val="6"/>
  </w:num>
  <w:num w:numId="3" w16cid:durableId="1488127819">
    <w:abstractNumId w:val="5"/>
  </w:num>
  <w:num w:numId="4" w16cid:durableId="1683586271">
    <w:abstractNumId w:val="4"/>
  </w:num>
  <w:num w:numId="5" w16cid:durableId="668168359">
    <w:abstractNumId w:val="7"/>
  </w:num>
  <w:num w:numId="6" w16cid:durableId="769621791">
    <w:abstractNumId w:val="3"/>
  </w:num>
  <w:num w:numId="7" w16cid:durableId="1123382126">
    <w:abstractNumId w:val="2"/>
  </w:num>
  <w:num w:numId="8" w16cid:durableId="1543395664">
    <w:abstractNumId w:val="1"/>
  </w:num>
  <w:num w:numId="9" w16cid:durableId="1274824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4C18"/>
    <w:rsid w:val="0015074B"/>
    <w:rsid w:val="00162E4E"/>
    <w:rsid w:val="00254BF9"/>
    <w:rsid w:val="0029639D"/>
    <w:rsid w:val="002C08D0"/>
    <w:rsid w:val="00326F90"/>
    <w:rsid w:val="00343803"/>
    <w:rsid w:val="006A4748"/>
    <w:rsid w:val="007955A8"/>
    <w:rsid w:val="00866E34"/>
    <w:rsid w:val="008B4B83"/>
    <w:rsid w:val="00AA1D8D"/>
    <w:rsid w:val="00B47730"/>
    <w:rsid w:val="00B8526E"/>
    <w:rsid w:val="00CB0664"/>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03982A"/>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4762</Words>
  <Characters>25767</Characters>
  <Application>Microsoft Office Word</Application>
  <DocSecurity>0</DocSecurity>
  <Lines>1120</Lines>
  <Paragraphs>897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Protection and Restoration of Money Creek and its Natural Riparian Communities</dc:title>
  <dc:subject/>
  <dc:creator>LSOHC</dc:creator>
  <cp:keywords/>
  <dc:description>generated by python-docx</dc:description>
  <cp:lastModifiedBy>Tom Rebman</cp:lastModifiedBy>
  <cp:revision>2</cp:revision>
  <dcterms:created xsi:type="dcterms:W3CDTF">2025-06-26T21:57:00Z</dcterms:created>
  <dcterms:modified xsi:type="dcterms:W3CDTF">2025-06-26T21:57:00Z</dcterms:modified>
  <cp:category/>
  <dc:language>English</dc:language>
</cp:coreProperties>
</file>