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A4BE2" w14:textId="77777777" w:rsidR="00343803" w:rsidRDefault="00343803"/>
    <w:p w14:paraId="567DD406" w14:textId="77777777" w:rsidR="009C56CC" w:rsidRDefault="00BC1AC3">
      <w:pPr>
        <w:jc w:val="center"/>
      </w:pPr>
      <w:r>
        <w:rPr>
          <w:noProof/>
        </w:rPr>
        <w:drawing>
          <wp:inline distT="0" distB="0" distL="0" distR="0" wp14:anchorId="3E3530C2" wp14:editId="199C4ADC">
            <wp:extent cx="274320" cy="548640"/>
            <wp:effectExtent l="0" t="0" r="0" b="0"/>
            <wp:docPr id="1" name="Picture 1" descr="Clean Water Land &amp; Legacy Amend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cy_logo.png"/>
                    <pic:cNvPicPr/>
                  </pic:nvPicPr>
                  <pic:blipFill>
                    <a:blip r:embed="rId8"/>
                    <a:stretch>
                      <a:fillRect/>
                    </a:stretch>
                  </pic:blipFill>
                  <pic:spPr>
                    <a:xfrm>
                      <a:off x="0" y="0"/>
                      <a:ext cx="274320" cy="548640"/>
                    </a:xfrm>
                    <a:prstGeom prst="rect">
                      <a:avLst/>
                    </a:prstGeom>
                  </pic:spPr>
                </pic:pic>
              </a:graphicData>
            </a:graphic>
          </wp:inline>
        </w:drawing>
      </w:r>
    </w:p>
    <w:p w14:paraId="343BC97D" w14:textId="77777777" w:rsidR="009C56CC" w:rsidRDefault="00BC1AC3">
      <w:pPr>
        <w:pStyle w:val="Heading1"/>
        <w:pBdr>
          <w:bottom w:val="single" w:sz="6" w:space="1" w:color="auto"/>
        </w:pBdr>
        <w:spacing w:before="160" w:after="160"/>
        <w:jc w:val="center"/>
      </w:pPr>
      <w:r>
        <w:rPr>
          <w:color w:val="3266A8"/>
          <w:sz w:val="36"/>
        </w:rPr>
        <w:t>Lessard-Sams Outdoor Heritage Council</w:t>
      </w:r>
      <w:r>
        <w:rPr>
          <w:color w:val="3266A8"/>
          <w:sz w:val="36"/>
        </w:rPr>
        <w:br/>
      </w:r>
      <w:r>
        <w:rPr>
          <w:b w:val="0"/>
          <w:color w:val="000000"/>
          <w:sz w:val="26"/>
        </w:rPr>
        <w:t>Northern Forests Legacy Project</w:t>
      </w:r>
      <w:r>
        <w:rPr>
          <w:b w:val="0"/>
          <w:color w:val="000000"/>
          <w:sz w:val="26"/>
        </w:rPr>
        <w:br/>
        <w:t>ML 2026 Request for Funding</w:t>
      </w:r>
    </w:p>
    <w:p w14:paraId="74AD9C0B" w14:textId="77777777" w:rsidR="009C56CC" w:rsidRDefault="00BC1AC3">
      <w:pPr>
        <w:pStyle w:val="Heading2"/>
        <w:spacing w:before="0" w:after="80"/>
        <w:jc w:val="center"/>
      </w:pPr>
      <w:r>
        <w:rPr>
          <w:color w:val="2C559C"/>
          <w:sz w:val="28"/>
          <w:u w:val="single"/>
        </w:rPr>
        <w:t>General Information</w:t>
      </w:r>
    </w:p>
    <w:p w14:paraId="434857D1" w14:textId="77777777" w:rsidR="009C56CC" w:rsidRDefault="00BC1AC3">
      <w:r>
        <w:rPr>
          <w:b/>
        </w:rPr>
        <w:t xml:space="preserve">Date: </w:t>
      </w:r>
      <w:r>
        <w:t>06/26/2025</w:t>
      </w:r>
    </w:p>
    <w:p w14:paraId="495DD6A6" w14:textId="77777777" w:rsidR="009C56CC" w:rsidRDefault="00BC1AC3">
      <w:r>
        <w:rPr>
          <w:b/>
        </w:rPr>
        <w:t xml:space="preserve">Proposal Title: </w:t>
      </w:r>
      <w:r>
        <w:t>Northern Forests Legacy Project</w:t>
      </w:r>
    </w:p>
    <w:p w14:paraId="30008376" w14:textId="77777777" w:rsidR="009C56CC" w:rsidRDefault="00BC1AC3">
      <w:r>
        <w:rPr>
          <w:b/>
        </w:rPr>
        <w:t xml:space="preserve">Funds Requested: </w:t>
      </w:r>
      <w:r>
        <w:t>$25,105,400</w:t>
      </w:r>
    </w:p>
    <w:p w14:paraId="1EC00196" w14:textId="77777777" w:rsidR="009C56CC" w:rsidRDefault="00BC1AC3">
      <w:r>
        <w:rPr>
          <w:b/>
        </w:rPr>
        <w:t xml:space="preserve">Confirmed Leverage Funds: </w:t>
      </w:r>
      <w:r>
        <w:t>$520,000</w:t>
      </w:r>
    </w:p>
    <w:p w14:paraId="4709A86A" w14:textId="77777777" w:rsidR="009C56CC" w:rsidRDefault="00BC1AC3">
      <w:r>
        <w:rPr>
          <w:b/>
        </w:rPr>
        <w:t xml:space="preserve">Is this proposal Scalable?: </w:t>
      </w:r>
      <w:r>
        <w:t>No</w:t>
      </w:r>
    </w:p>
    <w:p w14:paraId="588ECAF0" w14:textId="77777777" w:rsidR="009C56CC" w:rsidRDefault="00BC1AC3">
      <w:pPr>
        <w:pStyle w:val="Heading3"/>
        <w:spacing w:before="60" w:after="80"/>
      </w:pPr>
      <w:r>
        <w:rPr>
          <w:color w:val="254885"/>
          <w:sz w:val="26"/>
        </w:rPr>
        <w:t>Manager Information</w:t>
      </w:r>
    </w:p>
    <w:p w14:paraId="790C509F" w14:textId="77777777" w:rsidR="009C56CC" w:rsidRDefault="00BC1AC3">
      <w:r>
        <w:rPr>
          <w:b/>
        </w:rPr>
        <w:t xml:space="preserve">Manager's Name: </w:t>
      </w:r>
      <w:r>
        <w:t>Christine Ostern</w:t>
      </w:r>
      <w:r>
        <w:rPr>
          <w:b/>
        </w:rPr>
        <w:br/>
        <w:t xml:space="preserve">Title: </w:t>
      </w:r>
      <w:r>
        <w:t>Forest Legacy Program Coordinator</w:t>
      </w:r>
      <w:r>
        <w:rPr>
          <w:b/>
        </w:rPr>
        <w:br/>
        <w:t xml:space="preserve">Organization: </w:t>
      </w:r>
      <w:r>
        <w:t>State of Minnesota DNR</w:t>
      </w:r>
      <w:r>
        <w:rPr>
          <w:b/>
        </w:rPr>
        <w:br/>
        <w:t xml:space="preserve">Address: </w:t>
      </w:r>
      <w:r>
        <w:t xml:space="preserve">305 E. Business Park Dr.  </w:t>
      </w:r>
      <w:r>
        <w:rPr>
          <w:b/>
        </w:rPr>
        <w:br/>
        <w:t xml:space="preserve">City: </w:t>
      </w:r>
      <w:r>
        <w:t>Cloquet, MN 55720</w:t>
      </w:r>
      <w:r>
        <w:rPr>
          <w:b/>
        </w:rPr>
        <w:br/>
        <w:t xml:space="preserve">Email: </w:t>
      </w:r>
      <w:r>
        <w:t>christine.ostern@state.mn.us</w:t>
      </w:r>
      <w:r>
        <w:rPr>
          <w:b/>
        </w:rPr>
        <w:br/>
        <w:t xml:space="preserve">Office Number: </w:t>
      </w:r>
      <w:r>
        <w:t>218-343-1790</w:t>
      </w:r>
      <w:r>
        <w:rPr>
          <w:b/>
        </w:rPr>
        <w:br/>
        <w:t xml:space="preserve">Mobile Number: </w:t>
      </w:r>
      <w:r>
        <w:t>218-343-1790</w:t>
      </w:r>
      <w:r>
        <w:rPr>
          <w:b/>
        </w:rPr>
        <w:br/>
        <w:t xml:space="preserve">Fax Number: </w:t>
      </w:r>
      <w:r>
        <w:t xml:space="preserve"> </w:t>
      </w:r>
      <w:r>
        <w:rPr>
          <w:b/>
        </w:rPr>
        <w:br/>
        <w:t xml:space="preserve">Website: </w:t>
      </w:r>
      <w:r>
        <w:t xml:space="preserve"> </w:t>
      </w:r>
    </w:p>
    <w:p w14:paraId="687DD221" w14:textId="77777777" w:rsidR="009C56CC" w:rsidRDefault="00BC1AC3">
      <w:pPr>
        <w:pStyle w:val="Heading3"/>
        <w:spacing w:before="60" w:after="80"/>
      </w:pPr>
      <w:r>
        <w:rPr>
          <w:color w:val="254885"/>
          <w:sz w:val="26"/>
        </w:rPr>
        <w:t>Location Information</w:t>
      </w:r>
    </w:p>
    <w:p w14:paraId="3DF32B42" w14:textId="77777777" w:rsidR="009C56CC" w:rsidRDefault="00BC1AC3">
      <w:r>
        <w:rPr>
          <w:b/>
        </w:rPr>
        <w:t xml:space="preserve">County Location(s): </w:t>
      </w:r>
      <w:r>
        <w:t>St. Louis.</w:t>
      </w:r>
    </w:p>
    <w:p w14:paraId="34CF52B4" w14:textId="77777777" w:rsidR="009C56CC" w:rsidRDefault="00BC1AC3">
      <w:pPr>
        <w:pStyle w:val="BodyText"/>
      </w:pPr>
      <w:r>
        <w:rPr>
          <w:b/>
        </w:rPr>
        <w:t>Eco regions in which work will take place:</w:t>
      </w:r>
    </w:p>
    <w:p w14:paraId="10A4810F" w14:textId="77777777" w:rsidR="009C56CC" w:rsidRDefault="00BC1AC3">
      <w:pPr>
        <w:ind w:left="360"/>
      </w:pPr>
      <w:r>
        <w:t>Northern Forest</w:t>
      </w:r>
    </w:p>
    <w:p w14:paraId="11F7E2BC" w14:textId="77777777" w:rsidR="009C56CC" w:rsidRDefault="00BC1AC3">
      <w:pPr>
        <w:pStyle w:val="BodyText"/>
      </w:pPr>
      <w:r>
        <w:rPr>
          <w:b/>
        </w:rPr>
        <w:t>Activity types:</w:t>
      </w:r>
    </w:p>
    <w:p w14:paraId="6DC2084E" w14:textId="77777777" w:rsidR="009C56CC" w:rsidRDefault="00BC1AC3">
      <w:pPr>
        <w:ind w:left="360"/>
      </w:pPr>
      <w:r>
        <w:t>Protect in Fee</w:t>
      </w:r>
    </w:p>
    <w:p w14:paraId="47C59983" w14:textId="77777777" w:rsidR="009C56CC" w:rsidRDefault="00BC1AC3">
      <w:pPr>
        <w:pStyle w:val="BodyText"/>
      </w:pPr>
      <w:r>
        <w:rPr>
          <w:b/>
        </w:rPr>
        <w:t>Priority resources addressed by activity:</w:t>
      </w:r>
    </w:p>
    <w:p w14:paraId="029F1621" w14:textId="77777777" w:rsidR="009C56CC" w:rsidRDefault="00BC1AC3">
      <w:pPr>
        <w:ind w:left="360"/>
      </w:pPr>
      <w:r>
        <w:t>Forest</w:t>
      </w:r>
    </w:p>
    <w:p w14:paraId="2C2093CE" w14:textId="77777777" w:rsidR="009C56CC" w:rsidRDefault="00BC1AC3">
      <w:pPr>
        <w:pStyle w:val="Heading2"/>
        <w:spacing w:before="0" w:after="80"/>
        <w:jc w:val="center"/>
      </w:pPr>
      <w:r>
        <w:rPr>
          <w:color w:val="2C559C"/>
          <w:sz w:val="28"/>
          <w:u w:val="single"/>
        </w:rPr>
        <w:lastRenderedPageBreak/>
        <w:t>Narrative</w:t>
      </w:r>
    </w:p>
    <w:p w14:paraId="78D318EE" w14:textId="77777777" w:rsidR="009C56CC" w:rsidRDefault="00BC1AC3">
      <w:pPr>
        <w:pStyle w:val="Heading3"/>
        <w:spacing w:before="60" w:after="80"/>
      </w:pPr>
      <w:r>
        <w:rPr>
          <w:color w:val="254885"/>
          <w:sz w:val="26"/>
        </w:rPr>
        <w:t>Abstract</w:t>
      </w:r>
    </w:p>
    <w:p w14:paraId="55706429" w14:textId="77777777" w:rsidR="009C56CC" w:rsidRDefault="00BC1AC3">
      <w:r>
        <w:t>The Northern Forests Legacy project seeks to permanently protect 19,140 acres of high-priority forestland in St. Louis County through a partnership between the Minnesota DNR and St. Louis County. These large, intact parcels will help consolidate existing blocks of public forestland, enhancing landscape connectivity and ecological integrity. Currently held by The Conservation Fund, the lands must be secured for public ownership by 2027 or they will be sold in smaller blocks on the private market. This projec</w:t>
      </w:r>
      <w:r>
        <w:t>t will conserve critical wildlife habitat, protect water quality, support sustainable forestry and local economies, and expand public access across northern Minnesota.</w:t>
      </w:r>
    </w:p>
    <w:p w14:paraId="53BF62EB" w14:textId="77777777" w:rsidR="009C56CC" w:rsidRDefault="00BC1AC3">
      <w:pPr>
        <w:pStyle w:val="Heading3"/>
        <w:spacing w:before="60" w:after="80"/>
      </w:pPr>
      <w:r>
        <w:rPr>
          <w:color w:val="254885"/>
          <w:sz w:val="26"/>
        </w:rPr>
        <w:t>Design and Scope of Work</w:t>
      </w:r>
    </w:p>
    <w:p w14:paraId="7042AC08" w14:textId="77777777" w:rsidR="009C56CC" w:rsidRDefault="00BC1AC3">
      <w:r>
        <w:t>The Northern Forests Legacy project aims to permanently protect 19,140 acres of high-priority forestland in St. Louis County through a collaboration between the MN DNR and St. Louis County. This initiative builds on years of partnership and strategic conservation work with The Conservation Fund (TCF). From 2018 to 2022, TCF acquired key forest tracts in the region from PotlatchDeltic Ltd. A subset of these strategically prioritized parcels forms the basis of the Northern Forests Legacy project. Phase 1 is a</w:t>
      </w:r>
      <w:r>
        <w:t>lready underway with funding from separate sources. This proposal seeks support for Phase 2. Note: These parcels and this project is separate and different from the 2020 MN Heritage Forest acquisition, where TCF purchased 72,000 acres from PotlatchDeltic Ltd. in a single bargain-sale transaction.</w:t>
      </w:r>
      <w:r>
        <w:br/>
      </w:r>
      <w:r>
        <w:br/>
        <w:t>Phase 1 (not OHF-funded): By July 2025, DNR and St. Louis County will complete the acquisition and permanent protection of 9,762 acres of forestland from TCF. This initial phase is fully funded through separate ou</w:t>
      </w:r>
      <w:r>
        <w:t>tside sources*, using direct investments from both the DNR and St. Louis County, underscoring their joint commitment and the local support to conserving Minnesota's forest resources. (*This is not the MN Heritage Forest land acquisition.)</w:t>
      </w:r>
      <w:r>
        <w:br/>
      </w:r>
      <w:r>
        <w:br/>
        <w:t xml:space="preserve">Phase 2: This Northern Forests Legacy proposal focuses on protecting an additional 19,140 acres of forestland in St. Louis County from TCF before the organization divests these holdings by Dec 2027. Parcels not secured for public ownership by then will be sold in smaller </w:t>
      </w:r>
      <w:r>
        <w:t>blocks on the private market. This is a rare and time-sensitive opportunity to conserve some of Minnesota’s most resilient, connected, and ecologically valuable forest habitat – all while local support for state and county ownership is in place and ready to act.</w:t>
      </w:r>
      <w:r>
        <w:br/>
      </w:r>
      <w:r>
        <w:br/>
        <w:t>The proposed work addresses urgent needs: preventing forest fragmentation, protecting wildlife habitat, conserving water quality, supporting climate resilience, keeping forestlands intact and sustainably managed, and ensuring permanent public acces</w:t>
      </w:r>
      <w:r>
        <w:t>s. Forty-one percent of Minnesota’s forests are privately owned, with some of the highest conversion rates in the nation. Strategic public acquisition builds on forest blocks and maintains connected landscapes. These lands also support local economies through sustainable forestry and recreation, including hunting, fishing, hiking, and wildlife viewing.</w:t>
      </w:r>
      <w:r>
        <w:br/>
      </w:r>
      <w:r>
        <w:br/>
        <w:t>The DNR and St. Louis County jointly prioritized parcels using a GIS-based analysis to: 1) Assess their habitat quality; 2) Proximity to existing public lan</w:t>
      </w:r>
      <w:r>
        <w:t>ds; 3) Opportunities for public access; 4) Potential for long-term forest management. As a result, the DNR is seeking funding to acquire 9,451 acres to expand State Forests and Wildlife Management Areas (WMAs). St. Louis County will acquire an additional 9,689 acres for permanent conservation and management. This proposal continues a well-established, locally driven conservation strategy. Investments by DNR and St. Louis County in Phase 1 demonstrate the strong local commitment to completing this project wi</w:t>
      </w:r>
      <w:r>
        <w:t xml:space="preserve">th Phase 2. This project is one of the last and best chances to protect large-scale, ecologically significant forestlands in </w:t>
      </w:r>
      <w:r>
        <w:lastRenderedPageBreak/>
        <w:t>Minnesota. Given the time constraints, securing funding is critical to protect and manage these lands for future generations.</w:t>
      </w:r>
    </w:p>
    <w:p w14:paraId="48CEA6DE" w14:textId="77777777" w:rsidR="009C56CC" w:rsidRDefault="00BC1AC3">
      <w:pPr>
        <w:pStyle w:val="Heading3"/>
        <w:spacing w:before="60" w:after="80"/>
      </w:pPr>
      <w:r>
        <w:rPr>
          <w:color w:val="254885"/>
          <w:sz w:val="26"/>
        </w:rPr>
        <w:t xml:space="preserve">Explain how the proposal addresses habitat protection, restoration, and/or enhancement for fish, game &amp; wildlife, including threatened or endangered species conservation </w:t>
      </w:r>
    </w:p>
    <w:p w14:paraId="3AE46525" w14:textId="77777777" w:rsidR="009C56CC" w:rsidRDefault="00BC1AC3">
      <w:r>
        <w:t>The Northern Forests Legacy project addresses critical threats to fish, game, and wildlife by permanently protecting over 19,000 acres of high-priority forestland in St. Louis County, Minnesota. This initiative aims to maintain and enhance habitat connectivity, reduce ecological stressors, and bolster resilience against climate change and invasive species.</w:t>
      </w:r>
      <w:r>
        <w:br/>
        <w:t>The targeted parcels encompass a variety of habitats, including upland forests, forested wetlands, non-forested wetlands, and stream and lake shorelines. These areas provide essential habitat for numerous wildlife species, including at least 69 species classified as Species in Greatest Conservation Need (SGCN) and at least 16 species  listed as federal or state endangered, threatened, or special concern. Notably, the Canada lynx (Lynx canadensis), a federally threatened species, relies on large tracts of b</w:t>
      </w:r>
      <w:r>
        <w:t>oreal forest for survival. Additionally, the lake sturgeon (Acipenser fulvescens), designated as a species of special concern in Minnesota, inhabits the region's rivers and lakes. The preservation of these habitats is crucial for the continued existence of these and other sensitive species.</w:t>
      </w:r>
      <w:r>
        <w:br/>
        <w:t>By preventing fragmentation and conversion of forestland, the project supports the ecological integrity of the region. Maintaining large, contiguous tracts of forest is vital for species that require expansive territorie</w:t>
      </w:r>
      <w:r>
        <w:t>s and for the overall health of the ecosystem. The protection of these lands also contributes to the conservation of watershed integrity and water quality, supporting aquatic species and the broader ecological community.</w:t>
      </w:r>
      <w:r>
        <w:br/>
        <w:t>The project aligns with various conservation plans and initiatives, including the Minnesota Wildlife Action Plan, which identifies priority habitats and species in need of protection. The strategic selection of parcels for acquisition ensures that conservation efforts are focused on areas o</w:t>
      </w:r>
      <w:r>
        <w:t>f highest ecological value, maximizing the benefits for fish, game, and wildlife.</w:t>
      </w:r>
      <w:r>
        <w:br/>
        <w:t>In summary, the Northern Forests Legacy project represents a significant opportunity to safeguard critical habitats in Minnesota, supporting the conservation of diverse species and the ecological resilience of the region.</w:t>
      </w:r>
    </w:p>
    <w:p w14:paraId="670915C1" w14:textId="77777777" w:rsidR="009C56CC" w:rsidRDefault="00BC1AC3">
      <w:pPr>
        <w:pStyle w:val="Heading3"/>
        <w:spacing w:before="60" w:after="80"/>
      </w:pPr>
      <w:r>
        <w:rPr>
          <w:color w:val="254885"/>
          <w:sz w:val="26"/>
        </w:rPr>
        <w:t xml:space="preserve">What are the elements of this proposal that are critical from a timing perspective? </w:t>
      </w:r>
    </w:p>
    <w:p w14:paraId="62947ABB" w14:textId="77777777" w:rsidR="009C56CC" w:rsidRDefault="00BC1AC3">
      <w:r>
        <w:t>TCF acquired these lands for conservation and plans to sell the 19,140 acres in smaller blocks on the private market if they are not secured by Dec 2027. To meet this tight deadline, the DNR and St. Louis County acquisition teams would be poised to act quickly and efficiently if funding was recommended and appropriated. The teams are prepared to leverage their expertise and collaborative approach to ensure two swift land acquisitions, minimizing fragmentation and preserving ecological integrity. This expedi</w:t>
      </w:r>
      <w:r>
        <w:t>ted timeline is crucial to permanently protect these lands in public ownership before the parcels are sold to private buyers on the open market. Land acquisition and habitat management by the DNR and St. Louis County will safeguard cold-water streams, protect habitat for Species in Greatest Conservation Need, maintain vital connected and resilient ecological corridors, ensure these lands remain forested and managed sustainably, and provide public access opportunities.</w:t>
      </w:r>
    </w:p>
    <w:p w14:paraId="75354E2B" w14:textId="77777777" w:rsidR="009C56CC" w:rsidRDefault="00BC1AC3">
      <w:pPr>
        <w:pStyle w:val="Heading3"/>
        <w:spacing w:before="60" w:after="80"/>
      </w:pPr>
      <w:r>
        <w:rPr>
          <w:color w:val="254885"/>
          <w:sz w:val="26"/>
        </w:rPr>
        <w:t xml:space="preserve">Describe how the proposal expands habitat corridors or complexes and/or addresses habitat fragmentation: </w:t>
      </w:r>
    </w:p>
    <w:p w14:paraId="1904B997" w14:textId="77777777" w:rsidR="009C56CC" w:rsidRDefault="00BC1AC3">
      <w:r>
        <w:t>A significant and growing threat to Minnesota’s northern forests is habitat fragmentation and conversion for other uses. This proposal directly addresses these challenges by preventing further habitat fragmentation and conversion. According to the Minnesota Forest Resources Council (MFRC), “parcelization” is one of the most critical challenges affecting the state’s forest economy and ecology. In fact, forest land is being converted to non-forest uses at an alarming rate of approximately 3,600 acres annually</w:t>
      </w:r>
      <w:r>
        <w:t xml:space="preserve">, as noted in the OHF: 25 Year Framework. MFRC’s “Minnesota Forest Vision” advocates for enlarging and protecting the forest land base through permanent </w:t>
      </w:r>
      <w:r>
        <w:lastRenderedPageBreak/>
        <w:t>conservation easements and fee-title acquisition, with a specific focus on safeguarding contiguous forest complexes and high-biodiversity areas. Likewise, the State Wildlife Action Plan stresses that habitat degradation and fragmentation are the most significant stressors on Species in Greatest Conservation Need (SGCN) populations. By conserving large, inta</w:t>
      </w:r>
      <w:r>
        <w:t>ct forest tracts, this proposal seeks to combat these threats and enhance ecological connectivity.</w:t>
      </w:r>
      <w:r>
        <w:br/>
      </w:r>
      <w:r>
        <w:br/>
        <w:t>The Minnesota Statewide Conservation &amp; Preservation Plan highlights the critical need to reduce forest fragmentation, particularly for species such as black bears and wolves, which require vast, undeveloped habitats. By conserving and expanding these habitat complexes, this project ensures that the landscape remains functional, resilient, and capable of supporting biodiversity well into the future. Collaborat</w:t>
      </w:r>
      <w:r>
        <w:t>ion among DNR and St. Louis County will ensure that these expanded habitat corridors are actively managed and accessible for wildlife and the public alike, creating a robust, landscape-scale conservation effort for northern Minnesota’s forests.</w:t>
      </w:r>
      <w:r>
        <w:br/>
      </w:r>
      <w:r>
        <w:br/>
        <w:t>The Northern Forests Legacy (NFL) project will significantly reduce habitat fragmentation by expanding permanent habitat corridors and complexes across the region. With the proposed acquisitions, the DNR and St. Louis County will link together important tracts of pu</w:t>
      </w:r>
      <w:r>
        <w:t>blic land, filling in gaps of private ownership to create a larger, continuous network of protected forest habitat. This approach directly addresses the need for climate-change resilience by providing ecological corridors for species migration and adaptation as climate conditions change.</w:t>
      </w:r>
    </w:p>
    <w:p w14:paraId="655093F8" w14:textId="77777777" w:rsidR="009C56CC" w:rsidRDefault="00BC1AC3">
      <w:pPr>
        <w:pStyle w:val="Heading3"/>
        <w:spacing w:before="60" w:after="80"/>
      </w:pPr>
      <w:r>
        <w:rPr>
          <w:color w:val="254885"/>
          <w:sz w:val="26"/>
        </w:rPr>
        <w:t xml:space="preserve">Which top 2 Conservation Plans referenced in MS97A.056, subd. 3a are most applicable to this project? </w:t>
      </w:r>
    </w:p>
    <w:p w14:paraId="5F49812F" w14:textId="77777777" w:rsidR="009C56CC" w:rsidRDefault="00BC1AC3">
      <w:pPr>
        <w:ind w:left="360"/>
      </w:pPr>
      <w:r>
        <w:t>Minnesota's Wildlife Action Plan 2015-2025</w:t>
      </w:r>
    </w:p>
    <w:p w14:paraId="21EDDE17" w14:textId="77777777" w:rsidR="009C56CC" w:rsidRDefault="00BC1AC3">
      <w:pPr>
        <w:ind w:left="360"/>
      </w:pPr>
      <w:r>
        <w:t>Outdoor Heritage Fund: A 25 Year Framework</w:t>
      </w:r>
    </w:p>
    <w:p w14:paraId="3D6DCF0E" w14:textId="77777777" w:rsidR="009C56CC" w:rsidRDefault="00BC1AC3">
      <w:pPr>
        <w:pStyle w:val="Heading3"/>
        <w:spacing w:before="60" w:after="80"/>
      </w:pPr>
      <w:r>
        <w:rPr>
          <w:color w:val="254885"/>
          <w:sz w:val="26"/>
        </w:rPr>
        <w:t xml:space="preserve">Explain how this proposal will uniquely address habitat resilience to climate change and its anticipated effects on game, fish &amp; wildlife species utilizing the protected or restored/enhanced habitat this proposal targets. </w:t>
      </w:r>
    </w:p>
    <w:p w14:paraId="38AD167E" w14:textId="77777777" w:rsidR="009C56CC" w:rsidRDefault="00BC1AC3">
      <w:r>
        <w:t>This proposal enhances habitat resilience to climate change by permanently protecting and consolidating large, ecologically significant blocks of forestland in St. Louis County—critical for sustaining wildlife under shifting climate conditions. The lands targeted for acquisition lie within a region identified as a high conservation priority by the Minnesota State Wildlife Action Plan, the Minnesota Biological Survey, and climate-resilience models. These parcels rank among the highest in Minnesota for resili</w:t>
      </w:r>
      <w:r>
        <w:t>ency and connectivity, as identified by The Nature Conservancy’s Resilient and Connected Network analysis. Protecting this network will preserve habitat and corridors that allow species to adapt and thrive as climate impacts intensify. These forested landscapes support biodiversity, provide migratory corridors, and maintain landscape connectivity. Permanent protection will buffer against climate-driven stressors by maintaining forest cover, supporting natural hydrology, and expanding core habitat areas to h</w:t>
      </w:r>
      <w:r>
        <w:t>elp ensure the long-term viability of fish, game, and wildlife.</w:t>
      </w:r>
    </w:p>
    <w:p w14:paraId="6344A169" w14:textId="77777777" w:rsidR="009C56CC" w:rsidRDefault="00BC1AC3">
      <w:pPr>
        <w:pStyle w:val="Heading3"/>
        <w:spacing w:before="60" w:after="80"/>
      </w:pPr>
      <w:r>
        <w:rPr>
          <w:color w:val="254885"/>
          <w:sz w:val="26"/>
        </w:rPr>
        <w:t xml:space="preserve">Which LSOHC section priorities are addressed in this proposal? </w:t>
      </w:r>
    </w:p>
    <w:p w14:paraId="5AF1177A" w14:textId="77777777" w:rsidR="009C56CC" w:rsidRDefault="00BC1AC3">
      <w:pPr>
        <w:pStyle w:val="BodyText"/>
      </w:pPr>
      <w:r>
        <w:rPr>
          <w:b/>
        </w:rPr>
        <w:t>Northern Forest</w:t>
      </w:r>
    </w:p>
    <w:p w14:paraId="6E1E9775" w14:textId="77777777" w:rsidR="009C56CC" w:rsidRDefault="00BC1AC3">
      <w:pPr>
        <w:ind w:left="360"/>
      </w:pPr>
      <w:r>
        <w:t>Provide access to manage habitat on landlocked public properties or protect forest land from parcelization and fragmentation through fee acquisition, conservation or access easement</w:t>
      </w:r>
    </w:p>
    <w:p w14:paraId="26A5522D" w14:textId="77777777" w:rsidR="009C56CC" w:rsidRDefault="00BC1AC3">
      <w:pPr>
        <w:pStyle w:val="Heading3"/>
        <w:spacing w:before="60" w:after="80"/>
      </w:pPr>
      <w:r>
        <w:rPr>
          <w:color w:val="254885"/>
          <w:sz w:val="26"/>
        </w:rPr>
        <w:lastRenderedPageBreak/>
        <w:t xml:space="preserve">Describe how this project/program will produce and demonstrate a significant and permanent conservation legacy and/or outcomes for fish, game, and wildlife, and if not permanent outcomes, why it is important to undertake at this time: </w:t>
      </w:r>
    </w:p>
    <w:p w14:paraId="2F4E46C4" w14:textId="77777777" w:rsidR="009C56CC" w:rsidRDefault="00BC1AC3">
      <w:r>
        <w:t>This project will permanently protect high-priority forestland and habitat through fee title acquisition by the Minnesota DNR and St. Louis County, ensuring long-term conservation outcomes for fish, game, and wildlife. It represents a rare, large-scale opportunity to protect ecologically significant forestland in Minnesota, led by a strong collaboration among DNR, St. Louis County, and The Conservation Fund. These acquisitions align with multiple state and regional conservation plans and address critical ha</w:t>
      </w:r>
      <w:r>
        <w:t>bitat, access, and management priorities.</w:t>
      </w:r>
      <w:r>
        <w:br/>
      </w:r>
      <w:r>
        <w:br/>
        <w:t>Lands acquired by St. Louis County will be added to the county-managed forest portfolio, increasing management efficiency, public access, habitat consolidation, and connectivity. DNR acquisitions will become part of either State Forests or Wildlife Management Areas (WMAs), improving management efficiency through better access and consolidation with existing public lands. Management funding is secured through a mix of County, Forest Management Investment Account, Ge</w:t>
      </w:r>
      <w:r>
        <w:t>neral Fund, and other WMA funding sources.</w:t>
      </w:r>
      <w:r>
        <w:br/>
      </w:r>
      <w:r>
        <w:br/>
        <w:t>The parcels were carefully selected to maximize landscape-level conservation benefits by consolidating fragmented ownerships and protecting contiguous blocks of priority habitat. This collaborative approach will enhance habitat management, biodiversity, and public use.</w:t>
      </w:r>
      <w:r>
        <w:br/>
      </w:r>
      <w:r>
        <w:br/>
        <w:t>This opportunity cannot be delayed or scaled down without significant cost increases and risk of land loss. The project is shovel-ready, with a willing seller, completed strategic planning, and par</w:t>
      </w:r>
      <w:r>
        <w:t>cel prioritization. The land is expected to go on the open market after December 2027. Acting now ensures permanent protection of vital habitat and represents a legacy investment in Minnesota’s natural heritage.</w:t>
      </w:r>
    </w:p>
    <w:p w14:paraId="68FD8C71" w14:textId="77777777" w:rsidR="009C56CC" w:rsidRDefault="00BC1AC3">
      <w:pPr>
        <w:pStyle w:val="Heading2"/>
        <w:spacing w:before="0" w:after="80"/>
        <w:jc w:val="center"/>
      </w:pPr>
      <w:r>
        <w:rPr>
          <w:color w:val="2C559C"/>
          <w:sz w:val="28"/>
          <w:u w:val="single"/>
        </w:rPr>
        <w:t>Outcomes</w:t>
      </w:r>
    </w:p>
    <w:p w14:paraId="6201B094" w14:textId="77777777" w:rsidR="009C56CC" w:rsidRDefault="00BC1AC3">
      <w:pPr>
        <w:pStyle w:val="Heading3"/>
        <w:spacing w:before="60" w:after="80"/>
      </w:pPr>
      <w:r>
        <w:rPr>
          <w:color w:val="254885"/>
          <w:sz w:val="26"/>
        </w:rPr>
        <w:t xml:space="preserve">Programs in the northern forest region: </w:t>
      </w:r>
    </w:p>
    <w:p w14:paraId="75DFFC52" w14:textId="77777777" w:rsidR="009C56CC" w:rsidRDefault="00BC1AC3">
      <w:pPr>
        <w:ind w:left="360"/>
      </w:pPr>
      <w:r>
        <w:t xml:space="preserve">Forestlands are protected from development and fragmentation ~ </w:t>
      </w:r>
      <w:r>
        <w:rPr>
          <w:i/>
        </w:rPr>
        <w:t>This project will permanently protect 19,140 acres of northern forest and riparian areas including wetlands, streams, shoreland, small lakes and ponds. All northern forest parcels included in this proposal are at high risk of fragmentation and conversion. Forest protection activities will be assessed, management planning required/documented and properties monitored. Forest composition will be inventoried; wildlife populations will be monitored.</w:t>
      </w:r>
    </w:p>
    <w:p w14:paraId="2CDFDED6" w14:textId="77777777" w:rsidR="009C56CC" w:rsidRDefault="00BC1AC3">
      <w:pPr>
        <w:pStyle w:val="Heading3"/>
        <w:spacing w:before="60" w:after="80"/>
      </w:pPr>
      <w:r>
        <w:rPr>
          <w:color w:val="254885"/>
          <w:sz w:val="26"/>
        </w:rPr>
        <w:t xml:space="preserve">What other dedicated funds may collaborate with or contribute to this proposal? </w:t>
      </w:r>
    </w:p>
    <w:p w14:paraId="237473C3" w14:textId="77777777" w:rsidR="009C56CC" w:rsidRDefault="00BC1AC3">
      <w:pPr>
        <w:ind w:left="360"/>
      </w:pPr>
      <w:r>
        <w:t>N/A</w:t>
      </w:r>
    </w:p>
    <w:p w14:paraId="4589C646" w14:textId="77777777" w:rsidR="009C56CC" w:rsidRDefault="00BC1AC3">
      <w:pPr>
        <w:pStyle w:val="Heading3"/>
        <w:spacing w:before="60" w:after="80"/>
      </w:pPr>
      <w:r>
        <w:rPr>
          <w:color w:val="254885"/>
          <w:sz w:val="26"/>
        </w:rPr>
        <w:t xml:space="preserve">Per MS 97A.056, Subd. 24, Please explain whether the request is supplanting or is a substitution for any previous funding that was not from a legacy fund and was used for the same purpose. </w:t>
      </w:r>
    </w:p>
    <w:p w14:paraId="51883B61" w14:textId="77777777" w:rsidR="009C56CC" w:rsidRDefault="00BC1AC3">
      <w:r>
        <w:t>This request would fund new projects that would not be funded and implemented without this appropriation.  No funds would be supplanted.</w:t>
      </w:r>
    </w:p>
    <w:p w14:paraId="725ACACE" w14:textId="77777777" w:rsidR="009C56CC" w:rsidRDefault="00BC1AC3">
      <w:pPr>
        <w:pStyle w:val="Heading3"/>
        <w:spacing w:before="60" w:after="80"/>
      </w:pPr>
      <w:r>
        <w:rPr>
          <w:color w:val="254885"/>
          <w:sz w:val="26"/>
        </w:rPr>
        <w:t xml:space="preserve">How will you sustain and/or maintain this work after the Outdoor Heritage Funds are expended? </w:t>
      </w:r>
    </w:p>
    <w:p w14:paraId="2023477C" w14:textId="77777777" w:rsidR="009C56CC" w:rsidRDefault="00BC1AC3">
      <w:r>
        <w:t>Lands acquired by St. Louis County  will become part of the county owned and managed forest land portfolio, increasing management efficiency and public access.  Funding for managing these lands comes mainly from funds set aside in the County’s general fund, specifically designated for county-owned forest land management.</w:t>
      </w:r>
      <w:r>
        <w:br/>
      </w:r>
      <w:r>
        <w:br/>
      </w:r>
      <w:r>
        <w:lastRenderedPageBreak/>
        <w:t>Lands acquired by DNR will become part of the Minnesota State Forest system and Wildlife Management Area (WMA) system.  Fee acquisition increases management efficiency through improved access for habitat management through newly acquired state and county lands and consolidation of existing state lands.  Funding for state forest management comes from the Forest Management Investment Account and General Fund; funding for management of WMAs comes from a variety of sources.</w:t>
      </w:r>
    </w:p>
    <w:p w14:paraId="047A2343" w14:textId="77777777" w:rsidR="009C56CC" w:rsidRDefault="00BC1AC3">
      <w:pPr>
        <w:pStyle w:val="Heading3"/>
        <w:spacing w:before="60" w:after="80"/>
      </w:pPr>
      <w:r>
        <w:rPr>
          <w:color w:val="254885"/>
          <w:sz w:val="26"/>
        </w:rPr>
        <w:t xml:space="preserve">Actions to Maintain Project Outcomes </w:t>
      </w:r>
    </w:p>
    <w:tbl>
      <w:tblPr>
        <w:tblStyle w:val="TableGrid"/>
        <w:tblW w:w="0" w:type="auto"/>
        <w:tblLook w:val="04A0" w:firstRow="1" w:lastRow="0" w:firstColumn="1" w:lastColumn="0" w:noHBand="0" w:noVBand="1"/>
      </w:tblPr>
      <w:tblGrid>
        <w:gridCol w:w="2160"/>
        <w:gridCol w:w="2158"/>
        <w:gridCol w:w="2158"/>
        <w:gridCol w:w="2157"/>
        <w:gridCol w:w="2157"/>
      </w:tblGrid>
      <w:tr w:rsidR="009C56CC" w14:paraId="2F3F70C5" w14:textId="77777777">
        <w:tc>
          <w:tcPr>
            <w:tcW w:w="2160" w:type="dxa"/>
            <w:shd w:val="clear" w:color="auto" w:fill="AFC4E9"/>
          </w:tcPr>
          <w:p w14:paraId="5CA77231" w14:textId="77777777" w:rsidR="009C56CC" w:rsidRDefault="00BC1AC3">
            <w:r>
              <w:rPr>
                <w:b/>
                <w:color w:val="000000"/>
                <w:sz w:val="20"/>
              </w:rPr>
              <w:t>Year</w:t>
            </w:r>
          </w:p>
        </w:tc>
        <w:tc>
          <w:tcPr>
            <w:tcW w:w="2160" w:type="dxa"/>
            <w:shd w:val="clear" w:color="auto" w:fill="AFC4E9"/>
          </w:tcPr>
          <w:p w14:paraId="1ED4AC20" w14:textId="77777777" w:rsidR="009C56CC" w:rsidRDefault="00BC1AC3">
            <w:r>
              <w:rPr>
                <w:b/>
                <w:color w:val="000000"/>
                <w:sz w:val="20"/>
              </w:rPr>
              <w:t>Source of Funds</w:t>
            </w:r>
          </w:p>
        </w:tc>
        <w:tc>
          <w:tcPr>
            <w:tcW w:w="2160" w:type="dxa"/>
            <w:shd w:val="clear" w:color="auto" w:fill="AFC4E9"/>
          </w:tcPr>
          <w:p w14:paraId="5FDC17CC" w14:textId="77777777" w:rsidR="009C56CC" w:rsidRDefault="00BC1AC3">
            <w:r>
              <w:rPr>
                <w:b/>
                <w:color w:val="000000"/>
                <w:sz w:val="20"/>
              </w:rPr>
              <w:t>Step 1</w:t>
            </w:r>
          </w:p>
        </w:tc>
        <w:tc>
          <w:tcPr>
            <w:tcW w:w="2160" w:type="dxa"/>
            <w:shd w:val="clear" w:color="auto" w:fill="AFC4E9"/>
          </w:tcPr>
          <w:p w14:paraId="1989D497" w14:textId="77777777" w:rsidR="009C56CC" w:rsidRDefault="00BC1AC3">
            <w:r>
              <w:rPr>
                <w:b/>
                <w:color w:val="000000"/>
                <w:sz w:val="20"/>
              </w:rPr>
              <w:t>Step 2</w:t>
            </w:r>
          </w:p>
        </w:tc>
        <w:tc>
          <w:tcPr>
            <w:tcW w:w="2160" w:type="dxa"/>
            <w:shd w:val="clear" w:color="auto" w:fill="AFC4E9"/>
          </w:tcPr>
          <w:p w14:paraId="57AD5269" w14:textId="77777777" w:rsidR="009C56CC" w:rsidRDefault="00BC1AC3">
            <w:r>
              <w:rPr>
                <w:b/>
                <w:color w:val="000000"/>
                <w:sz w:val="20"/>
              </w:rPr>
              <w:t>Step 3</w:t>
            </w:r>
          </w:p>
        </w:tc>
      </w:tr>
      <w:tr w:rsidR="009C56CC" w14:paraId="27144A75" w14:textId="77777777">
        <w:tc>
          <w:tcPr>
            <w:tcW w:w="2160" w:type="dxa"/>
          </w:tcPr>
          <w:p w14:paraId="2FD5FB40" w14:textId="77777777" w:rsidR="009C56CC" w:rsidRDefault="00BC1AC3">
            <w:r>
              <w:rPr>
                <w:sz w:val="20"/>
              </w:rPr>
              <w:t>2027</w:t>
            </w:r>
          </w:p>
        </w:tc>
        <w:tc>
          <w:tcPr>
            <w:tcW w:w="2160" w:type="dxa"/>
          </w:tcPr>
          <w:p w14:paraId="3F149D3E" w14:textId="77777777" w:rsidR="009C56CC" w:rsidRDefault="00BC1AC3">
            <w:r>
              <w:rPr>
                <w:sz w:val="20"/>
              </w:rPr>
              <w:t>OHF</w:t>
            </w:r>
          </w:p>
        </w:tc>
        <w:tc>
          <w:tcPr>
            <w:tcW w:w="2160" w:type="dxa"/>
          </w:tcPr>
          <w:p w14:paraId="14E128F2" w14:textId="77777777" w:rsidR="009C56CC" w:rsidRDefault="00BC1AC3">
            <w:r>
              <w:rPr>
                <w:sz w:val="20"/>
              </w:rPr>
              <w:t xml:space="preserve">St. Louis County and DNR complete </w:t>
            </w:r>
            <w:r>
              <w:rPr>
                <w:sz w:val="20"/>
              </w:rPr>
              <w:t>acquisitions</w:t>
            </w:r>
          </w:p>
        </w:tc>
        <w:tc>
          <w:tcPr>
            <w:tcW w:w="2160" w:type="dxa"/>
          </w:tcPr>
          <w:p w14:paraId="1CEC8217" w14:textId="77777777" w:rsidR="009C56CC" w:rsidRDefault="00BC1AC3">
            <w:r>
              <w:rPr>
                <w:sz w:val="20"/>
              </w:rPr>
              <w:t>-</w:t>
            </w:r>
          </w:p>
        </w:tc>
        <w:tc>
          <w:tcPr>
            <w:tcW w:w="2160" w:type="dxa"/>
          </w:tcPr>
          <w:p w14:paraId="38476C58" w14:textId="77777777" w:rsidR="009C56CC" w:rsidRDefault="00BC1AC3">
            <w:r>
              <w:rPr>
                <w:sz w:val="20"/>
              </w:rPr>
              <w:t>-</w:t>
            </w:r>
          </w:p>
        </w:tc>
      </w:tr>
      <w:tr w:rsidR="009C56CC" w14:paraId="7D1A72E7" w14:textId="77777777">
        <w:tc>
          <w:tcPr>
            <w:tcW w:w="2160" w:type="dxa"/>
          </w:tcPr>
          <w:p w14:paraId="50791FDA" w14:textId="77777777" w:rsidR="009C56CC" w:rsidRDefault="00BC1AC3">
            <w:r>
              <w:rPr>
                <w:sz w:val="20"/>
              </w:rPr>
              <w:t>annually/perpetually</w:t>
            </w:r>
          </w:p>
        </w:tc>
        <w:tc>
          <w:tcPr>
            <w:tcW w:w="2160" w:type="dxa"/>
          </w:tcPr>
          <w:p w14:paraId="51C7D49F" w14:textId="77777777" w:rsidR="009C56CC" w:rsidRDefault="00BC1AC3">
            <w:r>
              <w:rPr>
                <w:sz w:val="20"/>
              </w:rPr>
              <w:t>various other sources</w:t>
            </w:r>
          </w:p>
        </w:tc>
        <w:tc>
          <w:tcPr>
            <w:tcW w:w="2160" w:type="dxa"/>
          </w:tcPr>
          <w:p w14:paraId="7A34BD36" w14:textId="77777777" w:rsidR="009C56CC" w:rsidRDefault="00BC1AC3">
            <w:r>
              <w:rPr>
                <w:sz w:val="20"/>
              </w:rPr>
              <w:t>lands are managed by St. Louis County and DNR</w:t>
            </w:r>
          </w:p>
        </w:tc>
        <w:tc>
          <w:tcPr>
            <w:tcW w:w="2160" w:type="dxa"/>
          </w:tcPr>
          <w:p w14:paraId="544BBE92" w14:textId="77777777" w:rsidR="009C56CC" w:rsidRDefault="00BC1AC3">
            <w:r>
              <w:rPr>
                <w:sz w:val="20"/>
              </w:rPr>
              <w:t>-</w:t>
            </w:r>
          </w:p>
        </w:tc>
        <w:tc>
          <w:tcPr>
            <w:tcW w:w="2160" w:type="dxa"/>
          </w:tcPr>
          <w:p w14:paraId="78DACDEA" w14:textId="77777777" w:rsidR="009C56CC" w:rsidRDefault="00BC1AC3">
            <w:r>
              <w:rPr>
                <w:sz w:val="20"/>
              </w:rPr>
              <w:t>-</w:t>
            </w:r>
          </w:p>
        </w:tc>
      </w:tr>
    </w:tbl>
    <w:p w14:paraId="7AB71382" w14:textId="77777777" w:rsidR="009C56CC" w:rsidRDefault="00BC1AC3">
      <w:pPr>
        <w:pStyle w:val="Heading3"/>
        <w:spacing w:before="60" w:after="80"/>
      </w:pPr>
      <w:r>
        <w:rPr>
          <w:color w:val="254885"/>
          <w:sz w:val="26"/>
        </w:rPr>
        <w:t xml:space="preserve">Provide an assessment of how your program may celebrate cultural diversity or reach diverse communities in Minnesota, including reaching low- and moderate-income households: </w:t>
      </w:r>
    </w:p>
    <w:p w14:paraId="5C744B59" w14:textId="77777777" w:rsidR="009C56CC" w:rsidRDefault="00BC1AC3">
      <w:r>
        <w:t>This project will benefit diverse communities throughout the entire state of Minnesota by permanently protecting ecosystem services that provide clean drinking water, productive habitat, clean air, climate change mitigation, sedimentation/erosion control, and public recreational opportunities. Specific project scoring and implementation efforts benefit diverse communities and low- and moderate-income household through recreational opportunities that are close-to-home, culturally responsive and accessible to</w:t>
      </w:r>
      <w:r>
        <w:t xml:space="preserve"> Minnesotans of all abilities.</w:t>
      </w:r>
      <w:r>
        <w:br/>
      </w:r>
      <w:r>
        <w:br/>
        <w:t>The Environmental Protection Agency has developed an environmental justice mapping and screening tool. This tool indicates several of the proposed parcels fall within areas identified as environmental justice areas of concern. Demographic indicators used are: percent low-income, percent people of color, less than high school education, linguistic isolation, age under 5 and over 64.  Protecting these lands mitigates some of the environmental justice concerns for at-risk popula</w:t>
      </w:r>
      <w:r>
        <w:t>tions. Project partners have prioritized building relations with the Sovereign Tribal Nations in Northern Minnesota. Establishing strong relationships and partnerships takes time and commitment. DNR has discussed the project with Minnesota’s Sovereign Tribal Nations in the project area. Project outreach and engagement with Minnesota’s Sovereign Tribal Nations will continue as this project continues.</w:t>
      </w:r>
      <w:r>
        <w:br/>
      </w:r>
      <w:r>
        <w:br/>
        <w:t>The DNR has diversity, equity and inclusion strategies that benefit all Outdoor Heritage Fund projects inclu</w:t>
      </w:r>
      <w:r>
        <w:t>ding: public engagement that seeks out BIPOC voices and involves diverse communities, outreach and marketing of projects has this focus as well; and partnerships are at the center of all projects.</w:t>
      </w:r>
    </w:p>
    <w:p w14:paraId="747B8F8A" w14:textId="77777777" w:rsidR="009C56CC" w:rsidRDefault="00BC1AC3">
      <w:pPr>
        <w:pStyle w:val="Heading2"/>
        <w:spacing w:before="0" w:after="80"/>
        <w:jc w:val="center"/>
      </w:pPr>
      <w:r>
        <w:rPr>
          <w:color w:val="2C559C"/>
          <w:sz w:val="28"/>
          <w:u w:val="single"/>
        </w:rPr>
        <w:t>Activity Details</w:t>
      </w:r>
    </w:p>
    <w:p w14:paraId="433E84CA" w14:textId="77777777" w:rsidR="009C56CC" w:rsidRDefault="00BC1AC3">
      <w:pPr>
        <w:pStyle w:val="Heading3"/>
        <w:spacing w:before="60" w:after="80"/>
      </w:pPr>
      <w:r>
        <w:rPr>
          <w:color w:val="254885"/>
          <w:sz w:val="26"/>
        </w:rPr>
        <w:t>Requirements</w:t>
      </w:r>
    </w:p>
    <w:p w14:paraId="50790356" w14:textId="77777777" w:rsidR="009C56CC" w:rsidRDefault="00BC1AC3">
      <w:r>
        <w:rPr>
          <w:b/>
        </w:rPr>
        <w:t xml:space="preserve">Will county board or other local government approval </w:t>
      </w:r>
      <w:r>
        <w:rPr>
          <w:b/>
          <w:u w:val="single"/>
        </w:rPr>
        <w:t>be formally sought**</w:t>
      </w:r>
      <w:r>
        <w:rPr>
          <w:b/>
        </w:rPr>
        <w:t xml:space="preserve"> prior to acquisition, per 97A.056 subd 13(j)?  </w:t>
      </w:r>
      <w:r>
        <w:rPr>
          <w:b/>
        </w:rPr>
        <w:br/>
      </w:r>
      <w:r>
        <w:t>Yes</w:t>
      </w:r>
    </w:p>
    <w:p w14:paraId="4D81DECC" w14:textId="77777777" w:rsidR="009C56CC" w:rsidRDefault="00BC1AC3">
      <w:r>
        <w:rPr>
          <w:b/>
        </w:rPr>
        <w:t xml:space="preserve">Is the land you plan to acquire (fee title) free of any other permanent protection?  </w:t>
      </w:r>
      <w:r>
        <w:rPr>
          <w:b/>
        </w:rPr>
        <w:br/>
      </w:r>
      <w:r>
        <w:t>Yes</w:t>
      </w:r>
    </w:p>
    <w:p w14:paraId="0A4D08D0" w14:textId="77777777" w:rsidR="009C56CC" w:rsidRDefault="00BC1AC3">
      <w:pPr>
        <w:pStyle w:val="Heading3"/>
        <w:spacing w:before="60" w:after="80"/>
      </w:pPr>
      <w:r>
        <w:rPr>
          <w:color w:val="254885"/>
          <w:sz w:val="26"/>
        </w:rPr>
        <w:lastRenderedPageBreak/>
        <w:t>Land Use</w:t>
      </w:r>
    </w:p>
    <w:p w14:paraId="4857B8BA" w14:textId="77777777" w:rsidR="009C56CC" w:rsidRDefault="00BC1AC3">
      <w:r>
        <w:rPr>
          <w:b/>
        </w:rPr>
        <w:t>Will there be planting of any crop on OHF land purchased or restored in this program, either by the proposer or the end owner of the property, outside of the initial restoration of the land?</w:t>
      </w:r>
      <w:r>
        <w:rPr>
          <w:b/>
        </w:rPr>
        <w:br/>
      </w:r>
      <w:r>
        <w:t>No</w:t>
      </w:r>
    </w:p>
    <w:p w14:paraId="68569501" w14:textId="77777777" w:rsidR="009C56CC" w:rsidRDefault="00BC1AC3">
      <w:r>
        <w:rPr>
          <w:b/>
        </w:rPr>
        <w:t>Will insecticides or fungicides (including neonicotinoid and fungicide treated seed) be used within any activities of this proposal either in the process of restoration or use as food plots?</w:t>
      </w:r>
      <w:r>
        <w:rPr>
          <w:b/>
        </w:rPr>
        <w:br/>
      </w:r>
      <w:r>
        <w:t>No</w:t>
      </w:r>
    </w:p>
    <w:p w14:paraId="5C9F349B" w14:textId="77777777" w:rsidR="009C56CC" w:rsidRDefault="00BC1AC3">
      <w:r>
        <w:rPr>
          <w:b/>
        </w:rPr>
        <w:t xml:space="preserve">Is this land currently open for hunting and fishing?  </w:t>
      </w:r>
      <w:r>
        <w:rPr>
          <w:b/>
        </w:rPr>
        <w:br/>
      </w:r>
      <w:r>
        <w:t>Yes</w:t>
      </w:r>
    </w:p>
    <w:p w14:paraId="62B21811" w14:textId="77777777" w:rsidR="009C56CC" w:rsidRDefault="00BC1AC3">
      <w:pPr>
        <w:ind w:left="720"/>
      </w:pPr>
      <w:r>
        <w:rPr>
          <w:b/>
        </w:rPr>
        <w:t xml:space="preserve">Describe any variation from the State of Minnesota regulations: </w:t>
      </w:r>
      <w:r>
        <w:rPr>
          <w:b/>
        </w:rPr>
        <w:br/>
      </w:r>
      <w:r>
        <w:t>The land is privately owned and public access can be restricted by the landowner.</w:t>
      </w:r>
    </w:p>
    <w:p w14:paraId="65522462" w14:textId="77777777" w:rsidR="009C56CC" w:rsidRDefault="00BC1AC3">
      <w:r>
        <w:rPr>
          <w:b/>
        </w:rPr>
        <w:t xml:space="preserve">Will the land be open for hunting and fishing after completion?  </w:t>
      </w:r>
      <w:r>
        <w:rPr>
          <w:b/>
        </w:rPr>
        <w:br/>
      </w:r>
      <w:r>
        <w:t>Yes</w:t>
      </w:r>
    </w:p>
    <w:p w14:paraId="1B4AA623" w14:textId="77777777" w:rsidR="009C56CC" w:rsidRDefault="00BC1AC3">
      <w:pPr>
        <w:ind w:left="720"/>
      </w:pPr>
      <w:r>
        <w:rPr>
          <w:b/>
        </w:rPr>
        <w:t xml:space="preserve">Describe any variation from the State of Minnesota regulations: </w:t>
      </w:r>
      <w:r>
        <w:rPr>
          <w:b/>
        </w:rPr>
        <w:br/>
      </w:r>
      <w:r>
        <w:t>Land will be open for hunting and fishing.</w:t>
      </w:r>
    </w:p>
    <w:p w14:paraId="19D43AB9" w14:textId="77777777" w:rsidR="009C56CC" w:rsidRDefault="00BC1AC3">
      <w:r>
        <w:rPr>
          <w:b/>
        </w:rPr>
        <w:t>Who will eventually own the fee title land?</w:t>
      </w:r>
    </w:p>
    <w:p w14:paraId="7DDD92E9" w14:textId="77777777" w:rsidR="009C56CC" w:rsidRDefault="00BC1AC3">
      <w:pPr>
        <w:ind w:left="360"/>
      </w:pPr>
      <w:r>
        <w:t>State of MN</w:t>
      </w:r>
    </w:p>
    <w:p w14:paraId="3859EE54" w14:textId="77777777" w:rsidR="009C56CC" w:rsidRDefault="00BC1AC3">
      <w:pPr>
        <w:ind w:left="360"/>
      </w:pPr>
      <w:r>
        <w:t>County</w:t>
      </w:r>
    </w:p>
    <w:p w14:paraId="6D18E5C1" w14:textId="77777777" w:rsidR="009C56CC" w:rsidRDefault="00BC1AC3">
      <w:r>
        <w:rPr>
          <w:b/>
        </w:rPr>
        <w:t>Land acquired in fee will be designated as a:</w:t>
      </w:r>
    </w:p>
    <w:p w14:paraId="6F3303C3" w14:textId="77777777" w:rsidR="009C56CC" w:rsidRDefault="00BC1AC3">
      <w:pPr>
        <w:ind w:left="360"/>
      </w:pPr>
      <w:r>
        <w:t>State Forest</w:t>
      </w:r>
    </w:p>
    <w:p w14:paraId="13244A5A" w14:textId="77777777" w:rsidR="009C56CC" w:rsidRDefault="00BC1AC3">
      <w:pPr>
        <w:ind w:left="360"/>
      </w:pPr>
      <w:r>
        <w:t>County Forest</w:t>
      </w:r>
    </w:p>
    <w:p w14:paraId="72451192" w14:textId="77777777" w:rsidR="009C56CC" w:rsidRDefault="00BC1AC3">
      <w:pPr>
        <w:ind w:left="360"/>
      </w:pPr>
      <w:r>
        <w:t>WMA</w:t>
      </w:r>
    </w:p>
    <w:p w14:paraId="5EBFF4B0" w14:textId="77777777" w:rsidR="009C56CC" w:rsidRDefault="00BC1AC3">
      <w:r>
        <w:rPr>
          <w:b/>
        </w:rPr>
        <w:t xml:space="preserve">Are there currently trails or roads on any of the proposed acquisitions?  </w:t>
      </w:r>
      <w:r>
        <w:rPr>
          <w:b/>
        </w:rPr>
        <w:br/>
      </w:r>
      <w:r>
        <w:t>Yes</w:t>
      </w:r>
    </w:p>
    <w:p w14:paraId="051AFE73" w14:textId="77777777" w:rsidR="009C56CC" w:rsidRDefault="00BC1AC3">
      <w:pPr>
        <w:ind w:left="720"/>
      </w:pPr>
      <w:r>
        <w:rPr>
          <w:b/>
        </w:rPr>
        <w:t xml:space="preserve">Describe the types of trails or roads and the allowable uses: </w:t>
      </w:r>
      <w:r>
        <w:rPr>
          <w:b/>
        </w:rPr>
        <w:br/>
      </w:r>
      <w:r>
        <w:t>Forest  access roads and trails have been developed by previous industrial forest landowners for forest management practices.  Historically these roads and trails have been open to the public. These roads and trails will be maintained to provide ongoing access for forestry, fisheries and wildlife management activities and public use on the properties. There are some existing recreation trails going through the priority acquisition parcels or are bordering these parcels. Details on these trails can be provi</w:t>
      </w:r>
      <w:r>
        <w:t>ded upon request.</w:t>
      </w:r>
    </w:p>
    <w:p w14:paraId="77A03493" w14:textId="77777777" w:rsidR="009C56CC" w:rsidRDefault="00BC1AC3">
      <w:pPr>
        <w:ind w:left="720"/>
      </w:pPr>
      <w:r>
        <w:rPr>
          <w:b/>
        </w:rPr>
        <w:t xml:space="preserve">Will the trails or roads remain and uses continue to be allowed after OHF acquisition?  </w:t>
      </w:r>
      <w:r>
        <w:rPr>
          <w:b/>
        </w:rPr>
        <w:br/>
      </w:r>
      <w:r>
        <w:t>Yes</w:t>
      </w:r>
    </w:p>
    <w:p w14:paraId="580DF173" w14:textId="77777777" w:rsidR="009C56CC" w:rsidRDefault="00BC1AC3">
      <w:pPr>
        <w:ind w:left="1440"/>
      </w:pPr>
      <w:r>
        <w:rPr>
          <w:b/>
        </w:rPr>
        <w:t xml:space="preserve">How will maintenance and monitoring be accomplished? </w:t>
      </w:r>
      <w:r>
        <w:rPr>
          <w:b/>
        </w:rPr>
        <w:br/>
      </w:r>
      <w:r>
        <w:t>Maintenance of access roads and trails will be the responsibility of the DNR on parcels proposed for DNR acquisition.</w:t>
      </w:r>
      <w:r>
        <w:br/>
      </w:r>
      <w:r>
        <w:lastRenderedPageBreak/>
        <w:t xml:space="preserve">  </w:t>
      </w:r>
      <w:r>
        <w:br/>
        <w:t>St. Louis County will be responsible for maintenance of access roads on parcels proposed for County acquisition. St. Louis County will be responsible for monitoring and enforcement issues on properties owned by the County.</w:t>
      </w:r>
      <w:r>
        <w:br/>
      </w:r>
      <w:r>
        <w:br/>
        <w:t>Monitoring of roads and trails will be conducted on properties acquired by the DNR; the DNR has a monitoring and reporting plan in place that involves the Divisions o</w:t>
      </w:r>
      <w:r>
        <w:t>f Forestry, Parks and Trails and Enforcement.  This includes annual spring (and other wet season) closures, reporting issues and enforcement actions when necessary.</w:t>
      </w:r>
    </w:p>
    <w:p w14:paraId="29F4A0F8" w14:textId="77777777" w:rsidR="009C56CC" w:rsidRDefault="00BC1AC3">
      <w:r>
        <w:rPr>
          <w:b/>
        </w:rPr>
        <w:t xml:space="preserve">Will new trails or roads be developed or improved as a result of the OHF acquisition?  </w:t>
      </w:r>
      <w:r>
        <w:rPr>
          <w:b/>
        </w:rPr>
        <w:br/>
      </w:r>
      <w:r>
        <w:t>Yes</w:t>
      </w:r>
    </w:p>
    <w:p w14:paraId="28D01BEB" w14:textId="77777777" w:rsidR="009C56CC" w:rsidRDefault="00BC1AC3">
      <w:pPr>
        <w:ind w:left="720"/>
      </w:pPr>
      <w:r>
        <w:rPr>
          <w:b/>
        </w:rPr>
        <w:t xml:space="preserve">Describe the types of trails or roads and the allowable uses: </w:t>
      </w:r>
      <w:r>
        <w:rPr>
          <w:b/>
        </w:rPr>
        <w:br/>
      </w:r>
      <w:r>
        <w:t xml:space="preserve">New trails or roads will be developed only if necessary for forest/wildlife management </w:t>
      </w:r>
      <w:r>
        <w:t>activities. Any new road or trail will be developed and managed consistent with the public entity's land management practices and policies. Wildlife Management Areas (WMA) do not include motorized vehicle use unless allowed by pre-existing access easement.  WMA will likely honor existing access easements, but new areas of motorized use are incompatible with WMA public uses.</w:t>
      </w:r>
    </w:p>
    <w:p w14:paraId="52CBC755" w14:textId="77777777" w:rsidR="009C56CC" w:rsidRDefault="00BC1AC3">
      <w:pPr>
        <w:ind w:left="720"/>
      </w:pPr>
      <w:r>
        <w:rPr>
          <w:b/>
        </w:rPr>
        <w:t xml:space="preserve">How will maintenance and monitoring be accomplished?  </w:t>
      </w:r>
      <w:r>
        <w:rPr>
          <w:b/>
        </w:rPr>
        <w:br/>
      </w:r>
      <w:r>
        <w:t>DNR will be responsible for maintenance of access roads and trails on parcels proposed for DNR acquisition. A monitoring and reporting plan is in place and includes participation from the Divisions of Forestry, Parks and Trails, and Enforcement. The plan provides for seasonal closures during spring and other wet periods, as well as procedures for reporting issues and taking enforcement action when necessary.</w:t>
      </w:r>
      <w:r>
        <w:br/>
      </w:r>
      <w:r>
        <w:br/>
        <w:t>St. Louis County will be responsible for maintenance of access roads on parcels proposed for acqui</w:t>
      </w:r>
      <w:r>
        <w:t>sition by the County. St. Louis County will be responsible for monitoring and enforcement issues on properties owned by the County.</w:t>
      </w:r>
    </w:p>
    <w:p w14:paraId="6EAAF439" w14:textId="77777777" w:rsidR="009C56CC" w:rsidRDefault="00BC1AC3">
      <w:r>
        <w:rPr>
          <w:b/>
        </w:rPr>
        <w:t xml:space="preserve">Will the land that you acquire (fee or easement) be restored or enhanced within this proposal's funding and availability?  </w:t>
      </w:r>
      <w:r>
        <w:rPr>
          <w:b/>
        </w:rPr>
        <w:br/>
      </w:r>
      <w:r>
        <w:t>No</w:t>
      </w:r>
    </w:p>
    <w:p w14:paraId="2F682193" w14:textId="77777777" w:rsidR="009C56CC" w:rsidRDefault="00BC1AC3">
      <w:pPr>
        <w:ind w:left="720"/>
      </w:pPr>
      <w:r>
        <w:rPr>
          <w:b/>
        </w:rPr>
        <w:t xml:space="preserve">Explain how, when, and source of the R/E work: </w:t>
      </w:r>
      <w:r>
        <w:rPr>
          <w:b/>
        </w:rPr>
        <w:br/>
      </w:r>
      <w:r>
        <w:t>Initial cursory review of the proposed parcels indicates that the parcels are a condition which does not require restoration or enhancement.  However, should further assessment reveal needs for restoration, OHF funds may be used for such purposes. Any future restoration or enhancement will be the responsibility of the landowner: DNR or St. Louis County.</w:t>
      </w:r>
    </w:p>
    <w:p w14:paraId="48DCC969" w14:textId="77777777" w:rsidR="009C56CC" w:rsidRDefault="00BC1AC3">
      <w:pPr>
        <w:pStyle w:val="Heading3"/>
        <w:spacing w:before="60" w:after="80"/>
      </w:pPr>
      <w:r>
        <w:rPr>
          <w:color w:val="254885"/>
          <w:sz w:val="26"/>
        </w:rPr>
        <w:t>Other OHF Appropriation Awards</w:t>
      </w:r>
    </w:p>
    <w:p w14:paraId="5927A626" w14:textId="77777777" w:rsidR="009C56CC" w:rsidRDefault="00BC1AC3">
      <w:pPr>
        <w:pStyle w:val="BodyText"/>
      </w:pPr>
      <w:r>
        <w:rPr>
          <w:b/>
        </w:rPr>
        <w:t>Have you received OHF dollars through LSOHC in the past?</w:t>
      </w:r>
      <w:r>
        <w:rPr>
          <w:b/>
        </w:rPr>
        <w:br/>
      </w:r>
      <w:r>
        <w:t>No</w:t>
      </w:r>
    </w:p>
    <w:p w14:paraId="79706BE0" w14:textId="77777777" w:rsidR="006F5A1E" w:rsidRDefault="006F5A1E">
      <w:pPr>
        <w:rPr>
          <w:rFonts w:asciiTheme="majorHAnsi" w:eastAsiaTheme="majorEastAsia" w:hAnsiTheme="majorHAnsi" w:cstheme="majorBidi"/>
          <w:b/>
          <w:bCs/>
          <w:color w:val="2C559C"/>
          <w:sz w:val="28"/>
          <w:szCs w:val="26"/>
          <w:u w:val="single"/>
        </w:rPr>
      </w:pPr>
      <w:r>
        <w:rPr>
          <w:color w:val="2C559C"/>
          <w:sz w:val="28"/>
          <w:u w:val="single"/>
        </w:rPr>
        <w:br w:type="page"/>
      </w:r>
    </w:p>
    <w:p w14:paraId="611DD3F3" w14:textId="3326FACD" w:rsidR="009C56CC" w:rsidRDefault="00BC1AC3">
      <w:pPr>
        <w:pStyle w:val="Heading2"/>
        <w:spacing w:before="0" w:after="80"/>
        <w:jc w:val="center"/>
      </w:pPr>
      <w:r>
        <w:rPr>
          <w:color w:val="2C559C"/>
          <w:sz w:val="28"/>
          <w:u w:val="single"/>
        </w:rPr>
        <w:lastRenderedPageBreak/>
        <w:t>Timeline</w:t>
      </w:r>
    </w:p>
    <w:tbl>
      <w:tblPr>
        <w:tblStyle w:val="TableGrid"/>
        <w:tblW w:w="0" w:type="auto"/>
        <w:tblLook w:val="04A0" w:firstRow="1" w:lastRow="0" w:firstColumn="1" w:lastColumn="0" w:noHBand="0" w:noVBand="1"/>
      </w:tblPr>
      <w:tblGrid>
        <w:gridCol w:w="5395"/>
        <w:gridCol w:w="5395"/>
      </w:tblGrid>
      <w:tr w:rsidR="009C56CC" w14:paraId="3222946A" w14:textId="77777777">
        <w:tc>
          <w:tcPr>
            <w:tcW w:w="5400" w:type="dxa"/>
            <w:shd w:val="clear" w:color="auto" w:fill="AFC4E9"/>
          </w:tcPr>
          <w:p w14:paraId="5058EA71" w14:textId="77777777" w:rsidR="009C56CC" w:rsidRDefault="00BC1AC3">
            <w:r>
              <w:rPr>
                <w:b/>
                <w:color w:val="000000"/>
                <w:sz w:val="20"/>
              </w:rPr>
              <w:t>Activity Name</w:t>
            </w:r>
          </w:p>
        </w:tc>
        <w:tc>
          <w:tcPr>
            <w:tcW w:w="5400" w:type="dxa"/>
            <w:shd w:val="clear" w:color="auto" w:fill="AFC4E9"/>
          </w:tcPr>
          <w:p w14:paraId="7E26D0BB" w14:textId="77777777" w:rsidR="009C56CC" w:rsidRDefault="00BC1AC3">
            <w:r>
              <w:rPr>
                <w:b/>
                <w:color w:val="000000"/>
                <w:sz w:val="20"/>
              </w:rPr>
              <w:t>Estimated Completion Date</w:t>
            </w:r>
          </w:p>
        </w:tc>
      </w:tr>
      <w:tr w:rsidR="009C56CC" w14:paraId="6D234DC4" w14:textId="77777777">
        <w:tc>
          <w:tcPr>
            <w:tcW w:w="5400" w:type="dxa"/>
          </w:tcPr>
          <w:p w14:paraId="73A4715C" w14:textId="77777777" w:rsidR="009C56CC" w:rsidRDefault="00BC1AC3">
            <w:r>
              <w:rPr>
                <w:sz w:val="20"/>
              </w:rPr>
              <w:t>DNR acquires new State Forest and WMA</w:t>
            </w:r>
          </w:p>
        </w:tc>
        <w:tc>
          <w:tcPr>
            <w:tcW w:w="5400" w:type="dxa"/>
          </w:tcPr>
          <w:p w14:paraId="069DC1DF" w14:textId="77777777" w:rsidR="009C56CC" w:rsidRDefault="00BC1AC3">
            <w:r>
              <w:rPr>
                <w:sz w:val="20"/>
              </w:rPr>
              <w:t>December 31, 2027</w:t>
            </w:r>
          </w:p>
        </w:tc>
      </w:tr>
      <w:tr w:rsidR="009C56CC" w14:paraId="07203E56" w14:textId="77777777">
        <w:tc>
          <w:tcPr>
            <w:tcW w:w="5400" w:type="dxa"/>
          </w:tcPr>
          <w:p w14:paraId="7E6B5C86" w14:textId="77777777" w:rsidR="009C56CC" w:rsidRDefault="00BC1AC3">
            <w:r>
              <w:rPr>
                <w:sz w:val="20"/>
              </w:rPr>
              <w:t>St. Louis County acquires land and manages as County Forest lands</w:t>
            </w:r>
          </w:p>
        </w:tc>
        <w:tc>
          <w:tcPr>
            <w:tcW w:w="5400" w:type="dxa"/>
          </w:tcPr>
          <w:p w14:paraId="77C9787D" w14:textId="77777777" w:rsidR="009C56CC" w:rsidRDefault="00BC1AC3">
            <w:r>
              <w:rPr>
                <w:sz w:val="20"/>
              </w:rPr>
              <w:t>December 31, 2027</w:t>
            </w:r>
          </w:p>
        </w:tc>
      </w:tr>
    </w:tbl>
    <w:p w14:paraId="7B042482" w14:textId="68E775AC" w:rsidR="009C56CC" w:rsidRDefault="009C56CC"/>
    <w:p w14:paraId="68F98310" w14:textId="77777777" w:rsidR="009C56CC" w:rsidRDefault="00BC1AC3">
      <w:pPr>
        <w:pStyle w:val="Heading2"/>
        <w:spacing w:before="0" w:after="80"/>
        <w:jc w:val="center"/>
      </w:pPr>
      <w:r>
        <w:rPr>
          <w:color w:val="2C559C"/>
          <w:sz w:val="28"/>
          <w:u w:val="single"/>
        </w:rPr>
        <w:t>Budget</w:t>
      </w:r>
    </w:p>
    <w:p w14:paraId="4725F61F" w14:textId="77777777" w:rsidR="009C56CC" w:rsidRDefault="009C56CC"/>
    <w:p w14:paraId="165FE007" w14:textId="77777777" w:rsidR="009C56CC" w:rsidRDefault="00BC1AC3">
      <w:pPr>
        <w:pStyle w:val="Heading3"/>
        <w:spacing w:before="60" w:after="80"/>
      </w:pPr>
      <w:r>
        <w:rPr>
          <w:color w:val="254885"/>
          <w:sz w:val="26"/>
        </w:rPr>
        <w:t>Grand Totals Across All Partnerships</w:t>
      </w:r>
    </w:p>
    <w:tbl>
      <w:tblPr>
        <w:tblStyle w:val="TableGrid"/>
        <w:tblW w:w="0" w:type="auto"/>
        <w:tblLook w:val="04A0" w:firstRow="1" w:lastRow="0" w:firstColumn="1" w:lastColumn="0" w:noHBand="0" w:noVBand="1"/>
      </w:tblPr>
      <w:tblGrid>
        <w:gridCol w:w="2160"/>
        <w:gridCol w:w="2158"/>
        <w:gridCol w:w="2157"/>
        <w:gridCol w:w="2157"/>
        <w:gridCol w:w="2158"/>
      </w:tblGrid>
      <w:tr w:rsidR="009C56CC" w14:paraId="03C66FB4" w14:textId="77777777">
        <w:tc>
          <w:tcPr>
            <w:tcW w:w="2160" w:type="dxa"/>
            <w:shd w:val="clear" w:color="auto" w:fill="AFC4E9"/>
          </w:tcPr>
          <w:p w14:paraId="77221B12" w14:textId="77777777" w:rsidR="009C56CC" w:rsidRDefault="00BC1AC3">
            <w:r>
              <w:rPr>
                <w:b/>
                <w:color w:val="000000"/>
                <w:sz w:val="20"/>
              </w:rPr>
              <w:t>Item</w:t>
            </w:r>
          </w:p>
        </w:tc>
        <w:tc>
          <w:tcPr>
            <w:tcW w:w="2160" w:type="dxa"/>
            <w:shd w:val="clear" w:color="auto" w:fill="AFC4E9"/>
          </w:tcPr>
          <w:p w14:paraId="72757A05" w14:textId="77777777" w:rsidR="009C56CC" w:rsidRDefault="00BC1AC3">
            <w:r>
              <w:rPr>
                <w:b/>
                <w:color w:val="000000"/>
                <w:sz w:val="20"/>
              </w:rPr>
              <w:t>Funding Request</w:t>
            </w:r>
          </w:p>
        </w:tc>
        <w:tc>
          <w:tcPr>
            <w:tcW w:w="2160" w:type="dxa"/>
            <w:shd w:val="clear" w:color="auto" w:fill="AFC4E9"/>
          </w:tcPr>
          <w:p w14:paraId="1FD71505" w14:textId="77777777" w:rsidR="009C56CC" w:rsidRDefault="00BC1AC3">
            <w:r>
              <w:rPr>
                <w:b/>
                <w:color w:val="000000"/>
                <w:sz w:val="20"/>
              </w:rPr>
              <w:t>Total Leverage</w:t>
            </w:r>
          </w:p>
        </w:tc>
        <w:tc>
          <w:tcPr>
            <w:tcW w:w="2160" w:type="dxa"/>
            <w:shd w:val="clear" w:color="auto" w:fill="AFC4E9"/>
          </w:tcPr>
          <w:p w14:paraId="194E1665" w14:textId="77777777" w:rsidR="009C56CC" w:rsidRDefault="00BC1AC3">
            <w:r>
              <w:rPr>
                <w:b/>
                <w:color w:val="000000"/>
                <w:sz w:val="20"/>
              </w:rPr>
              <w:t>Leverage Source</w:t>
            </w:r>
          </w:p>
        </w:tc>
        <w:tc>
          <w:tcPr>
            <w:tcW w:w="2160" w:type="dxa"/>
            <w:shd w:val="clear" w:color="auto" w:fill="AFC4E9"/>
          </w:tcPr>
          <w:p w14:paraId="63BDCF4C" w14:textId="77777777" w:rsidR="009C56CC" w:rsidRDefault="00BC1AC3">
            <w:r>
              <w:rPr>
                <w:b/>
                <w:color w:val="000000"/>
                <w:sz w:val="20"/>
              </w:rPr>
              <w:t>Total</w:t>
            </w:r>
          </w:p>
        </w:tc>
      </w:tr>
      <w:tr w:rsidR="009C56CC" w14:paraId="09CD4223" w14:textId="77777777">
        <w:tc>
          <w:tcPr>
            <w:tcW w:w="2160" w:type="dxa"/>
          </w:tcPr>
          <w:p w14:paraId="6EB7FEBD" w14:textId="77777777" w:rsidR="009C56CC" w:rsidRDefault="00BC1AC3">
            <w:r>
              <w:rPr>
                <w:sz w:val="20"/>
              </w:rPr>
              <w:t>Personnel</w:t>
            </w:r>
          </w:p>
        </w:tc>
        <w:tc>
          <w:tcPr>
            <w:tcW w:w="2160" w:type="dxa"/>
          </w:tcPr>
          <w:p w14:paraId="23B49B43" w14:textId="77777777" w:rsidR="009C56CC" w:rsidRDefault="00BC1AC3">
            <w:pPr>
              <w:jc w:val="right"/>
            </w:pPr>
            <w:r>
              <w:rPr>
                <w:sz w:val="20"/>
              </w:rPr>
              <w:t>$60,000</w:t>
            </w:r>
          </w:p>
        </w:tc>
        <w:tc>
          <w:tcPr>
            <w:tcW w:w="2160" w:type="dxa"/>
          </w:tcPr>
          <w:p w14:paraId="62B523E4" w14:textId="77777777" w:rsidR="009C56CC" w:rsidRDefault="00BC1AC3">
            <w:pPr>
              <w:jc w:val="right"/>
            </w:pPr>
            <w:r>
              <w:rPr>
                <w:sz w:val="20"/>
              </w:rPr>
              <w:t>$20,000</w:t>
            </w:r>
          </w:p>
        </w:tc>
        <w:tc>
          <w:tcPr>
            <w:tcW w:w="2160" w:type="dxa"/>
          </w:tcPr>
          <w:p w14:paraId="5A2ED7C4" w14:textId="77777777" w:rsidR="009C56CC" w:rsidRDefault="00BC1AC3">
            <w:r>
              <w:rPr>
                <w:sz w:val="20"/>
              </w:rPr>
              <w:t>-, federal</w:t>
            </w:r>
          </w:p>
        </w:tc>
        <w:tc>
          <w:tcPr>
            <w:tcW w:w="2160" w:type="dxa"/>
          </w:tcPr>
          <w:p w14:paraId="5218504C" w14:textId="77777777" w:rsidR="009C56CC" w:rsidRDefault="00BC1AC3">
            <w:pPr>
              <w:jc w:val="right"/>
            </w:pPr>
            <w:r>
              <w:rPr>
                <w:sz w:val="20"/>
              </w:rPr>
              <w:t>$80,000</w:t>
            </w:r>
          </w:p>
        </w:tc>
      </w:tr>
      <w:tr w:rsidR="009C56CC" w14:paraId="374EB128" w14:textId="77777777">
        <w:tc>
          <w:tcPr>
            <w:tcW w:w="2160" w:type="dxa"/>
          </w:tcPr>
          <w:p w14:paraId="226EF9FB" w14:textId="77777777" w:rsidR="009C56CC" w:rsidRDefault="00BC1AC3">
            <w:r>
              <w:rPr>
                <w:sz w:val="20"/>
              </w:rPr>
              <w:t>Contracts</w:t>
            </w:r>
          </w:p>
        </w:tc>
        <w:tc>
          <w:tcPr>
            <w:tcW w:w="2160" w:type="dxa"/>
          </w:tcPr>
          <w:p w14:paraId="1678CDAE" w14:textId="77777777" w:rsidR="009C56CC" w:rsidRDefault="00BC1AC3">
            <w:pPr>
              <w:jc w:val="right"/>
            </w:pPr>
            <w:r>
              <w:rPr>
                <w:sz w:val="20"/>
              </w:rPr>
              <w:t>$272,000</w:t>
            </w:r>
          </w:p>
        </w:tc>
        <w:tc>
          <w:tcPr>
            <w:tcW w:w="2160" w:type="dxa"/>
          </w:tcPr>
          <w:p w14:paraId="3377483B" w14:textId="77777777" w:rsidR="009C56CC" w:rsidRDefault="00BC1AC3">
            <w:pPr>
              <w:jc w:val="right"/>
            </w:pPr>
            <w:r>
              <w:rPr>
                <w:sz w:val="20"/>
              </w:rPr>
              <w:t>-</w:t>
            </w:r>
          </w:p>
        </w:tc>
        <w:tc>
          <w:tcPr>
            <w:tcW w:w="2160" w:type="dxa"/>
          </w:tcPr>
          <w:p w14:paraId="021AC5DF" w14:textId="77777777" w:rsidR="009C56CC" w:rsidRDefault="00BC1AC3">
            <w:r>
              <w:rPr>
                <w:sz w:val="20"/>
              </w:rPr>
              <w:t>-</w:t>
            </w:r>
          </w:p>
        </w:tc>
        <w:tc>
          <w:tcPr>
            <w:tcW w:w="2160" w:type="dxa"/>
          </w:tcPr>
          <w:p w14:paraId="5825A599" w14:textId="77777777" w:rsidR="009C56CC" w:rsidRDefault="00BC1AC3">
            <w:pPr>
              <w:jc w:val="right"/>
            </w:pPr>
            <w:r>
              <w:rPr>
                <w:sz w:val="20"/>
              </w:rPr>
              <w:t>$272,000</w:t>
            </w:r>
          </w:p>
        </w:tc>
      </w:tr>
      <w:tr w:rsidR="009C56CC" w14:paraId="183F17F6" w14:textId="77777777">
        <w:tc>
          <w:tcPr>
            <w:tcW w:w="2160" w:type="dxa"/>
          </w:tcPr>
          <w:p w14:paraId="60EF1C74" w14:textId="77777777" w:rsidR="009C56CC" w:rsidRDefault="00BC1AC3">
            <w:r>
              <w:rPr>
                <w:sz w:val="20"/>
              </w:rPr>
              <w:t>Fee Acquisition w/ PILT</w:t>
            </w:r>
          </w:p>
        </w:tc>
        <w:tc>
          <w:tcPr>
            <w:tcW w:w="2160" w:type="dxa"/>
          </w:tcPr>
          <w:p w14:paraId="50236E93" w14:textId="77777777" w:rsidR="009C56CC" w:rsidRDefault="00BC1AC3">
            <w:pPr>
              <w:jc w:val="right"/>
            </w:pPr>
            <w:r>
              <w:rPr>
                <w:sz w:val="20"/>
              </w:rPr>
              <w:t>$11,500,000</w:t>
            </w:r>
          </w:p>
        </w:tc>
        <w:tc>
          <w:tcPr>
            <w:tcW w:w="2160" w:type="dxa"/>
          </w:tcPr>
          <w:p w14:paraId="7A55CE79" w14:textId="77777777" w:rsidR="009C56CC" w:rsidRDefault="00BC1AC3">
            <w:pPr>
              <w:jc w:val="right"/>
            </w:pPr>
            <w:r>
              <w:rPr>
                <w:sz w:val="20"/>
              </w:rPr>
              <w:t>-</w:t>
            </w:r>
          </w:p>
        </w:tc>
        <w:tc>
          <w:tcPr>
            <w:tcW w:w="2160" w:type="dxa"/>
          </w:tcPr>
          <w:p w14:paraId="48DEE654" w14:textId="77777777" w:rsidR="009C56CC" w:rsidRDefault="00BC1AC3">
            <w:r>
              <w:rPr>
                <w:sz w:val="20"/>
              </w:rPr>
              <w:t>-</w:t>
            </w:r>
          </w:p>
        </w:tc>
        <w:tc>
          <w:tcPr>
            <w:tcW w:w="2160" w:type="dxa"/>
          </w:tcPr>
          <w:p w14:paraId="2A36ED6C" w14:textId="77777777" w:rsidR="009C56CC" w:rsidRDefault="00BC1AC3">
            <w:pPr>
              <w:jc w:val="right"/>
            </w:pPr>
            <w:r>
              <w:rPr>
                <w:sz w:val="20"/>
              </w:rPr>
              <w:t>$11,500,000</w:t>
            </w:r>
          </w:p>
        </w:tc>
      </w:tr>
      <w:tr w:rsidR="009C56CC" w14:paraId="459A7740" w14:textId="77777777">
        <w:tc>
          <w:tcPr>
            <w:tcW w:w="2160" w:type="dxa"/>
          </w:tcPr>
          <w:p w14:paraId="4786F608" w14:textId="77777777" w:rsidR="009C56CC" w:rsidRDefault="00BC1AC3">
            <w:r>
              <w:rPr>
                <w:sz w:val="20"/>
              </w:rPr>
              <w:t>Fee Acquisition w/o PILT</w:t>
            </w:r>
          </w:p>
        </w:tc>
        <w:tc>
          <w:tcPr>
            <w:tcW w:w="2160" w:type="dxa"/>
          </w:tcPr>
          <w:p w14:paraId="1F997D8E" w14:textId="77777777" w:rsidR="009C56CC" w:rsidRDefault="00BC1AC3">
            <w:pPr>
              <w:jc w:val="right"/>
            </w:pPr>
            <w:r>
              <w:rPr>
                <w:sz w:val="20"/>
              </w:rPr>
              <w:t>$12,300,000</w:t>
            </w:r>
          </w:p>
        </w:tc>
        <w:tc>
          <w:tcPr>
            <w:tcW w:w="2160" w:type="dxa"/>
          </w:tcPr>
          <w:p w14:paraId="5E727299" w14:textId="77777777" w:rsidR="009C56CC" w:rsidRDefault="00BC1AC3">
            <w:pPr>
              <w:jc w:val="right"/>
            </w:pPr>
            <w:r>
              <w:rPr>
                <w:sz w:val="20"/>
              </w:rPr>
              <w:t>$500,000</w:t>
            </w:r>
          </w:p>
        </w:tc>
        <w:tc>
          <w:tcPr>
            <w:tcW w:w="2160" w:type="dxa"/>
          </w:tcPr>
          <w:p w14:paraId="67A33265" w14:textId="77777777" w:rsidR="009C56CC" w:rsidRDefault="00BC1AC3">
            <w:r>
              <w:rPr>
                <w:sz w:val="20"/>
              </w:rPr>
              <w:t>NFWF Grant</w:t>
            </w:r>
          </w:p>
        </w:tc>
        <w:tc>
          <w:tcPr>
            <w:tcW w:w="2160" w:type="dxa"/>
          </w:tcPr>
          <w:p w14:paraId="7AD12C39" w14:textId="77777777" w:rsidR="009C56CC" w:rsidRDefault="00BC1AC3">
            <w:pPr>
              <w:jc w:val="right"/>
            </w:pPr>
            <w:r>
              <w:rPr>
                <w:sz w:val="20"/>
              </w:rPr>
              <w:t>$12,800,000</w:t>
            </w:r>
          </w:p>
        </w:tc>
      </w:tr>
      <w:tr w:rsidR="009C56CC" w14:paraId="5D702A88" w14:textId="77777777">
        <w:tc>
          <w:tcPr>
            <w:tcW w:w="2160" w:type="dxa"/>
          </w:tcPr>
          <w:p w14:paraId="51DDA57F" w14:textId="77777777" w:rsidR="009C56CC" w:rsidRDefault="00BC1AC3">
            <w:r>
              <w:rPr>
                <w:sz w:val="20"/>
              </w:rPr>
              <w:t>Easement Acquisition</w:t>
            </w:r>
          </w:p>
        </w:tc>
        <w:tc>
          <w:tcPr>
            <w:tcW w:w="2160" w:type="dxa"/>
          </w:tcPr>
          <w:p w14:paraId="3F22CB69" w14:textId="77777777" w:rsidR="009C56CC" w:rsidRDefault="00BC1AC3">
            <w:pPr>
              <w:jc w:val="right"/>
            </w:pPr>
            <w:r>
              <w:rPr>
                <w:sz w:val="20"/>
              </w:rPr>
              <w:t>-</w:t>
            </w:r>
          </w:p>
        </w:tc>
        <w:tc>
          <w:tcPr>
            <w:tcW w:w="2160" w:type="dxa"/>
          </w:tcPr>
          <w:p w14:paraId="34E23F8E" w14:textId="77777777" w:rsidR="009C56CC" w:rsidRDefault="00BC1AC3">
            <w:pPr>
              <w:jc w:val="right"/>
            </w:pPr>
            <w:r>
              <w:rPr>
                <w:sz w:val="20"/>
              </w:rPr>
              <w:t>-</w:t>
            </w:r>
          </w:p>
        </w:tc>
        <w:tc>
          <w:tcPr>
            <w:tcW w:w="2160" w:type="dxa"/>
          </w:tcPr>
          <w:p w14:paraId="66ACFE34" w14:textId="77777777" w:rsidR="009C56CC" w:rsidRDefault="00BC1AC3">
            <w:r>
              <w:rPr>
                <w:sz w:val="20"/>
              </w:rPr>
              <w:t>-</w:t>
            </w:r>
          </w:p>
        </w:tc>
        <w:tc>
          <w:tcPr>
            <w:tcW w:w="2160" w:type="dxa"/>
          </w:tcPr>
          <w:p w14:paraId="15A10602" w14:textId="77777777" w:rsidR="009C56CC" w:rsidRDefault="00BC1AC3">
            <w:pPr>
              <w:jc w:val="right"/>
            </w:pPr>
            <w:r>
              <w:rPr>
                <w:sz w:val="20"/>
              </w:rPr>
              <w:t>-</w:t>
            </w:r>
          </w:p>
        </w:tc>
      </w:tr>
      <w:tr w:rsidR="009C56CC" w14:paraId="535D03C1" w14:textId="77777777">
        <w:tc>
          <w:tcPr>
            <w:tcW w:w="2160" w:type="dxa"/>
          </w:tcPr>
          <w:p w14:paraId="331C78E7" w14:textId="77777777" w:rsidR="009C56CC" w:rsidRDefault="00BC1AC3">
            <w:r>
              <w:rPr>
                <w:sz w:val="20"/>
              </w:rPr>
              <w:t>Easement Stewardship</w:t>
            </w:r>
          </w:p>
        </w:tc>
        <w:tc>
          <w:tcPr>
            <w:tcW w:w="2160" w:type="dxa"/>
          </w:tcPr>
          <w:p w14:paraId="6656F30F" w14:textId="77777777" w:rsidR="009C56CC" w:rsidRDefault="00BC1AC3">
            <w:pPr>
              <w:jc w:val="right"/>
            </w:pPr>
            <w:r>
              <w:rPr>
                <w:sz w:val="20"/>
              </w:rPr>
              <w:t>-</w:t>
            </w:r>
          </w:p>
        </w:tc>
        <w:tc>
          <w:tcPr>
            <w:tcW w:w="2160" w:type="dxa"/>
          </w:tcPr>
          <w:p w14:paraId="30B768AE" w14:textId="77777777" w:rsidR="009C56CC" w:rsidRDefault="00BC1AC3">
            <w:pPr>
              <w:jc w:val="right"/>
            </w:pPr>
            <w:r>
              <w:rPr>
                <w:sz w:val="20"/>
              </w:rPr>
              <w:t>-</w:t>
            </w:r>
          </w:p>
        </w:tc>
        <w:tc>
          <w:tcPr>
            <w:tcW w:w="2160" w:type="dxa"/>
          </w:tcPr>
          <w:p w14:paraId="0737BA13" w14:textId="77777777" w:rsidR="009C56CC" w:rsidRDefault="00BC1AC3">
            <w:r>
              <w:rPr>
                <w:sz w:val="20"/>
              </w:rPr>
              <w:t>-</w:t>
            </w:r>
          </w:p>
        </w:tc>
        <w:tc>
          <w:tcPr>
            <w:tcW w:w="2160" w:type="dxa"/>
          </w:tcPr>
          <w:p w14:paraId="7FEA1CBA" w14:textId="77777777" w:rsidR="009C56CC" w:rsidRDefault="00BC1AC3">
            <w:pPr>
              <w:jc w:val="right"/>
            </w:pPr>
            <w:r>
              <w:rPr>
                <w:sz w:val="20"/>
              </w:rPr>
              <w:t>-</w:t>
            </w:r>
          </w:p>
        </w:tc>
      </w:tr>
      <w:tr w:rsidR="009C56CC" w14:paraId="5DABBE0E" w14:textId="77777777">
        <w:tc>
          <w:tcPr>
            <w:tcW w:w="2160" w:type="dxa"/>
          </w:tcPr>
          <w:p w14:paraId="3265EA71" w14:textId="77777777" w:rsidR="009C56CC" w:rsidRDefault="00BC1AC3">
            <w:r>
              <w:rPr>
                <w:sz w:val="20"/>
              </w:rPr>
              <w:t>Travel</w:t>
            </w:r>
          </w:p>
        </w:tc>
        <w:tc>
          <w:tcPr>
            <w:tcW w:w="2160" w:type="dxa"/>
          </w:tcPr>
          <w:p w14:paraId="0ADFB70A" w14:textId="77777777" w:rsidR="009C56CC" w:rsidRDefault="00BC1AC3">
            <w:pPr>
              <w:jc w:val="right"/>
            </w:pPr>
            <w:r>
              <w:rPr>
                <w:sz w:val="20"/>
              </w:rPr>
              <w:t>$800</w:t>
            </w:r>
          </w:p>
        </w:tc>
        <w:tc>
          <w:tcPr>
            <w:tcW w:w="2160" w:type="dxa"/>
          </w:tcPr>
          <w:p w14:paraId="437DA0C5" w14:textId="77777777" w:rsidR="009C56CC" w:rsidRDefault="00BC1AC3">
            <w:pPr>
              <w:jc w:val="right"/>
            </w:pPr>
            <w:r>
              <w:rPr>
                <w:sz w:val="20"/>
              </w:rPr>
              <w:t>-</w:t>
            </w:r>
          </w:p>
        </w:tc>
        <w:tc>
          <w:tcPr>
            <w:tcW w:w="2160" w:type="dxa"/>
          </w:tcPr>
          <w:p w14:paraId="458D90DD" w14:textId="77777777" w:rsidR="009C56CC" w:rsidRDefault="00BC1AC3">
            <w:r>
              <w:rPr>
                <w:sz w:val="20"/>
              </w:rPr>
              <w:t>-</w:t>
            </w:r>
          </w:p>
        </w:tc>
        <w:tc>
          <w:tcPr>
            <w:tcW w:w="2160" w:type="dxa"/>
          </w:tcPr>
          <w:p w14:paraId="62FB4C51" w14:textId="77777777" w:rsidR="009C56CC" w:rsidRDefault="00BC1AC3">
            <w:pPr>
              <w:jc w:val="right"/>
            </w:pPr>
            <w:r>
              <w:rPr>
                <w:sz w:val="20"/>
              </w:rPr>
              <w:t>$800</w:t>
            </w:r>
          </w:p>
        </w:tc>
      </w:tr>
      <w:tr w:rsidR="009C56CC" w14:paraId="1F3CCBBA" w14:textId="77777777">
        <w:tc>
          <w:tcPr>
            <w:tcW w:w="2160" w:type="dxa"/>
          </w:tcPr>
          <w:p w14:paraId="20A6F7E1" w14:textId="77777777" w:rsidR="009C56CC" w:rsidRDefault="00BC1AC3">
            <w:r>
              <w:rPr>
                <w:sz w:val="20"/>
              </w:rPr>
              <w:t>Professional Services</w:t>
            </w:r>
          </w:p>
        </w:tc>
        <w:tc>
          <w:tcPr>
            <w:tcW w:w="2160" w:type="dxa"/>
          </w:tcPr>
          <w:p w14:paraId="40802F95" w14:textId="77777777" w:rsidR="009C56CC" w:rsidRDefault="00BC1AC3">
            <w:pPr>
              <w:jc w:val="right"/>
            </w:pPr>
            <w:r>
              <w:rPr>
                <w:sz w:val="20"/>
              </w:rPr>
              <w:t>$759,600</w:t>
            </w:r>
          </w:p>
        </w:tc>
        <w:tc>
          <w:tcPr>
            <w:tcW w:w="2160" w:type="dxa"/>
          </w:tcPr>
          <w:p w14:paraId="10AE2D7D" w14:textId="77777777" w:rsidR="009C56CC" w:rsidRDefault="00BC1AC3">
            <w:pPr>
              <w:jc w:val="right"/>
            </w:pPr>
            <w:r>
              <w:rPr>
                <w:sz w:val="20"/>
              </w:rPr>
              <w:t>-</w:t>
            </w:r>
          </w:p>
        </w:tc>
        <w:tc>
          <w:tcPr>
            <w:tcW w:w="2160" w:type="dxa"/>
          </w:tcPr>
          <w:p w14:paraId="0513DD65" w14:textId="77777777" w:rsidR="009C56CC" w:rsidRDefault="00BC1AC3">
            <w:r>
              <w:rPr>
                <w:sz w:val="20"/>
              </w:rPr>
              <w:t>-</w:t>
            </w:r>
          </w:p>
        </w:tc>
        <w:tc>
          <w:tcPr>
            <w:tcW w:w="2160" w:type="dxa"/>
          </w:tcPr>
          <w:p w14:paraId="66211C05" w14:textId="77777777" w:rsidR="009C56CC" w:rsidRDefault="00BC1AC3">
            <w:pPr>
              <w:jc w:val="right"/>
            </w:pPr>
            <w:r>
              <w:rPr>
                <w:sz w:val="20"/>
              </w:rPr>
              <w:t>$759,600</w:t>
            </w:r>
          </w:p>
        </w:tc>
      </w:tr>
      <w:tr w:rsidR="009C56CC" w14:paraId="21CC42A5" w14:textId="77777777">
        <w:tc>
          <w:tcPr>
            <w:tcW w:w="2160" w:type="dxa"/>
          </w:tcPr>
          <w:p w14:paraId="7A606539" w14:textId="77777777" w:rsidR="009C56CC" w:rsidRDefault="00BC1AC3">
            <w:r>
              <w:rPr>
                <w:sz w:val="20"/>
              </w:rPr>
              <w:t>Direct Support Services</w:t>
            </w:r>
          </w:p>
        </w:tc>
        <w:tc>
          <w:tcPr>
            <w:tcW w:w="2160" w:type="dxa"/>
          </w:tcPr>
          <w:p w14:paraId="5F1846EC" w14:textId="77777777" w:rsidR="009C56CC" w:rsidRDefault="00BC1AC3">
            <w:pPr>
              <w:jc w:val="right"/>
            </w:pPr>
            <w:r>
              <w:rPr>
                <w:sz w:val="20"/>
              </w:rPr>
              <w:t>$7,000</w:t>
            </w:r>
          </w:p>
        </w:tc>
        <w:tc>
          <w:tcPr>
            <w:tcW w:w="2160" w:type="dxa"/>
          </w:tcPr>
          <w:p w14:paraId="4165B875" w14:textId="77777777" w:rsidR="009C56CC" w:rsidRDefault="00BC1AC3">
            <w:pPr>
              <w:jc w:val="right"/>
            </w:pPr>
            <w:r>
              <w:rPr>
                <w:sz w:val="20"/>
              </w:rPr>
              <w:t>-</w:t>
            </w:r>
          </w:p>
        </w:tc>
        <w:tc>
          <w:tcPr>
            <w:tcW w:w="2160" w:type="dxa"/>
          </w:tcPr>
          <w:p w14:paraId="7662297B" w14:textId="77777777" w:rsidR="009C56CC" w:rsidRDefault="00BC1AC3">
            <w:r>
              <w:rPr>
                <w:sz w:val="20"/>
              </w:rPr>
              <w:t>-</w:t>
            </w:r>
          </w:p>
        </w:tc>
        <w:tc>
          <w:tcPr>
            <w:tcW w:w="2160" w:type="dxa"/>
          </w:tcPr>
          <w:p w14:paraId="2EDE50BE" w14:textId="77777777" w:rsidR="009C56CC" w:rsidRDefault="00BC1AC3">
            <w:pPr>
              <w:jc w:val="right"/>
            </w:pPr>
            <w:r>
              <w:rPr>
                <w:sz w:val="20"/>
              </w:rPr>
              <w:t>$7,000</w:t>
            </w:r>
          </w:p>
        </w:tc>
      </w:tr>
      <w:tr w:rsidR="009C56CC" w14:paraId="45155D48" w14:textId="77777777">
        <w:tc>
          <w:tcPr>
            <w:tcW w:w="2160" w:type="dxa"/>
          </w:tcPr>
          <w:p w14:paraId="34258191" w14:textId="77777777" w:rsidR="009C56CC" w:rsidRDefault="00BC1AC3">
            <w:r>
              <w:rPr>
                <w:sz w:val="20"/>
              </w:rPr>
              <w:t>DNR Land Acquisition Costs</w:t>
            </w:r>
          </w:p>
        </w:tc>
        <w:tc>
          <w:tcPr>
            <w:tcW w:w="2160" w:type="dxa"/>
          </w:tcPr>
          <w:p w14:paraId="1DE87869" w14:textId="77777777" w:rsidR="009C56CC" w:rsidRDefault="00BC1AC3">
            <w:pPr>
              <w:jc w:val="right"/>
            </w:pPr>
            <w:r>
              <w:rPr>
                <w:sz w:val="20"/>
              </w:rPr>
              <w:t>$12,000</w:t>
            </w:r>
          </w:p>
        </w:tc>
        <w:tc>
          <w:tcPr>
            <w:tcW w:w="2160" w:type="dxa"/>
          </w:tcPr>
          <w:p w14:paraId="7A601AB9" w14:textId="77777777" w:rsidR="009C56CC" w:rsidRDefault="00BC1AC3">
            <w:pPr>
              <w:jc w:val="right"/>
            </w:pPr>
            <w:r>
              <w:rPr>
                <w:sz w:val="20"/>
              </w:rPr>
              <w:t>-</w:t>
            </w:r>
          </w:p>
        </w:tc>
        <w:tc>
          <w:tcPr>
            <w:tcW w:w="2160" w:type="dxa"/>
          </w:tcPr>
          <w:p w14:paraId="53EE2F74" w14:textId="77777777" w:rsidR="009C56CC" w:rsidRDefault="00BC1AC3">
            <w:r>
              <w:rPr>
                <w:sz w:val="20"/>
              </w:rPr>
              <w:t>-</w:t>
            </w:r>
          </w:p>
        </w:tc>
        <w:tc>
          <w:tcPr>
            <w:tcW w:w="2160" w:type="dxa"/>
          </w:tcPr>
          <w:p w14:paraId="739F65E8" w14:textId="77777777" w:rsidR="009C56CC" w:rsidRDefault="00BC1AC3">
            <w:pPr>
              <w:jc w:val="right"/>
            </w:pPr>
            <w:r>
              <w:rPr>
                <w:sz w:val="20"/>
              </w:rPr>
              <w:t>$12,000</w:t>
            </w:r>
          </w:p>
        </w:tc>
      </w:tr>
      <w:tr w:rsidR="009C56CC" w14:paraId="689DCF77" w14:textId="77777777">
        <w:tc>
          <w:tcPr>
            <w:tcW w:w="2160" w:type="dxa"/>
          </w:tcPr>
          <w:p w14:paraId="5FA8717D" w14:textId="77777777" w:rsidR="009C56CC" w:rsidRDefault="00BC1AC3">
            <w:r>
              <w:rPr>
                <w:sz w:val="20"/>
              </w:rPr>
              <w:t>Capital Equipment</w:t>
            </w:r>
          </w:p>
        </w:tc>
        <w:tc>
          <w:tcPr>
            <w:tcW w:w="2160" w:type="dxa"/>
          </w:tcPr>
          <w:p w14:paraId="5C16BC8C" w14:textId="77777777" w:rsidR="009C56CC" w:rsidRDefault="00BC1AC3">
            <w:pPr>
              <w:jc w:val="right"/>
            </w:pPr>
            <w:r>
              <w:rPr>
                <w:sz w:val="20"/>
              </w:rPr>
              <w:t>-</w:t>
            </w:r>
          </w:p>
        </w:tc>
        <w:tc>
          <w:tcPr>
            <w:tcW w:w="2160" w:type="dxa"/>
          </w:tcPr>
          <w:p w14:paraId="6F4C3587" w14:textId="77777777" w:rsidR="009C56CC" w:rsidRDefault="00BC1AC3">
            <w:pPr>
              <w:jc w:val="right"/>
            </w:pPr>
            <w:r>
              <w:rPr>
                <w:sz w:val="20"/>
              </w:rPr>
              <w:t>-</w:t>
            </w:r>
          </w:p>
        </w:tc>
        <w:tc>
          <w:tcPr>
            <w:tcW w:w="2160" w:type="dxa"/>
          </w:tcPr>
          <w:p w14:paraId="59AE60BF" w14:textId="77777777" w:rsidR="009C56CC" w:rsidRDefault="00BC1AC3">
            <w:r>
              <w:rPr>
                <w:sz w:val="20"/>
              </w:rPr>
              <w:t>-</w:t>
            </w:r>
          </w:p>
        </w:tc>
        <w:tc>
          <w:tcPr>
            <w:tcW w:w="2160" w:type="dxa"/>
          </w:tcPr>
          <w:p w14:paraId="11C25E06" w14:textId="77777777" w:rsidR="009C56CC" w:rsidRDefault="00BC1AC3">
            <w:pPr>
              <w:jc w:val="right"/>
            </w:pPr>
            <w:r>
              <w:rPr>
                <w:sz w:val="20"/>
              </w:rPr>
              <w:t>-</w:t>
            </w:r>
          </w:p>
        </w:tc>
      </w:tr>
      <w:tr w:rsidR="009C56CC" w14:paraId="7355A03E" w14:textId="77777777">
        <w:tc>
          <w:tcPr>
            <w:tcW w:w="2160" w:type="dxa"/>
          </w:tcPr>
          <w:p w14:paraId="092CE66B" w14:textId="77777777" w:rsidR="009C56CC" w:rsidRDefault="00BC1AC3">
            <w:r>
              <w:rPr>
                <w:sz w:val="20"/>
              </w:rPr>
              <w:t>Other Equipment/Tools</w:t>
            </w:r>
          </w:p>
        </w:tc>
        <w:tc>
          <w:tcPr>
            <w:tcW w:w="2160" w:type="dxa"/>
          </w:tcPr>
          <w:p w14:paraId="1A9056B6" w14:textId="77777777" w:rsidR="009C56CC" w:rsidRDefault="00BC1AC3">
            <w:pPr>
              <w:jc w:val="right"/>
            </w:pPr>
            <w:r>
              <w:rPr>
                <w:sz w:val="20"/>
              </w:rPr>
              <w:t>-</w:t>
            </w:r>
          </w:p>
        </w:tc>
        <w:tc>
          <w:tcPr>
            <w:tcW w:w="2160" w:type="dxa"/>
          </w:tcPr>
          <w:p w14:paraId="2E5B54AB" w14:textId="77777777" w:rsidR="009C56CC" w:rsidRDefault="00BC1AC3">
            <w:pPr>
              <w:jc w:val="right"/>
            </w:pPr>
            <w:r>
              <w:rPr>
                <w:sz w:val="20"/>
              </w:rPr>
              <w:t>-</w:t>
            </w:r>
          </w:p>
        </w:tc>
        <w:tc>
          <w:tcPr>
            <w:tcW w:w="2160" w:type="dxa"/>
          </w:tcPr>
          <w:p w14:paraId="00CBE1B7" w14:textId="77777777" w:rsidR="009C56CC" w:rsidRDefault="00BC1AC3">
            <w:r>
              <w:rPr>
                <w:sz w:val="20"/>
              </w:rPr>
              <w:t>-</w:t>
            </w:r>
          </w:p>
        </w:tc>
        <w:tc>
          <w:tcPr>
            <w:tcW w:w="2160" w:type="dxa"/>
          </w:tcPr>
          <w:p w14:paraId="289EE8CC" w14:textId="77777777" w:rsidR="009C56CC" w:rsidRDefault="00BC1AC3">
            <w:pPr>
              <w:jc w:val="right"/>
            </w:pPr>
            <w:r>
              <w:rPr>
                <w:sz w:val="20"/>
              </w:rPr>
              <w:t>-</w:t>
            </w:r>
          </w:p>
        </w:tc>
      </w:tr>
      <w:tr w:rsidR="009C56CC" w14:paraId="3399E36B" w14:textId="77777777">
        <w:tc>
          <w:tcPr>
            <w:tcW w:w="2160" w:type="dxa"/>
          </w:tcPr>
          <w:p w14:paraId="36F15077" w14:textId="77777777" w:rsidR="009C56CC" w:rsidRDefault="00BC1AC3">
            <w:r>
              <w:rPr>
                <w:sz w:val="20"/>
              </w:rPr>
              <w:t>Supplies/Materials</w:t>
            </w:r>
          </w:p>
        </w:tc>
        <w:tc>
          <w:tcPr>
            <w:tcW w:w="2160" w:type="dxa"/>
          </w:tcPr>
          <w:p w14:paraId="62A8B0AE" w14:textId="77777777" w:rsidR="009C56CC" w:rsidRDefault="00BC1AC3">
            <w:pPr>
              <w:jc w:val="right"/>
            </w:pPr>
            <w:r>
              <w:rPr>
                <w:sz w:val="20"/>
              </w:rPr>
              <w:t>$194,000</w:t>
            </w:r>
          </w:p>
        </w:tc>
        <w:tc>
          <w:tcPr>
            <w:tcW w:w="2160" w:type="dxa"/>
          </w:tcPr>
          <w:p w14:paraId="7C8F000A" w14:textId="77777777" w:rsidR="009C56CC" w:rsidRDefault="00BC1AC3">
            <w:pPr>
              <w:jc w:val="right"/>
            </w:pPr>
            <w:r>
              <w:rPr>
                <w:sz w:val="20"/>
              </w:rPr>
              <w:t>-</w:t>
            </w:r>
          </w:p>
        </w:tc>
        <w:tc>
          <w:tcPr>
            <w:tcW w:w="2160" w:type="dxa"/>
          </w:tcPr>
          <w:p w14:paraId="15017101" w14:textId="77777777" w:rsidR="009C56CC" w:rsidRDefault="00BC1AC3">
            <w:r>
              <w:rPr>
                <w:sz w:val="20"/>
              </w:rPr>
              <w:t>-</w:t>
            </w:r>
          </w:p>
        </w:tc>
        <w:tc>
          <w:tcPr>
            <w:tcW w:w="2160" w:type="dxa"/>
          </w:tcPr>
          <w:p w14:paraId="7358E018" w14:textId="77777777" w:rsidR="009C56CC" w:rsidRDefault="00BC1AC3">
            <w:pPr>
              <w:jc w:val="right"/>
            </w:pPr>
            <w:r>
              <w:rPr>
                <w:sz w:val="20"/>
              </w:rPr>
              <w:t>$194,000</w:t>
            </w:r>
          </w:p>
        </w:tc>
      </w:tr>
      <w:tr w:rsidR="009C56CC" w14:paraId="3674AB0A" w14:textId="77777777">
        <w:tc>
          <w:tcPr>
            <w:tcW w:w="2160" w:type="dxa"/>
          </w:tcPr>
          <w:p w14:paraId="31B64C86" w14:textId="77777777" w:rsidR="009C56CC" w:rsidRDefault="00BC1AC3">
            <w:r>
              <w:rPr>
                <w:sz w:val="20"/>
              </w:rPr>
              <w:t>DNR IDP</w:t>
            </w:r>
          </w:p>
        </w:tc>
        <w:tc>
          <w:tcPr>
            <w:tcW w:w="2160" w:type="dxa"/>
          </w:tcPr>
          <w:p w14:paraId="39A2838D" w14:textId="77777777" w:rsidR="009C56CC" w:rsidRDefault="00BC1AC3">
            <w:pPr>
              <w:jc w:val="right"/>
            </w:pPr>
            <w:r>
              <w:rPr>
                <w:sz w:val="20"/>
              </w:rPr>
              <w:t>-</w:t>
            </w:r>
          </w:p>
        </w:tc>
        <w:tc>
          <w:tcPr>
            <w:tcW w:w="2160" w:type="dxa"/>
          </w:tcPr>
          <w:p w14:paraId="2A9D8E04" w14:textId="77777777" w:rsidR="009C56CC" w:rsidRDefault="00BC1AC3">
            <w:pPr>
              <w:jc w:val="right"/>
            </w:pPr>
            <w:r>
              <w:rPr>
                <w:sz w:val="20"/>
              </w:rPr>
              <w:t>-</w:t>
            </w:r>
          </w:p>
        </w:tc>
        <w:tc>
          <w:tcPr>
            <w:tcW w:w="2160" w:type="dxa"/>
          </w:tcPr>
          <w:p w14:paraId="795E0877" w14:textId="77777777" w:rsidR="009C56CC" w:rsidRDefault="00BC1AC3">
            <w:r>
              <w:rPr>
                <w:sz w:val="20"/>
              </w:rPr>
              <w:t>-</w:t>
            </w:r>
          </w:p>
        </w:tc>
        <w:tc>
          <w:tcPr>
            <w:tcW w:w="2160" w:type="dxa"/>
          </w:tcPr>
          <w:p w14:paraId="2777B558" w14:textId="77777777" w:rsidR="009C56CC" w:rsidRDefault="00BC1AC3">
            <w:pPr>
              <w:jc w:val="right"/>
            </w:pPr>
            <w:r>
              <w:rPr>
                <w:sz w:val="20"/>
              </w:rPr>
              <w:t>-</w:t>
            </w:r>
          </w:p>
        </w:tc>
      </w:tr>
      <w:tr w:rsidR="009C56CC" w14:paraId="592FC4F8" w14:textId="77777777">
        <w:tc>
          <w:tcPr>
            <w:tcW w:w="2160" w:type="dxa"/>
            <w:shd w:val="clear" w:color="auto" w:fill="EEEEEE"/>
          </w:tcPr>
          <w:p w14:paraId="34D26FB5" w14:textId="77777777" w:rsidR="009C56CC" w:rsidRDefault="00BC1AC3">
            <w:r>
              <w:rPr>
                <w:b/>
                <w:color w:val="000000"/>
                <w:sz w:val="20"/>
              </w:rPr>
              <w:t>Grand Total</w:t>
            </w:r>
          </w:p>
        </w:tc>
        <w:tc>
          <w:tcPr>
            <w:tcW w:w="2160" w:type="dxa"/>
            <w:shd w:val="clear" w:color="auto" w:fill="EEEEEE"/>
          </w:tcPr>
          <w:p w14:paraId="08143AC4" w14:textId="77777777" w:rsidR="009C56CC" w:rsidRDefault="00BC1AC3">
            <w:pPr>
              <w:jc w:val="right"/>
            </w:pPr>
            <w:r>
              <w:rPr>
                <w:b/>
                <w:color w:val="000000"/>
                <w:sz w:val="20"/>
              </w:rPr>
              <w:t>$25,105,400</w:t>
            </w:r>
          </w:p>
        </w:tc>
        <w:tc>
          <w:tcPr>
            <w:tcW w:w="2160" w:type="dxa"/>
            <w:shd w:val="clear" w:color="auto" w:fill="EEEEEE"/>
          </w:tcPr>
          <w:p w14:paraId="0B1F13AC" w14:textId="77777777" w:rsidR="009C56CC" w:rsidRDefault="00BC1AC3">
            <w:pPr>
              <w:jc w:val="right"/>
            </w:pPr>
            <w:r>
              <w:rPr>
                <w:b/>
                <w:color w:val="000000"/>
                <w:sz w:val="20"/>
              </w:rPr>
              <w:t>$520,000</w:t>
            </w:r>
          </w:p>
        </w:tc>
        <w:tc>
          <w:tcPr>
            <w:tcW w:w="2160" w:type="dxa"/>
            <w:shd w:val="clear" w:color="auto" w:fill="EEEEEE"/>
          </w:tcPr>
          <w:p w14:paraId="4242763D" w14:textId="77777777" w:rsidR="009C56CC" w:rsidRDefault="00BC1AC3">
            <w:r>
              <w:rPr>
                <w:b/>
                <w:color w:val="000000"/>
                <w:sz w:val="20"/>
              </w:rPr>
              <w:t>-</w:t>
            </w:r>
          </w:p>
        </w:tc>
        <w:tc>
          <w:tcPr>
            <w:tcW w:w="2160" w:type="dxa"/>
            <w:shd w:val="clear" w:color="auto" w:fill="EEEEEE"/>
          </w:tcPr>
          <w:p w14:paraId="0ABEEA50" w14:textId="77777777" w:rsidR="009C56CC" w:rsidRDefault="00BC1AC3">
            <w:pPr>
              <w:jc w:val="right"/>
            </w:pPr>
            <w:r>
              <w:rPr>
                <w:b/>
                <w:color w:val="000000"/>
                <w:sz w:val="20"/>
              </w:rPr>
              <w:t>$25,625,400</w:t>
            </w:r>
          </w:p>
        </w:tc>
      </w:tr>
    </w:tbl>
    <w:p w14:paraId="18A449FE" w14:textId="77777777" w:rsidR="009C56CC" w:rsidRDefault="00BC1AC3">
      <w:r>
        <w:br w:type="page"/>
      </w:r>
    </w:p>
    <w:p w14:paraId="71B75E53" w14:textId="77777777" w:rsidR="009C56CC" w:rsidRDefault="00BC1AC3">
      <w:pPr>
        <w:pStyle w:val="Heading3"/>
        <w:spacing w:before="60" w:after="80"/>
      </w:pPr>
      <w:r>
        <w:rPr>
          <w:color w:val="254885"/>
          <w:sz w:val="26"/>
        </w:rPr>
        <w:lastRenderedPageBreak/>
        <w:t>Partner: MN DNR</w:t>
      </w:r>
    </w:p>
    <w:p w14:paraId="22AA9A2E" w14:textId="77777777" w:rsidR="009C56CC" w:rsidRDefault="00BC1AC3">
      <w:pPr>
        <w:pStyle w:val="Heading4"/>
        <w:spacing w:before="40" w:after="60"/>
      </w:pPr>
      <w:r>
        <w:rPr>
          <w:color w:val="000000"/>
          <w:sz w:val="24"/>
        </w:rPr>
        <w:t>Totals</w:t>
      </w:r>
    </w:p>
    <w:tbl>
      <w:tblPr>
        <w:tblStyle w:val="TableGrid"/>
        <w:tblW w:w="0" w:type="auto"/>
        <w:tblLook w:val="04A0" w:firstRow="1" w:lastRow="0" w:firstColumn="1" w:lastColumn="0" w:noHBand="0" w:noVBand="1"/>
      </w:tblPr>
      <w:tblGrid>
        <w:gridCol w:w="2160"/>
        <w:gridCol w:w="2158"/>
        <w:gridCol w:w="2157"/>
        <w:gridCol w:w="2157"/>
        <w:gridCol w:w="2158"/>
      </w:tblGrid>
      <w:tr w:rsidR="009C56CC" w14:paraId="4E24BE95" w14:textId="77777777">
        <w:tc>
          <w:tcPr>
            <w:tcW w:w="2160" w:type="dxa"/>
            <w:shd w:val="clear" w:color="auto" w:fill="AFC4E9"/>
          </w:tcPr>
          <w:p w14:paraId="05E98C4A" w14:textId="77777777" w:rsidR="009C56CC" w:rsidRDefault="00BC1AC3">
            <w:r>
              <w:rPr>
                <w:b/>
                <w:color w:val="000000"/>
                <w:sz w:val="20"/>
              </w:rPr>
              <w:t>Item</w:t>
            </w:r>
          </w:p>
        </w:tc>
        <w:tc>
          <w:tcPr>
            <w:tcW w:w="2160" w:type="dxa"/>
            <w:shd w:val="clear" w:color="auto" w:fill="AFC4E9"/>
          </w:tcPr>
          <w:p w14:paraId="6BB7A17C" w14:textId="77777777" w:rsidR="009C56CC" w:rsidRDefault="00BC1AC3">
            <w:r>
              <w:rPr>
                <w:b/>
                <w:color w:val="000000"/>
                <w:sz w:val="20"/>
              </w:rPr>
              <w:t>Funding Request</w:t>
            </w:r>
          </w:p>
        </w:tc>
        <w:tc>
          <w:tcPr>
            <w:tcW w:w="2160" w:type="dxa"/>
            <w:shd w:val="clear" w:color="auto" w:fill="AFC4E9"/>
          </w:tcPr>
          <w:p w14:paraId="7EBB117F" w14:textId="77777777" w:rsidR="009C56CC" w:rsidRDefault="00BC1AC3">
            <w:r>
              <w:rPr>
                <w:b/>
                <w:color w:val="000000"/>
                <w:sz w:val="20"/>
              </w:rPr>
              <w:t>Total Leverage</w:t>
            </w:r>
          </w:p>
        </w:tc>
        <w:tc>
          <w:tcPr>
            <w:tcW w:w="2160" w:type="dxa"/>
            <w:shd w:val="clear" w:color="auto" w:fill="AFC4E9"/>
          </w:tcPr>
          <w:p w14:paraId="699B344A" w14:textId="77777777" w:rsidR="009C56CC" w:rsidRDefault="00BC1AC3">
            <w:r>
              <w:rPr>
                <w:b/>
                <w:color w:val="000000"/>
                <w:sz w:val="20"/>
              </w:rPr>
              <w:t>Leverage Source</w:t>
            </w:r>
          </w:p>
        </w:tc>
        <w:tc>
          <w:tcPr>
            <w:tcW w:w="2160" w:type="dxa"/>
            <w:shd w:val="clear" w:color="auto" w:fill="AFC4E9"/>
          </w:tcPr>
          <w:p w14:paraId="0231DE2B" w14:textId="77777777" w:rsidR="009C56CC" w:rsidRDefault="00BC1AC3">
            <w:r>
              <w:rPr>
                <w:b/>
                <w:color w:val="000000"/>
                <w:sz w:val="20"/>
              </w:rPr>
              <w:t>Total</w:t>
            </w:r>
          </w:p>
        </w:tc>
      </w:tr>
      <w:tr w:rsidR="009C56CC" w14:paraId="3C57D445" w14:textId="77777777">
        <w:tc>
          <w:tcPr>
            <w:tcW w:w="2160" w:type="dxa"/>
          </w:tcPr>
          <w:p w14:paraId="72B0455A" w14:textId="77777777" w:rsidR="009C56CC" w:rsidRDefault="00BC1AC3">
            <w:r>
              <w:rPr>
                <w:sz w:val="20"/>
              </w:rPr>
              <w:t>Personnel</w:t>
            </w:r>
          </w:p>
        </w:tc>
        <w:tc>
          <w:tcPr>
            <w:tcW w:w="2160" w:type="dxa"/>
          </w:tcPr>
          <w:p w14:paraId="6F617BC3" w14:textId="77777777" w:rsidR="009C56CC" w:rsidRDefault="00BC1AC3">
            <w:pPr>
              <w:jc w:val="right"/>
            </w:pPr>
            <w:r>
              <w:rPr>
                <w:sz w:val="20"/>
              </w:rPr>
              <w:t>-</w:t>
            </w:r>
          </w:p>
        </w:tc>
        <w:tc>
          <w:tcPr>
            <w:tcW w:w="2160" w:type="dxa"/>
          </w:tcPr>
          <w:p w14:paraId="09D5E19A" w14:textId="77777777" w:rsidR="009C56CC" w:rsidRDefault="00BC1AC3">
            <w:pPr>
              <w:jc w:val="right"/>
            </w:pPr>
            <w:r>
              <w:rPr>
                <w:sz w:val="20"/>
              </w:rPr>
              <w:t>$20,000</w:t>
            </w:r>
          </w:p>
        </w:tc>
        <w:tc>
          <w:tcPr>
            <w:tcW w:w="2160" w:type="dxa"/>
          </w:tcPr>
          <w:p w14:paraId="6D3C8ADD" w14:textId="77777777" w:rsidR="009C56CC" w:rsidRDefault="00BC1AC3">
            <w:r>
              <w:rPr>
                <w:sz w:val="20"/>
              </w:rPr>
              <w:t>federal</w:t>
            </w:r>
          </w:p>
        </w:tc>
        <w:tc>
          <w:tcPr>
            <w:tcW w:w="2160" w:type="dxa"/>
          </w:tcPr>
          <w:p w14:paraId="46A829C9" w14:textId="77777777" w:rsidR="009C56CC" w:rsidRDefault="00BC1AC3">
            <w:pPr>
              <w:jc w:val="right"/>
            </w:pPr>
            <w:r>
              <w:rPr>
                <w:sz w:val="20"/>
              </w:rPr>
              <w:t>$20,000</w:t>
            </w:r>
          </w:p>
        </w:tc>
      </w:tr>
      <w:tr w:rsidR="009C56CC" w14:paraId="7D965EF5" w14:textId="77777777">
        <w:tc>
          <w:tcPr>
            <w:tcW w:w="2160" w:type="dxa"/>
          </w:tcPr>
          <w:p w14:paraId="10772327" w14:textId="77777777" w:rsidR="009C56CC" w:rsidRDefault="00BC1AC3">
            <w:r>
              <w:rPr>
                <w:sz w:val="20"/>
              </w:rPr>
              <w:t>Contracts</w:t>
            </w:r>
          </w:p>
        </w:tc>
        <w:tc>
          <w:tcPr>
            <w:tcW w:w="2160" w:type="dxa"/>
          </w:tcPr>
          <w:p w14:paraId="458C389A" w14:textId="77777777" w:rsidR="009C56CC" w:rsidRDefault="00BC1AC3">
            <w:pPr>
              <w:jc w:val="right"/>
            </w:pPr>
            <w:r>
              <w:rPr>
                <w:sz w:val="20"/>
              </w:rPr>
              <w:t>$185,000</w:t>
            </w:r>
          </w:p>
        </w:tc>
        <w:tc>
          <w:tcPr>
            <w:tcW w:w="2160" w:type="dxa"/>
          </w:tcPr>
          <w:p w14:paraId="2F6456F2" w14:textId="77777777" w:rsidR="009C56CC" w:rsidRDefault="00BC1AC3">
            <w:pPr>
              <w:jc w:val="right"/>
            </w:pPr>
            <w:r>
              <w:rPr>
                <w:sz w:val="20"/>
              </w:rPr>
              <w:t>-</w:t>
            </w:r>
          </w:p>
        </w:tc>
        <w:tc>
          <w:tcPr>
            <w:tcW w:w="2160" w:type="dxa"/>
          </w:tcPr>
          <w:p w14:paraId="37684414" w14:textId="77777777" w:rsidR="009C56CC" w:rsidRDefault="00BC1AC3">
            <w:r>
              <w:rPr>
                <w:sz w:val="20"/>
              </w:rPr>
              <w:t>-</w:t>
            </w:r>
          </w:p>
        </w:tc>
        <w:tc>
          <w:tcPr>
            <w:tcW w:w="2160" w:type="dxa"/>
          </w:tcPr>
          <w:p w14:paraId="360875A7" w14:textId="77777777" w:rsidR="009C56CC" w:rsidRDefault="00BC1AC3">
            <w:pPr>
              <w:jc w:val="right"/>
            </w:pPr>
            <w:r>
              <w:rPr>
                <w:sz w:val="20"/>
              </w:rPr>
              <w:t>$185,000</w:t>
            </w:r>
          </w:p>
        </w:tc>
      </w:tr>
      <w:tr w:rsidR="009C56CC" w14:paraId="0684A8B1" w14:textId="77777777">
        <w:tc>
          <w:tcPr>
            <w:tcW w:w="2160" w:type="dxa"/>
          </w:tcPr>
          <w:p w14:paraId="0CC5CE4D" w14:textId="77777777" w:rsidR="009C56CC" w:rsidRDefault="00BC1AC3">
            <w:r>
              <w:rPr>
                <w:sz w:val="20"/>
              </w:rPr>
              <w:t>Fee Acquisition w/ PILT</w:t>
            </w:r>
          </w:p>
        </w:tc>
        <w:tc>
          <w:tcPr>
            <w:tcW w:w="2160" w:type="dxa"/>
          </w:tcPr>
          <w:p w14:paraId="1B8805AA" w14:textId="77777777" w:rsidR="009C56CC" w:rsidRDefault="00BC1AC3">
            <w:pPr>
              <w:jc w:val="right"/>
            </w:pPr>
            <w:r>
              <w:rPr>
                <w:sz w:val="20"/>
              </w:rPr>
              <w:t>$11,500,000</w:t>
            </w:r>
          </w:p>
        </w:tc>
        <w:tc>
          <w:tcPr>
            <w:tcW w:w="2160" w:type="dxa"/>
          </w:tcPr>
          <w:p w14:paraId="4C4E0C3F" w14:textId="77777777" w:rsidR="009C56CC" w:rsidRDefault="00BC1AC3">
            <w:pPr>
              <w:jc w:val="right"/>
            </w:pPr>
            <w:r>
              <w:rPr>
                <w:sz w:val="20"/>
              </w:rPr>
              <w:t>-</w:t>
            </w:r>
          </w:p>
        </w:tc>
        <w:tc>
          <w:tcPr>
            <w:tcW w:w="2160" w:type="dxa"/>
          </w:tcPr>
          <w:p w14:paraId="69389D48" w14:textId="77777777" w:rsidR="009C56CC" w:rsidRDefault="00BC1AC3">
            <w:r>
              <w:rPr>
                <w:sz w:val="20"/>
              </w:rPr>
              <w:t>-</w:t>
            </w:r>
          </w:p>
        </w:tc>
        <w:tc>
          <w:tcPr>
            <w:tcW w:w="2160" w:type="dxa"/>
          </w:tcPr>
          <w:p w14:paraId="3BF6CF8A" w14:textId="77777777" w:rsidR="009C56CC" w:rsidRDefault="00BC1AC3">
            <w:pPr>
              <w:jc w:val="right"/>
            </w:pPr>
            <w:r>
              <w:rPr>
                <w:sz w:val="20"/>
              </w:rPr>
              <w:t>$11,500,000</w:t>
            </w:r>
          </w:p>
        </w:tc>
      </w:tr>
      <w:tr w:rsidR="009C56CC" w14:paraId="664974DF" w14:textId="77777777">
        <w:tc>
          <w:tcPr>
            <w:tcW w:w="2160" w:type="dxa"/>
          </w:tcPr>
          <w:p w14:paraId="2A4853B0" w14:textId="77777777" w:rsidR="009C56CC" w:rsidRDefault="00BC1AC3">
            <w:r>
              <w:rPr>
                <w:sz w:val="20"/>
              </w:rPr>
              <w:t>Fee Acquisition w/o PILT</w:t>
            </w:r>
          </w:p>
        </w:tc>
        <w:tc>
          <w:tcPr>
            <w:tcW w:w="2160" w:type="dxa"/>
          </w:tcPr>
          <w:p w14:paraId="33BF420F" w14:textId="77777777" w:rsidR="009C56CC" w:rsidRDefault="00BC1AC3">
            <w:pPr>
              <w:jc w:val="right"/>
            </w:pPr>
            <w:r>
              <w:rPr>
                <w:sz w:val="20"/>
              </w:rPr>
              <w:t>-</w:t>
            </w:r>
          </w:p>
        </w:tc>
        <w:tc>
          <w:tcPr>
            <w:tcW w:w="2160" w:type="dxa"/>
          </w:tcPr>
          <w:p w14:paraId="4B55F8FD" w14:textId="77777777" w:rsidR="009C56CC" w:rsidRDefault="00BC1AC3">
            <w:pPr>
              <w:jc w:val="right"/>
            </w:pPr>
            <w:r>
              <w:rPr>
                <w:sz w:val="20"/>
              </w:rPr>
              <w:t>-</w:t>
            </w:r>
          </w:p>
        </w:tc>
        <w:tc>
          <w:tcPr>
            <w:tcW w:w="2160" w:type="dxa"/>
          </w:tcPr>
          <w:p w14:paraId="3C3DDCF3" w14:textId="77777777" w:rsidR="009C56CC" w:rsidRDefault="00BC1AC3">
            <w:r>
              <w:rPr>
                <w:sz w:val="20"/>
              </w:rPr>
              <w:t>-</w:t>
            </w:r>
          </w:p>
        </w:tc>
        <w:tc>
          <w:tcPr>
            <w:tcW w:w="2160" w:type="dxa"/>
          </w:tcPr>
          <w:p w14:paraId="2C52245B" w14:textId="77777777" w:rsidR="009C56CC" w:rsidRDefault="00BC1AC3">
            <w:pPr>
              <w:jc w:val="right"/>
            </w:pPr>
            <w:r>
              <w:rPr>
                <w:sz w:val="20"/>
              </w:rPr>
              <w:t>-</w:t>
            </w:r>
          </w:p>
        </w:tc>
      </w:tr>
      <w:tr w:rsidR="009C56CC" w14:paraId="0A7728B9" w14:textId="77777777">
        <w:tc>
          <w:tcPr>
            <w:tcW w:w="2160" w:type="dxa"/>
          </w:tcPr>
          <w:p w14:paraId="2B158999" w14:textId="77777777" w:rsidR="009C56CC" w:rsidRDefault="00BC1AC3">
            <w:r>
              <w:rPr>
                <w:sz w:val="20"/>
              </w:rPr>
              <w:t>Easement Acquisition</w:t>
            </w:r>
          </w:p>
        </w:tc>
        <w:tc>
          <w:tcPr>
            <w:tcW w:w="2160" w:type="dxa"/>
          </w:tcPr>
          <w:p w14:paraId="744C6C59" w14:textId="77777777" w:rsidR="009C56CC" w:rsidRDefault="00BC1AC3">
            <w:pPr>
              <w:jc w:val="right"/>
            </w:pPr>
            <w:r>
              <w:rPr>
                <w:sz w:val="20"/>
              </w:rPr>
              <w:t>-</w:t>
            </w:r>
          </w:p>
        </w:tc>
        <w:tc>
          <w:tcPr>
            <w:tcW w:w="2160" w:type="dxa"/>
          </w:tcPr>
          <w:p w14:paraId="32E59442" w14:textId="77777777" w:rsidR="009C56CC" w:rsidRDefault="00BC1AC3">
            <w:pPr>
              <w:jc w:val="right"/>
            </w:pPr>
            <w:r>
              <w:rPr>
                <w:sz w:val="20"/>
              </w:rPr>
              <w:t>-</w:t>
            </w:r>
          </w:p>
        </w:tc>
        <w:tc>
          <w:tcPr>
            <w:tcW w:w="2160" w:type="dxa"/>
          </w:tcPr>
          <w:p w14:paraId="2C75809E" w14:textId="77777777" w:rsidR="009C56CC" w:rsidRDefault="00BC1AC3">
            <w:r>
              <w:rPr>
                <w:sz w:val="20"/>
              </w:rPr>
              <w:t>-</w:t>
            </w:r>
          </w:p>
        </w:tc>
        <w:tc>
          <w:tcPr>
            <w:tcW w:w="2160" w:type="dxa"/>
          </w:tcPr>
          <w:p w14:paraId="32D402AB" w14:textId="77777777" w:rsidR="009C56CC" w:rsidRDefault="00BC1AC3">
            <w:pPr>
              <w:jc w:val="right"/>
            </w:pPr>
            <w:r>
              <w:rPr>
                <w:sz w:val="20"/>
              </w:rPr>
              <w:t>-</w:t>
            </w:r>
          </w:p>
        </w:tc>
      </w:tr>
      <w:tr w:rsidR="009C56CC" w14:paraId="74546419" w14:textId="77777777">
        <w:tc>
          <w:tcPr>
            <w:tcW w:w="2160" w:type="dxa"/>
          </w:tcPr>
          <w:p w14:paraId="18620971" w14:textId="77777777" w:rsidR="009C56CC" w:rsidRDefault="00BC1AC3">
            <w:r>
              <w:rPr>
                <w:sz w:val="20"/>
              </w:rPr>
              <w:t>Easement Stewardship</w:t>
            </w:r>
          </w:p>
        </w:tc>
        <w:tc>
          <w:tcPr>
            <w:tcW w:w="2160" w:type="dxa"/>
          </w:tcPr>
          <w:p w14:paraId="0410EB6D" w14:textId="77777777" w:rsidR="009C56CC" w:rsidRDefault="00BC1AC3">
            <w:pPr>
              <w:jc w:val="right"/>
            </w:pPr>
            <w:r>
              <w:rPr>
                <w:sz w:val="20"/>
              </w:rPr>
              <w:t>-</w:t>
            </w:r>
          </w:p>
        </w:tc>
        <w:tc>
          <w:tcPr>
            <w:tcW w:w="2160" w:type="dxa"/>
          </w:tcPr>
          <w:p w14:paraId="182470FE" w14:textId="77777777" w:rsidR="009C56CC" w:rsidRDefault="00BC1AC3">
            <w:pPr>
              <w:jc w:val="right"/>
            </w:pPr>
            <w:r>
              <w:rPr>
                <w:sz w:val="20"/>
              </w:rPr>
              <w:t>-</w:t>
            </w:r>
          </w:p>
        </w:tc>
        <w:tc>
          <w:tcPr>
            <w:tcW w:w="2160" w:type="dxa"/>
          </w:tcPr>
          <w:p w14:paraId="490F832F" w14:textId="77777777" w:rsidR="009C56CC" w:rsidRDefault="00BC1AC3">
            <w:r>
              <w:rPr>
                <w:sz w:val="20"/>
              </w:rPr>
              <w:t>-</w:t>
            </w:r>
          </w:p>
        </w:tc>
        <w:tc>
          <w:tcPr>
            <w:tcW w:w="2160" w:type="dxa"/>
          </w:tcPr>
          <w:p w14:paraId="732883C7" w14:textId="77777777" w:rsidR="009C56CC" w:rsidRDefault="00BC1AC3">
            <w:pPr>
              <w:jc w:val="right"/>
            </w:pPr>
            <w:r>
              <w:rPr>
                <w:sz w:val="20"/>
              </w:rPr>
              <w:t>-</w:t>
            </w:r>
          </w:p>
        </w:tc>
      </w:tr>
      <w:tr w:rsidR="009C56CC" w14:paraId="51F774BF" w14:textId="77777777">
        <w:tc>
          <w:tcPr>
            <w:tcW w:w="2160" w:type="dxa"/>
          </w:tcPr>
          <w:p w14:paraId="64910831" w14:textId="77777777" w:rsidR="009C56CC" w:rsidRDefault="00BC1AC3">
            <w:r>
              <w:rPr>
                <w:sz w:val="20"/>
              </w:rPr>
              <w:t>Travel</w:t>
            </w:r>
          </w:p>
        </w:tc>
        <w:tc>
          <w:tcPr>
            <w:tcW w:w="2160" w:type="dxa"/>
          </w:tcPr>
          <w:p w14:paraId="2AF43C68" w14:textId="77777777" w:rsidR="009C56CC" w:rsidRDefault="00BC1AC3">
            <w:pPr>
              <w:jc w:val="right"/>
            </w:pPr>
            <w:r>
              <w:rPr>
                <w:sz w:val="20"/>
              </w:rPr>
              <w:t>-</w:t>
            </w:r>
          </w:p>
        </w:tc>
        <w:tc>
          <w:tcPr>
            <w:tcW w:w="2160" w:type="dxa"/>
          </w:tcPr>
          <w:p w14:paraId="76BE3E3D" w14:textId="77777777" w:rsidR="009C56CC" w:rsidRDefault="00BC1AC3">
            <w:pPr>
              <w:jc w:val="right"/>
            </w:pPr>
            <w:r>
              <w:rPr>
                <w:sz w:val="20"/>
              </w:rPr>
              <w:t>-</w:t>
            </w:r>
          </w:p>
        </w:tc>
        <w:tc>
          <w:tcPr>
            <w:tcW w:w="2160" w:type="dxa"/>
          </w:tcPr>
          <w:p w14:paraId="7B66AFE7" w14:textId="77777777" w:rsidR="009C56CC" w:rsidRDefault="00BC1AC3">
            <w:r>
              <w:rPr>
                <w:sz w:val="20"/>
              </w:rPr>
              <w:t>-</w:t>
            </w:r>
          </w:p>
        </w:tc>
        <w:tc>
          <w:tcPr>
            <w:tcW w:w="2160" w:type="dxa"/>
          </w:tcPr>
          <w:p w14:paraId="2D7739F7" w14:textId="77777777" w:rsidR="009C56CC" w:rsidRDefault="00BC1AC3">
            <w:pPr>
              <w:jc w:val="right"/>
            </w:pPr>
            <w:r>
              <w:rPr>
                <w:sz w:val="20"/>
              </w:rPr>
              <w:t>-</w:t>
            </w:r>
          </w:p>
        </w:tc>
      </w:tr>
      <w:tr w:rsidR="009C56CC" w14:paraId="77AE3B07" w14:textId="77777777">
        <w:tc>
          <w:tcPr>
            <w:tcW w:w="2160" w:type="dxa"/>
          </w:tcPr>
          <w:p w14:paraId="1D46B02F" w14:textId="77777777" w:rsidR="009C56CC" w:rsidRDefault="00BC1AC3">
            <w:r>
              <w:rPr>
                <w:sz w:val="20"/>
              </w:rPr>
              <w:t>Professional Services</w:t>
            </w:r>
          </w:p>
        </w:tc>
        <w:tc>
          <w:tcPr>
            <w:tcW w:w="2160" w:type="dxa"/>
          </w:tcPr>
          <w:p w14:paraId="3BE1CB06" w14:textId="77777777" w:rsidR="009C56CC" w:rsidRDefault="00BC1AC3">
            <w:pPr>
              <w:jc w:val="right"/>
            </w:pPr>
            <w:r>
              <w:rPr>
                <w:sz w:val="20"/>
              </w:rPr>
              <w:t>$350,000</w:t>
            </w:r>
          </w:p>
        </w:tc>
        <w:tc>
          <w:tcPr>
            <w:tcW w:w="2160" w:type="dxa"/>
          </w:tcPr>
          <w:p w14:paraId="603677C0" w14:textId="77777777" w:rsidR="009C56CC" w:rsidRDefault="00BC1AC3">
            <w:pPr>
              <w:jc w:val="right"/>
            </w:pPr>
            <w:r>
              <w:rPr>
                <w:sz w:val="20"/>
              </w:rPr>
              <w:t>-</w:t>
            </w:r>
          </w:p>
        </w:tc>
        <w:tc>
          <w:tcPr>
            <w:tcW w:w="2160" w:type="dxa"/>
          </w:tcPr>
          <w:p w14:paraId="249CE109" w14:textId="77777777" w:rsidR="009C56CC" w:rsidRDefault="00BC1AC3">
            <w:r>
              <w:rPr>
                <w:sz w:val="20"/>
              </w:rPr>
              <w:t>-</w:t>
            </w:r>
          </w:p>
        </w:tc>
        <w:tc>
          <w:tcPr>
            <w:tcW w:w="2160" w:type="dxa"/>
          </w:tcPr>
          <w:p w14:paraId="3171D968" w14:textId="77777777" w:rsidR="009C56CC" w:rsidRDefault="00BC1AC3">
            <w:pPr>
              <w:jc w:val="right"/>
            </w:pPr>
            <w:r>
              <w:rPr>
                <w:sz w:val="20"/>
              </w:rPr>
              <w:t>$350,000</w:t>
            </w:r>
          </w:p>
        </w:tc>
      </w:tr>
      <w:tr w:rsidR="009C56CC" w14:paraId="5461D6F1" w14:textId="77777777">
        <w:tc>
          <w:tcPr>
            <w:tcW w:w="2160" w:type="dxa"/>
          </w:tcPr>
          <w:p w14:paraId="721B69FC" w14:textId="77777777" w:rsidR="009C56CC" w:rsidRDefault="00BC1AC3">
            <w:r>
              <w:rPr>
                <w:sz w:val="20"/>
              </w:rPr>
              <w:t>Direct Support Services</w:t>
            </w:r>
          </w:p>
        </w:tc>
        <w:tc>
          <w:tcPr>
            <w:tcW w:w="2160" w:type="dxa"/>
          </w:tcPr>
          <w:p w14:paraId="20BDDEDC" w14:textId="77777777" w:rsidR="009C56CC" w:rsidRDefault="00BC1AC3">
            <w:pPr>
              <w:jc w:val="right"/>
            </w:pPr>
            <w:r>
              <w:rPr>
                <w:sz w:val="20"/>
              </w:rPr>
              <w:t>$7,000</w:t>
            </w:r>
          </w:p>
        </w:tc>
        <w:tc>
          <w:tcPr>
            <w:tcW w:w="2160" w:type="dxa"/>
          </w:tcPr>
          <w:p w14:paraId="2F1B7092" w14:textId="77777777" w:rsidR="009C56CC" w:rsidRDefault="00BC1AC3">
            <w:pPr>
              <w:jc w:val="right"/>
            </w:pPr>
            <w:r>
              <w:rPr>
                <w:sz w:val="20"/>
              </w:rPr>
              <w:t>-</w:t>
            </w:r>
          </w:p>
        </w:tc>
        <w:tc>
          <w:tcPr>
            <w:tcW w:w="2160" w:type="dxa"/>
          </w:tcPr>
          <w:p w14:paraId="4ABA51ED" w14:textId="77777777" w:rsidR="009C56CC" w:rsidRDefault="00BC1AC3">
            <w:r>
              <w:rPr>
                <w:sz w:val="20"/>
              </w:rPr>
              <w:t>-</w:t>
            </w:r>
          </w:p>
        </w:tc>
        <w:tc>
          <w:tcPr>
            <w:tcW w:w="2160" w:type="dxa"/>
          </w:tcPr>
          <w:p w14:paraId="68E5D679" w14:textId="77777777" w:rsidR="009C56CC" w:rsidRDefault="00BC1AC3">
            <w:pPr>
              <w:jc w:val="right"/>
            </w:pPr>
            <w:r>
              <w:rPr>
                <w:sz w:val="20"/>
              </w:rPr>
              <w:t>$7,000</w:t>
            </w:r>
          </w:p>
        </w:tc>
      </w:tr>
      <w:tr w:rsidR="009C56CC" w14:paraId="6DD7E940" w14:textId="77777777">
        <w:tc>
          <w:tcPr>
            <w:tcW w:w="2160" w:type="dxa"/>
          </w:tcPr>
          <w:p w14:paraId="487FC679" w14:textId="77777777" w:rsidR="009C56CC" w:rsidRDefault="00BC1AC3">
            <w:r>
              <w:rPr>
                <w:sz w:val="20"/>
              </w:rPr>
              <w:t>DNR Land Acquisition Costs</w:t>
            </w:r>
          </w:p>
        </w:tc>
        <w:tc>
          <w:tcPr>
            <w:tcW w:w="2160" w:type="dxa"/>
          </w:tcPr>
          <w:p w14:paraId="68EDF183" w14:textId="77777777" w:rsidR="009C56CC" w:rsidRDefault="00BC1AC3">
            <w:pPr>
              <w:jc w:val="right"/>
            </w:pPr>
            <w:r>
              <w:rPr>
                <w:sz w:val="20"/>
              </w:rPr>
              <w:t>-</w:t>
            </w:r>
          </w:p>
        </w:tc>
        <w:tc>
          <w:tcPr>
            <w:tcW w:w="2160" w:type="dxa"/>
          </w:tcPr>
          <w:p w14:paraId="0B571B77" w14:textId="77777777" w:rsidR="009C56CC" w:rsidRDefault="00BC1AC3">
            <w:pPr>
              <w:jc w:val="right"/>
            </w:pPr>
            <w:r>
              <w:rPr>
                <w:sz w:val="20"/>
              </w:rPr>
              <w:t>-</w:t>
            </w:r>
          </w:p>
        </w:tc>
        <w:tc>
          <w:tcPr>
            <w:tcW w:w="2160" w:type="dxa"/>
          </w:tcPr>
          <w:p w14:paraId="27C554C9" w14:textId="77777777" w:rsidR="009C56CC" w:rsidRDefault="00BC1AC3">
            <w:r>
              <w:rPr>
                <w:sz w:val="20"/>
              </w:rPr>
              <w:t>-</w:t>
            </w:r>
          </w:p>
        </w:tc>
        <w:tc>
          <w:tcPr>
            <w:tcW w:w="2160" w:type="dxa"/>
          </w:tcPr>
          <w:p w14:paraId="58527178" w14:textId="77777777" w:rsidR="009C56CC" w:rsidRDefault="00BC1AC3">
            <w:pPr>
              <w:jc w:val="right"/>
            </w:pPr>
            <w:r>
              <w:rPr>
                <w:sz w:val="20"/>
              </w:rPr>
              <w:t>-</w:t>
            </w:r>
          </w:p>
        </w:tc>
      </w:tr>
      <w:tr w:rsidR="009C56CC" w14:paraId="2C8E7A83" w14:textId="77777777">
        <w:tc>
          <w:tcPr>
            <w:tcW w:w="2160" w:type="dxa"/>
          </w:tcPr>
          <w:p w14:paraId="0F1C223B" w14:textId="77777777" w:rsidR="009C56CC" w:rsidRDefault="00BC1AC3">
            <w:r>
              <w:rPr>
                <w:sz w:val="20"/>
              </w:rPr>
              <w:t>Capital Equipment</w:t>
            </w:r>
          </w:p>
        </w:tc>
        <w:tc>
          <w:tcPr>
            <w:tcW w:w="2160" w:type="dxa"/>
          </w:tcPr>
          <w:p w14:paraId="4559ED27" w14:textId="77777777" w:rsidR="009C56CC" w:rsidRDefault="00BC1AC3">
            <w:pPr>
              <w:jc w:val="right"/>
            </w:pPr>
            <w:r>
              <w:rPr>
                <w:sz w:val="20"/>
              </w:rPr>
              <w:t>-</w:t>
            </w:r>
          </w:p>
        </w:tc>
        <w:tc>
          <w:tcPr>
            <w:tcW w:w="2160" w:type="dxa"/>
          </w:tcPr>
          <w:p w14:paraId="25EBC218" w14:textId="77777777" w:rsidR="009C56CC" w:rsidRDefault="00BC1AC3">
            <w:pPr>
              <w:jc w:val="right"/>
            </w:pPr>
            <w:r>
              <w:rPr>
                <w:sz w:val="20"/>
              </w:rPr>
              <w:t>-</w:t>
            </w:r>
          </w:p>
        </w:tc>
        <w:tc>
          <w:tcPr>
            <w:tcW w:w="2160" w:type="dxa"/>
          </w:tcPr>
          <w:p w14:paraId="6081CCC9" w14:textId="77777777" w:rsidR="009C56CC" w:rsidRDefault="00BC1AC3">
            <w:r>
              <w:rPr>
                <w:sz w:val="20"/>
              </w:rPr>
              <w:t>-</w:t>
            </w:r>
          </w:p>
        </w:tc>
        <w:tc>
          <w:tcPr>
            <w:tcW w:w="2160" w:type="dxa"/>
          </w:tcPr>
          <w:p w14:paraId="6E9A3274" w14:textId="77777777" w:rsidR="009C56CC" w:rsidRDefault="00BC1AC3">
            <w:pPr>
              <w:jc w:val="right"/>
            </w:pPr>
            <w:r>
              <w:rPr>
                <w:sz w:val="20"/>
              </w:rPr>
              <w:t>-</w:t>
            </w:r>
          </w:p>
        </w:tc>
      </w:tr>
      <w:tr w:rsidR="009C56CC" w14:paraId="2AE044E1" w14:textId="77777777">
        <w:tc>
          <w:tcPr>
            <w:tcW w:w="2160" w:type="dxa"/>
          </w:tcPr>
          <w:p w14:paraId="70FEBC7E" w14:textId="77777777" w:rsidR="009C56CC" w:rsidRDefault="00BC1AC3">
            <w:r>
              <w:rPr>
                <w:sz w:val="20"/>
              </w:rPr>
              <w:t>Other Equipment/Tools</w:t>
            </w:r>
          </w:p>
        </w:tc>
        <w:tc>
          <w:tcPr>
            <w:tcW w:w="2160" w:type="dxa"/>
          </w:tcPr>
          <w:p w14:paraId="779223DB" w14:textId="77777777" w:rsidR="009C56CC" w:rsidRDefault="00BC1AC3">
            <w:pPr>
              <w:jc w:val="right"/>
            </w:pPr>
            <w:r>
              <w:rPr>
                <w:sz w:val="20"/>
              </w:rPr>
              <w:t>-</w:t>
            </w:r>
          </w:p>
        </w:tc>
        <w:tc>
          <w:tcPr>
            <w:tcW w:w="2160" w:type="dxa"/>
          </w:tcPr>
          <w:p w14:paraId="3C7692F4" w14:textId="77777777" w:rsidR="009C56CC" w:rsidRDefault="00BC1AC3">
            <w:pPr>
              <w:jc w:val="right"/>
            </w:pPr>
            <w:r>
              <w:rPr>
                <w:sz w:val="20"/>
              </w:rPr>
              <w:t>-</w:t>
            </w:r>
          </w:p>
        </w:tc>
        <w:tc>
          <w:tcPr>
            <w:tcW w:w="2160" w:type="dxa"/>
          </w:tcPr>
          <w:p w14:paraId="2BF06100" w14:textId="77777777" w:rsidR="009C56CC" w:rsidRDefault="00BC1AC3">
            <w:r>
              <w:rPr>
                <w:sz w:val="20"/>
              </w:rPr>
              <w:t>-</w:t>
            </w:r>
          </w:p>
        </w:tc>
        <w:tc>
          <w:tcPr>
            <w:tcW w:w="2160" w:type="dxa"/>
          </w:tcPr>
          <w:p w14:paraId="3FC605FB" w14:textId="77777777" w:rsidR="009C56CC" w:rsidRDefault="00BC1AC3">
            <w:pPr>
              <w:jc w:val="right"/>
            </w:pPr>
            <w:r>
              <w:rPr>
                <w:sz w:val="20"/>
              </w:rPr>
              <w:t>-</w:t>
            </w:r>
          </w:p>
        </w:tc>
      </w:tr>
      <w:tr w:rsidR="009C56CC" w14:paraId="1B477A4A" w14:textId="77777777">
        <w:tc>
          <w:tcPr>
            <w:tcW w:w="2160" w:type="dxa"/>
          </w:tcPr>
          <w:p w14:paraId="78BF2548" w14:textId="77777777" w:rsidR="009C56CC" w:rsidRDefault="00BC1AC3">
            <w:r>
              <w:rPr>
                <w:sz w:val="20"/>
              </w:rPr>
              <w:t>Supplies/Materials</w:t>
            </w:r>
          </w:p>
        </w:tc>
        <w:tc>
          <w:tcPr>
            <w:tcW w:w="2160" w:type="dxa"/>
          </w:tcPr>
          <w:p w14:paraId="5806282D" w14:textId="77777777" w:rsidR="009C56CC" w:rsidRDefault="00BC1AC3">
            <w:pPr>
              <w:jc w:val="right"/>
            </w:pPr>
            <w:r>
              <w:rPr>
                <w:sz w:val="20"/>
              </w:rPr>
              <w:t>$185,000</w:t>
            </w:r>
          </w:p>
        </w:tc>
        <w:tc>
          <w:tcPr>
            <w:tcW w:w="2160" w:type="dxa"/>
          </w:tcPr>
          <w:p w14:paraId="7F402B46" w14:textId="77777777" w:rsidR="009C56CC" w:rsidRDefault="00BC1AC3">
            <w:pPr>
              <w:jc w:val="right"/>
            </w:pPr>
            <w:r>
              <w:rPr>
                <w:sz w:val="20"/>
              </w:rPr>
              <w:t>-</w:t>
            </w:r>
          </w:p>
        </w:tc>
        <w:tc>
          <w:tcPr>
            <w:tcW w:w="2160" w:type="dxa"/>
          </w:tcPr>
          <w:p w14:paraId="5BC90FF8" w14:textId="77777777" w:rsidR="009C56CC" w:rsidRDefault="00BC1AC3">
            <w:r>
              <w:rPr>
                <w:sz w:val="20"/>
              </w:rPr>
              <w:t>-</w:t>
            </w:r>
          </w:p>
        </w:tc>
        <w:tc>
          <w:tcPr>
            <w:tcW w:w="2160" w:type="dxa"/>
          </w:tcPr>
          <w:p w14:paraId="4B767A87" w14:textId="77777777" w:rsidR="009C56CC" w:rsidRDefault="00BC1AC3">
            <w:pPr>
              <w:jc w:val="right"/>
            </w:pPr>
            <w:r>
              <w:rPr>
                <w:sz w:val="20"/>
              </w:rPr>
              <w:t>$185,000</w:t>
            </w:r>
          </w:p>
        </w:tc>
      </w:tr>
      <w:tr w:rsidR="009C56CC" w14:paraId="6ACC1C51" w14:textId="77777777">
        <w:tc>
          <w:tcPr>
            <w:tcW w:w="2160" w:type="dxa"/>
          </w:tcPr>
          <w:p w14:paraId="202B3C48" w14:textId="77777777" w:rsidR="009C56CC" w:rsidRDefault="00BC1AC3">
            <w:r>
              <w:rPr>
                <w:sz w:val="20"/>
              </w:rPr>
              <w:t>DNR IDP</w:t>
            </w:r>
          </w:p>
        </w:tc>
        <w:tc>
          <w:tcPr>
            <w:tcW w:w="2160" w:type="dxa"/>
          </w:tcPr>
          <w:p w14:paraId="35B45000" w14:textId="77777777" w:rsidR="009C56CC" w:rsidRDefault="00BC1AC3">
            <w:pPr>
              <w:jc w:val="right"/>
            </w:pPr>
            <w:r>
              <w:rPr>
                <w:sz w:val="20"/>
              </w:rPr>
              <w:t>-</w:t>
            </w:r>
          </w:p>
        </w:tc>
        <w:tc>
          <w:tcPr>
            <w:tcW w:w="2160" w:type="dxa"/>
          </w:tcPr>
          <w:p w14:paraId="616DF287" w14:textId="77777777" w:rsidR="009C56CC" w:rsidRDefault="00BC1AC3">
            <w:pPr>
              <w:jc w:val="right"/>
            </w:pPr>
            <w:r>
              <w:rPr>
                <w:sz w:val="20"/>
              </w:rPr>
              <w:t>-</w:t>
            </w:r>
          </w:p>
        </w:tc>
        <w:tc>
          <w:tcPr>
            <w:tcW w:w="2160" w:type="dxa"/>
          </w:tcPr>
          <w:p w14:paraId="51FE1FC6" w14:textId="77777777" w:rsidR="009C56CC" w:rsidRDefault="00BC1AC3">
            <w:r>
              <w:rPr>
                <w:sz w:val="20"/>
              </w:rPr>
              <w:t>-</w:t>
            </w:r>
          </w:p>
        </w:tc>
        <w:tc>
          <w:tcPr>
            <w:tcW w:w="2160" w:type="dxa"/>
          </w:tcPr>
          <w:p w14:paraId="1D15DD00" w14:textId="77777777" w:rsidR="009C56CC" w:rsidRDefault="00BC1AC3">
            <w:pPr>
              <w:jc w:val="right"/>
            </w:pPr>
            <w:r>
              <w:rPr>
                <w:sz w:val="20"/>
              </w:rPr>
              <w:t>-</w:t>
            </w:r>
          </w:p>
        </w:tc>
      </w:tr>
      <w:tr w:rsidR="009C56CC" w14:paraId="1657A92D" w14:textId="77777777">
        <w:tc>
          <w:tcPr>
            <w:tcW w:w="2160" w:type="dxa"/>
            <w:shd w:val="clear" w:color="auto" w:fill="EEEEEE"/>
          </w:tcPr>
          <w:p w14:paraId="33674F08" w14:textId="77777777" w:rsidR="009C56CC" w:rsidRDefault="00BC1AC3">
            <w:r>
              <w:rPr>
                <w:b/>
                <w:color w:val="000000"/>
                <w:sz w:val="20"/>
              </w:rPr>
              <w:t>Grand Total</w:t>
            </w:r>
          </w:p>
        </w:tc>
        <w:tc>
          <w:tcPr>
            <w:tcW w:w="2160" w:type="dxa"/>
            <w:shd w:val="clear" w:color="auto" w:fill="EEEEEE"/>
          </w:tcPr>
          <w:p w14:paraId="1D4FA646" w14:textId="77777777" w:rsidR="009C56CC" w:rsidRDefault="00BC1AC3">
            <w:pPr>
              <w:jc w:val="right"/>
            </w:pPr>
            <w:r>
              <w:rPr>
                <w:b/>
                <w:color w:val="000000"/>
                <w:sz w:val="20"/>
              </w:rPr>
              <w:t>$12,227,000</w:t>
            </w:r>
          </w:p>
        </w:tc>
        <w:tc>
          <w:tcPr>
            <w:tcW w:w="2160" w:type="dxa"/>
            <w:shd w:val="clear" w:color="auto" w:fill="EEEEEE"/>
          </w:tcPr>
          <w:p w14:paraId="13AA8008" w14:textId="77777777" w:rsidR="009C56CC" w:rsidRDefault="00BC1AC3">
            <w:pPr>
              <w:jc w:val="right"/>
            </w:pPr>
            <w:r>
              <w:rPr>
                <w:b/>
                <w:color w:val="000000"/>
                <w:sz w:val="20"/>
              </w:rPr>
              <w:t>$20,000</w:t>
            </w:r>
          </w:p>
        </w:tc>
        <w:tc>
          <w:tcPr>
            <w:tcW w:w="2160" w:type="dxa"/>
            <w:shd w:val="clear" w:color="auto" w:fill="EEEEEE"/>
          </w:tcPr>
          <w:p w14:paraId="0EFE7A04" w14:textId="77777777" w:rsidR="009C56CC" w:rsidRDefault="00BC1AC3">
            <w:r>
              <w:rPr>
                <w:b/>
                <w:color w:val="000000"/>
                <w:sz w:val="20"/>
              </w:rPr>
              <w:t>-</w:t>
            </w:r>
          </w:p>
        </w:tc>
        <w:tc>
          <w:tcPr>
            <w:tcW w:w="2160" w:type="dxa"/>
            <w:shd w:val="clear" w:color="auto" w:fill="EEEEEE"/>
          </w:tcPr>
          <w:p w14:paraId="539BAD64" w14:textId="77777777" w:rsidR="009C56CC" w:rsidRDefault="00BC1AC3">
            <w:pPr>
              <w:jc w:val="right"/>
            </w:pPr>
            <w:r>
              <w:rPr>
                <w:b/>
                <w:color w:val="000000"/>
                <w:sz w:val="20"/>
              </w:rPr>
              <w:t>$12,247,000</w:t>
            </w:r>
          </w:p>
        </w:tc>
      </w:tr>
    </w:tbl>
    <w:p w14:paraId="3C01E0A4" w14:textId="77777777" w:rsidR="009C56CC" w:rsidRDefault="00BC1AC3">
      <w:pPr>
        <w:pStyle w:val="Heading4"/>
        <w:spacing w:before="40" w:after="60"/>
      </w:pPr>
      <w:r>
        <w:rPr>
          <w:color w:val="000000"/>
          <w:sz w:val="24"/>
        </w:rPr>
        <w:t>Personnel</w:t>
      </w:r>
    </w:p>
    <w:tbl>
      <w:tblPr>
        <w:tblStyle w:val="TableGrid"/>
        <w:tblW w:w="0" w:type="auto"/>
        <w:tblLook w:val="04A0" w:firstRow="1" w:lastRow="0" w:firstColumn="1" w:lastColumn="0" w:noHBand="0" w:noVBand="1"/>
      </w:tblPr>
      <w:tblGrid>
        <w:gridCol w:w="1542"/>
        <w:gridCol w:w="1541"/>
        <w:gridCol w:w="1541"/>
        <w:gridCol w:w="1541"/>
        <w:gridCol w:w="1542"/>
        <w:gridCol w:w="1542"/>
        <w:gridCol w:w="1541"/>
      </w:tblGrid>
      <w:tr w:rsidR="009C56CC" w14:paraId="6C597EA3" w14:textId="77777777">
        <w:tc>
          <w:tcPr>
            <w:tcW w:w="1543" w:type="dxa"/>
            <w:shd w:val="clear" w:color="auto" w:fill="AFC4E9"/>
          </w:tcPr>
          <w:p w14:paraId="2F13BD62" w14:textId="77777777" w:rsidR="009C56CC" w:rsidRDefault="00BC1AC3">
            <w:r>
              <w:rPr>
                <w:b/>
                <w:color w:val="000000"/>
                <w:sz w:val="20"/>
              </w:rPr>
              <w:t>Position</w:t>
            </w:r>
          </w:p>
        </w:tc>
        <w:tc>
          <w:tcPr>
            <w:tcW w:w="1543" w:type="dxa"/>
            <w:shd w:val="clear" w:color="auto" w:fill="AFC4E9"/>
          </w:tcPr>
          <w:p w14:paraId="23552F39" w14:textId="77777777" w:rsidR="009C56CC" w:rsidRDefault="00BC1AC3">
            <w:r>
              <w:rPr>
                <w:b/>
                <w:color w:val="000000"/>
                <w:sz w:val="20"/>
              </w:rPr>
              <w:t>Annual FTE</w:t>
            </w:r>
          </w:p>
        </w:tc>
        <w:tc>
          <w:tcPr>
            <w:tcW w:w="1543" w:type="dxa"/>
            <w:shd w:val="clear" w:color="auto" w:fill="AFC4E9"/>
          </w:tcPr>
          <w:p w14:paraId="16015049" w14:textId="77777777" w:rsidR="009C56CC" w:rsidRDefault="00BC1AC3">
            <w:r>
              <w:rPr>
                <w:b/>
                <w:color w:val="000000"/>
                <w:sz w:val="20"/>
              </w:rPr>
              <w:t>Years Working</w:t>
            </w:r>
          </w:p>
        </w:tc>
        <w:tc>
          <w:tcPr>
            <w:tcW w:w="1543" w:type="dxa"/>
            <w:shd w:val="clear" w:color="auto" w:fill="AFC4E9"/>
          </w:tcPr>
          <w:p w14:paraId="4B71CB4C" w14:textId="77777777" w:rsidR="009C56CC" w:rsidRDefault="00BC1AC3">
            <w:r>
              <w:rPr>
                <w:b/>
                <w:color w:val="000000"/>
                <w:sz w:val="20"/>
              </w:rPr>
              <w:t>Funding Request</w:t>
            </w:r>
          </w:p>
        </w:tc>
        <w:tc>
          <w:tcPr>
            <w:tcW w:w="1543" w:type="dxa"/>
            <w:shd w:val="clear" w:color="auto" w:fill="AFC4E9"/>
          </w:tcPr>
          <w:p w14:paraId="67910716" w14:textId="77777777" w:rsidR="009C56CC" w:rsidRDefault="00BC1AC3">
            <w:r>
              <w:rPr>
                <w:b/>
                <w:color w:val="000000"/>
                <w:sz w:val="20"/>
              </w:rPr>
              <w:t>Total Leverage</w:t>
            </w:r>
          </w:p>
        </w:tc>
        <w:tc>
          <w:tcPr>
            <w:tcW w:w="1543" w:type="dxa"/>
            <w:shd w:val="clear" w:color="auto" w:fill="AFC4E9"/>
          </w:tcPr>
          <w:p w14:paraId="41C9C716" w14:textId="77777777" w:rsidR="009C56CC" w:rsidRDefault="00BC1AC3">
            <w:r>
              <w:rPr>
                <w:b/>
                <w:color w:val="000000"/>
                <w:sz w:val="20"/>
              </w:rPr>
              <w:t xml:space="preserve">Leverage </w:t>
            </w:r>
            <w:r>
              <w:rPr>
                <w:b/>
                <w:color w:val="000000"/>
                <w:sz w:val="20"/>
              </w:rPr>
              <w:t>Source</w:t>
            </w:r>
          </w:p>
        </w:tc>
        <w:tc>
          <w:tcPr>
            <w:tcW w:w="1543" w:type="dxa"/>
            <w:shd w:val="clear" w:color="auto" w:fill="AFC4E9"/>
          </w:tcPr>
          <w:p w14:paraId="74E766A3" w14:textId="77777777" w:rsidR="009C56CC" w:rsidRDefault="00BC1AC3">
            <w:r>
              <w:rPr>
                <w:b/>
                <w:color w:val="000000"/>
                <w:sz w:val="20"/>
              </w:rPr>
              <w:t>Total</w:t>
            </w:r>
          </w:p>
        </w:tc>
      </w:tr>
      <w:tr w:rsidR="009C56CC" w14:paraId="18755E07" w14:textId="77777777">
        <w:tc>
          <w:tcPr>
            <w:tcW w:w="1543" w:type="dxa"/>
          </w:tcPr>
          <w:p w14:paraId="405C2422" w14:textId="77777777" w:rsidR="009C56CC" w:rsidRDefault="00BC1AC3">
            <w:r>
              <w:rPr>
                <w:sz w:val="20"/>
              </w:rPr>
              <w:t>Forest Legacy Coordinator</w:t>
            </w:r>
          </w:p>
        </w:tc>
        <w:tc>
          <w:tcPr>
            <w:tcW w:w="1543" w:type="dxa"/>
          </w:tcPr>
          <w:p w14:paraId="29E2FC01" w14:textId="77777777" w:rsidR="009C56CC" w:rsidRDefault="00BC1AC3">
            <w:pPr>
              <w:jc w:val="right"/>
            </w:pPr>
            <w:r>
              <w:rPr>
                <w:sz w:val="20"/>
              </w:rPr>
              <w:t>0.25</w:t>
            </w:r>
          </w:p>
        </w:tc>
        <w:tc>
          <w:tcPr>
            <w:tcW w:w="1543" w:type="dxa"/>
          </w:tcPr>
          <w:p w14:paraId="03EA6911" w14:textId="77777777" w:rsidR="009C56CC" w:rsidRDefault="00BC1AC3">
            <w:pPr>
              <w:jc w:val="right"/>
            </w:pPr>
            <w:r>
              <w:rPr>
                <w:sz w:val="20"/>
              </w:rPr>
              <w:t>2.0</w:t>
            </w:r>
          </w:p>
        </w:tc>
        <w:tc>
          <w:tcPr>
            <w:tcW w:w="1543" w:type="dxa"/>
          </w:tcPr>
          <w:p w14:paraId="52CD5537" w14:textId="77777777" w:rsidR="009C56CC" w:rsidRDefault="00BC1AC3">
            <w:pPr>
              <w:jc w:val="right"/>
            </w:pPr>
            <w:r>
              <w:rPr>
                <w:sz w:val="20"/>
              </w:rPr>
              <w:t>-</w:t>
            </w:r>
          </w:p>
        </w:tc>
        <w:tc>
          <w:tcPr>
            <w:tcW w:w="1543" w:type="dxa"/>
          </w:tcPr>
          <w:p w14:paraId="2A4B06FC" w14:textId="77777777" w:rsidR="009C56CC" w:rsidRDefault="00BC1AC3">
            <w:pPr>
              <w:jc w:val="right"/>
            </w:pPr>
            <w:r>
              <w:rPr>
                <w:sz w:val="20"/>
              </w:rPr>
              <w:t>$20,000</w:t>
            </w:r>
          </w:p>
        </w:tc>
        <w:tc>
          <w:tcPr>
            <w:tcW w:w="1543" w:type="dxa"/>
          </w:tcPr>
          <w:p w14:paraId="1B57A985" w14:textId="77777777" w:rsidR="009C56CC" w:rsidRDefault="00BC1AC3">
            <w:r>
              <w:rPr>
                <w:sz w:val="20"/>
              </w:rPr>
              <w:t>federal</w:t>
            </w:r>
          </w:p>
        </w:tc>
        <w:tc>
          <w:tcPr>
            <w:tcW w:w="1543" w:type="dxa"/>
          </w:tcPr>
          <w:p w14:paraId="0D0F2118" w14:textId="77777777" w:rsidR="009C56CC" w:rsidRDefault="00BC1AC3">
            <w:pPr>
              <w:jc w:val="right"/>
            </w:pPr>
            <w:r>
              <w:rPr>
                <w:sz w:val="20"/>
              </w:rPr>
              <w:t>$20,000</w:t>
            </w:r>
          </w:p>
        </w:tc>
      </w:tr>
    </w:tbl>
    <w:p w14:paraId="69A4F0E2" w14:textId="77777777" w:rsidR="009C56CC" w:rsidRDefault="00BC1AC3">
      <w:r>
        <w:br w:type="page"/>
      </w:r>
    </w:p>
    <w:p w14:paraId="77B9ECBC" w14:textId="77777777" w:rsidR="009C56CC" w:rsidRDefault="00BC1AC3">
      <w:pPr>
        <w:pStyle w:val="Heading3"/>
        <w:spacing w:before="60" w:after="80"/>
      </w:pPr>
      <w:r>
        <w:rPr>
          <w:color w:val="254885"/>
          <w:sz w:val="26"/>
        </w:rPr>
        <w:lastRenderedPageBreak/>
        <w:t>Partner: St. Louis County</w:t>
      </w:r>
    </w:p>
    <w:p w14:paraId="32BBD1F2" w14:textId="77777777" w:rsidR="009C56CC" w:rsidRDefault="00BC1AC3">
      <w:pPr>
        <w:pStyle w:val="Heading4"/>
        <w:spacing w:before="40" w:after="60"/>
      </w:pPr>
      <w:r>
        <w:rPr>
          <w:color w:val="000000"/>
          <w:sz w:val="24"/>
        </w:rPr>
        <w:t>Totals</w:t>
      </w:r>
    </w:p>
    <w:tbl>
      <w:tblPr>
        <w:tblStyle w:val="TableGrid"/>
        <w:tblW w:w="0" w:type="auto"/>
        <w:tblLook w:val="04A0" w:firstRow="1" w:lastRow="0" w:firstColumn="1" w:lastColumn="0" w:noHBand="0" w:noVBand="1"/>
      </w:tblPr>
      <w:tblGrid>
        <w:gridCol w:w="2160"/>
        <w:gridCol w:w="2158"/>
        <w:gridCol w:w="2157"/>
        <w:gridCol w:w="2157"/>
        <w:gridCol w:w="2158"/>
      </w:tblGrid>
      <w:tr w:rsidR="009C56CC" w14:paraId="70FB5410" w14:textId="77777777">
        <w:tc>
          <w:tcPr>
            <w:tcW w:w="2160" w:type="dxa"/>
            <w:shd w:val="clear" w:color="auto" w:fill="AFC4E9"/>
          </w:tcPr>
          <w:p w14:paraId="6A720F3F" w14:textId="77777777" w:rsidR="009C56CC" w:rsidRDefault="00BC1AC3">
            <w:r>
              <w:rPr>
                <w:b/>
                <w:color w:val="000000"/>
                <w:sz w:val="20"/>
              </w:rPr>
              <w:t>Item</w:t>
            </w:r>
          </w:p>
        </w:tc>
        <w:tc>
          <w:tcPr>
            <w:tcW w:w="2160" w:type="dxa"/>
            <w:shd w:val="clear" w:color="auto" w:fill="AFC4E9"/>
          </w:tcPr>
          <w:p w14:paraId="34BFD807" w14:textId="77777777" w:rsidR="009C56CC" w:rsidRDefault="00BC1AC3">
            <w:r>
              <w:rPr>
                <w:b/>
                <w:color w:val="000000"/>
                <w:sz w:val="20"/>
              </w:rPr>
              <w:t>Funding Request</w:t>
            </w:r>
          </w:p>
        </w:tc>
        <w:tc>
          <w:tcPr>
            <w:tcW w:w="2160" w:type="dxa"/>
            <w:shd w:val="clear" w:color="auto" w:fill="AFC4E9"/>
          </w:tcPr>
          <w:p w14:paraId="3ECF4CD9" w14:textId="77777777" w:rsidR="009C56CC" w:rsidRDefault="00BC1AC3">
            <w:r>
              <w:rPr>
                <w:b/>
                <w:color w:val="000000"/>
                <w:sz w:val="20"/>
              </w:rPr>
              <w:t>Total Leverage</w:t>
            </w:r>
          </w:p>
        </w:tc>
        <w:tc>
          <w:tcPr>
            <w:tcW w:w="2160" w:type="dxa"/>
            <w:shd w:val="clear" w:color="auto" w:fill="AFC4E9"/>
          </w:tcPr>
          <w:p w14:paraId="31C40589" w14:textId="77777777" w:rsidR="009C56CC" w:rsidRDefault="00BC1AC3">
            <w:r>
              <w:rPr>
                <w:b/>
                <w:color w:val="000000"/>
                <w:sz w:val="20"/>
              </w:rPr>
              <w:t>Leverage Source</w:t>
            </w:r>
          </w:p>
        </w:tc>
        <w:tc>
          <w:tcPr>
            <w:tcW w:w="2160" w:type="dxa"/>
            <w:shd w:val="clear" w:color="auto" w:fill="AFC4E9"/>
          </w:tcPr>
          <w:p w14:paraId="48153767" w14:textId="77777777" w:rsidR="009C56CC" w:rsidRDefault="00BC1AC3">
            <w:r>
              <w:rPr>
                <w:b/>
                <w:color w:val="000000"/>
                <w:sz w:val="20"/>
              </w:rPr>
              <w:t>Total</w:t>
            </w:r>
          </w:p>
        </w:tc>
      </w:tr>
      <w:tr w:rsidR="009C56CC" w14:paraId="6623DADA" w14:textId="77777777">
        <w:tc>
          <w:tcPr>
            <w:tcW w:w="2160" w:type="dxa"/>
          </w:tcPr>
          <w:p w14:paraId="74D4EE5C" w14:textId="77777777" w:rsidR="009C56CC" w:rsidRDefault="00BC1AC3">
            <w:r>
              <w:rPr>
                <w:sz w:val="20"/>
              </w:rPr>
              <w:t>Personnel</w:t>
            </w:r>
          </w:p>
        </w:tc>
        <w:tc>
          <w:tcPr>
            <w:tcW w:w="2160" w:type="dxa"/>
          </w:tcPr>
          <w:p w14:paraId="27C925B3" w14:textId="77777777" w:rsidR="009C56CC" w:rsidRDefault="00BC1AC3">
            <w:pPr>
              <w:jc w:val="right"/>
            </w:pPr>
            <w:r>
              <w:rPr>
                <w:sz w:val="20"/>
              </w:rPr>
              <w:t>$60,000</w:t>
            </w:r>
          </w:p>
        </w:tc>
        <w:tc>
          <w:tcPr>
            <w:tcW w:w="2160" w:type="dxa"/>
          </w:tcPr>
          <w:p w14:paraId="6AB81B9E" w14:textId="77777777" w:rsidR="009C56CC" w:rsidRDefault="00BC1AC3">
            <w:pPr>
              <w:jc w:val="right"/>
            </w:pPr>
            <w:r>
              <w:rPr>
                <w:sz w:val="20"/>
              </w:rPr>
              <w:t>-</w:t>
            </w:r>
          </w:p>
        </w:tc>
        <w:tc>
          <w:tcPr>
            <w:tcW w:w="2160" w:type="dxa"/>
          </w:tcPr>
          <w:p w14:paraId="34086333" w14:textId="77777777" w:rsidR="009C56CC" w:rsidRDefault="00BC1AC3">
            <w:r>
              <w:rPr>
                <w:sz w:val="20"/>
              </w:rPr>
              <w:t>-</w:t>
            </w:r>
          </w:p>
        </w:tc>
        <w:tc>
          <w:tcPr>
            <w:tcW w:w="2160" w:type="dxa"/>
          </w:tcPr>
          <w:p w14:paraId="40D27D75" w14:textId="77777777" w:rsidR="009C56CC" w:rsidRDefault="00BC1AC3">
            <w:pPr>
              <w:jc w:val="right"/>
            </w:pPr>
            <w:r>
              <w:rPr>
                <w:sz w:val="20"/>
              </w:rPr>
              <w:t>$60,000</w:t>
            </w:r>
          </w:p>
        </w:tc>
      </w:tr>
      <w:tr w:rsidR="009C56CC" w14:paraId="0508C3D1" w14:textId="77777777">
        <w:tc>
          <w:tcPr>
            <w:tcW w:w="2160" w:type="dxa"/>
          </w:tcPr>
          <w:p w14:paraId="088FC5E0" w14:textId="77777777" w:rsidR="009C56CC" w:rsidRDefault="00BC1AC3">
            <w:r>
              <w:rPr>
                <w:sz w:val="20"/>
              </w:rPr>
              <w:t>Contracts</w:t>
            </w:r>
          </w:p>
        </w:tc>
        <w:tc>
          <w:tcPr>
            <w:tcW w:w="2160" w:type="dxa"/>
          </w:tcPr>
          <w:p w14:paraId="0EA6CC57" w14:textId="77777777" w:rsidR="009C56CC" w:rsidRDefault="00BC1AC3">
            <w:pPr>
              <w:jc w:val="right"/>
            </w:pPr>
            <w:r>
              <w:rPr>
                <w:sz w:val="20"/>
              </w:rPr>
              <w:t>$87,000</w:t>
            </w:r>
          </w:p>
        </w:tc>
        <w:tc>
          <w:tcPr>
            <w:tcW w:w="2160" w:type="dxa"/>
          </w:tcPr>
          <w:p w14:paraId="2FF9CE4B" w14:textId="77777777" w:rsidR="009C56CC" w:rsidRDefault="00BC1AC3">
            <w:pPr>
              <w:jc w:val="right"/>
            </w:pPr>
            <w:r>
              <w:rPr>
                <w:sz w:val="20"/>
              </w:rPr>
              <w:t>-</w:t>
            </w:r>
          </w:p>
        </w:tc>
        <w:tc>
          <w:tcPr>
            <w:tcW w:w="2160" w:type="dxa"/>
          </w:tcPr>
          <w:p w14:paraId="1D6BDEED" w14:textId="77777777" w:rsidR="009C56CC" w:rsidRDefault="00BC1AC3">
            <w:r>
              <w:rPr>
                <w:sz w:val="20"/>
              </w:rPr>
              <w:t>-</w:t>
            </w:r>
          </w:p>
        </w:tc>
        <w:tc>
          <w:tcPr>
            <w:tcW w:w="2160" w:type="dxa"/>
          </w:tcPr>
          <w:p w14:paraId="4E53EF1B" w14:textId="77777777" w:rsidR="009C56CC" w:rsidRDefault="00BC1AC3">
            <w:pPr>
              <w:jc w:val="right"/>
            </w:pPr>
            <w:r>
              <w:rPr>
                <w:sz w:val="20"/>
              </w:rPr>
              <w:t>$87,000</w:t>
            </w:r>
          </w:p>
        </w:tc>
      </w:tr>
      <w:tr w:rsidR="009C56CC" w14:paraId="074C315D" w14:textId="77777777">
        <w:tc>
          <w:tcPr>
            <w:tcW w:w="2160" w:type="dxa"/>
          </w:tcPr>
          <w:p w14:paraId="3C4CD6B5" w14:textId="77777777" w:rsidR="009C56CC" w:rsidRDefault="00BC1AC3">
            <w:r>
              <w:rPr>
                <w:sz w:val="20"/>
              </w:rPr>
              <w:t xml:space="preserve">Fee </w:t>
            </w:r>
            <w:r>
              <w:rPr>
                <w:sz w:val="20"/>
              </w:rPr>
              <w:t>Acquisition w/ PILT</w:t>
            </w:r>
          </w:p>
        </w:tc>
        <w:tc>
          <w:tcPr>
            <w:tcW w:w="2160" w:type="dxa"/>
          </w:tcPr>
          <w:p w14:paraId="6AD5B6EB" w14:textId="77777777" w:rsidR="009C56CC" w:rsidRDefault="00BC1AC3">
            <w:pPr>
              <w:jc w:val="right"/>
            </w:pPr>
            <w:r>
              <w:rPr>
                <w:sz w:val="20"/>
              </w:rPr>
              <w:t>-</w:t>
            </w:r>
          </w:p>
        </w:tc>
        <w:tc>
          <w:tcPr>
            <w:tcW w:w="2160" w:type="dxa"/>
          </w:tcPr>
          <w:p w14:paraId="23D7350E" w14:textId="77777777" w:rsidR="009C56CC" w:rsidRDefault="00BC1AC3">
            <w:pPr>
              <w:jc w:val="right"/>
            </w:pPr>
            <w:r>
              <w:rPr>
                <w:sz w:val="20"/>
              </w:rPr>
              <w:t>-</w:t>
            </w:r>
          </w:p>
        </w:tc>
        <w:tc>
          <w:tcPr>
            <w:tcW w:w="2160" w:type="dxa"/>
          </w:tcPr>
          <w:p w14:paraId="121B3248" w14:textId="77777777" w:rsidR="009C56CC" w:rsidRDefault="00BC1AC3">
            <w:r>
              <w:rPr>
                <w:sz w:val="20"/>
              </w:rPr>
              <w:t>-</w:t>
            </w:r>
          </w:p>
        </w:tc>
        <w:tc>
          <w:tcPr>
            <w:tcW w:w="2160" w:type="dxa"/>
          </w:tcPr>
          <w:p w14:paraId="38649F9E" w14:textId="77777777" w:rsidR="009C56CC" w:rsidRDefault="00BC1AC3">
            <w:pPr>
              <w:jc w:val="right"/>
            </w:pPr>
            <w:r>
              <w:rPr>
                <w:sz w:val="20"/>
              </w:rPr>
              <w:t>-</w:t>
            </w:r>
          </w:p>
        </w:tc>
      </w:tr>
      <w:tr w:rsidR="009C56CC" w14:paraId="6D5FA4EC" w14:textId="77777777">
        <w:tc>
          <w:tcPr>
            <w:tcW w:w="2160" w:type="dxa"/>
          </w:tcPr>
          <w:p w14:paraId="110E82C5" w14:textId="77777777" w:rsidR="009C56CC" w:rsidRDefault="00BC1AC3">
            <w:r>
              <w:rPr>
                <w:sz w:val="20"/>
              </w:rPr>
              <w:t>Fee Acquisition w/o PILT</w:t>
            </w:r>
          </w:p>
        </w:tc>
        <w:tc>
          <w:tcPr>
            <w:tcW w:w="2160" w:type="dxa"/>
          </w:tcPr>
          <w:p w14:paraId="74BB8C11" w14:textId="77777777" w:rsidR="009C56CC" w:rsidRDefault="00BC1AC3">
            <w:pPr>
              <w:jc w:val="right"/>
            </w:pPr>
            <w:r>
              <w:rPr>
                <w:sz w:val="20"/>
              </w:rPr>
              <w:t>$12,300,000</w:t>
            </w:r>
          </w:p>
        </w:tc>
        <w:tc>
          <w:tcPr>
            <w:tcW w:w="2160" w:type="dxa"/>
          </w:tcPr>
          <w:p w14:paraId="59F95379" w14:textId="77777777" w:rsidR="009C56CC" w:rsidRDefault="00BC1AC3">
            <w:pPr>
              <w:jc w:val="right"/>
            </w:pPr>
            <w:r>
              <w:rPr>
                <w:sz w:val="20"/>
              </w:rPr>
              <w:t>$500,000</w:t>
            </w:r>
          </w:p>
        </w:tc>
        <w:tc>
          <w:tcPr>
            <w:tcW w:w="2160" w:type="dxa"/>
          </w:tcPr>
          <w:p w14:paraId="4D0426FE" w14:textId="77777777" w:rsidR="009C56CC" w:rsidRDefault="00BC1AC3">
            <w:r>
              <w:rPr>
                <w:sz w:val="20"/>
              </w:rPr>
              <w:t>NFWF Grant</w:t>
            </w:r>
          </w:p>
        </w:tc>
        <w:tc>
          <w:tcPr>
            <w:tcW w:w="2160" w:type="dxa"/>
          </w:tcPr>
          <w:p w14:paraId="3358B68A" w14:textId="77777777" w:rsidR="009C56CC" w:rsidRDefault="00BC1AC3">
            <w:pPr>
              <w:jc w:val="right"/>
            </w:pPr>
            <w:r>
              <w:rPr>
                <w:sz w:val="20"/>
              </w:rPr>
              <w:t>$12,800,000</w:t>
            </w:r>
          </w:p>
        </w:tc>
      </w:tr>
      <w:tr w:rsidR="009C56CC" w14:paraId="58CEBF0D" w14:textId="77777777">
        <w:tc>
          <w:tcPr>
            <w:tcW w:w="2160" w:type="dxa"/>
          </w:tcPr>
          <w:p w14:paraId="0946D4F1" w14:textId="77777777" w:rsidR="009C56CC" w:rsidRDefault="00BC1AC3">
            <w:r>
              <w:rPr>
                <w:sz w:val="20"/>
              </w:rPr>
              <w:t>Easement Acquisition</w:t>
            </w:r>
          </w:p>
        </w:tc>
        <w:tc>
          <w:tcPr>
            <w:tcW w:w="2160" w:type="dxa"/>
          </w:tcPr>
          <w:p w14:paraId="7D63E7E8" w14:textId="77777777" w:rsidR="009C56CC" w:rsidRDefault="00BC1AC3">
            <w:pPr>
              <w:jc w:val="right"/>
            </w:pPr>
            <w:r>
              <w:rPr>
                <w:sz w:val="20"/>
              </w:rPr>
              <w:t>-</w:t>
            </w:r>
          </w:p>
        </w:tc>
        <w:tc>
          <w:tcPr>
            <w:tcW w:w="2160" w:type="dxa"/>
          </w:tcPr>
          <w:p w14:paraId="7CC49E9F" w14:textId="77777777" w:rsidR="009C56CC" w:rsidRDefault="00BC1AC3">
            <w:pPr>
              <w:jc w:val="right"/>
            </w:pPr>
            <w:r>
              <w:rPr>
                <w:sz w:val="20"/>
              </w:rPr>
              <w:t>-</w:t>
            </w:r>
          </w:p>
        </w:tc>
        <w:tc>
          <w:tcPr>
            <w:tcW w:w="2160" w:type="dxa"/>
          </w:tcPr>
          <w:p w14:paraId="1E0636F8" w14:textId="77777777" w:rsidR="009C56CC" w:rsidRDefault="00BC1AC3">
            <w:r>
              <w:rPr>
                <w:sz w:val="20"/>
              </w:rPr>
              <w:t>-</w:t>
            </w:r>
          </w:p>
        </w:tc>
        <w:tc>
          <w:tcPr>
            <w:tcW w:w="2160" w:type="dxa"/>
          </w:tcPr>
          <w:p w14:paraId="6F778FA6" w14:textId="77777777" w:rsidR="009C56CC" w:rsidRDefault="00BC1AC3">
            <w:pPr>
              <w:jc w:val="right"/>
            </w:pPr>
            <w:r>
              <w:rPr>
                <w:sz w:val="20"/>
              </w:rPr>
              <w:t>-</w:t>
            </w:r>
          </w:p>
        </w:tc>
      </w:tr>
      <w:tr w:rsidR="009C56CC" w14:paraId="2FCF97AC" w14:textId="77777777">
        <w:tc>
          <w:tcPr>
            <w:tcW w:w="2160" w:type="dxa"/>
          </w:tcPr>
          <w:p w14:paraId="0E84375C" w14:textId="77777777" w:rsidR="009C56CC" w:rsidRDefault="00BC1AC3">
            <w:r>
              <w:rPr>
                <w:sz w:val="20"/>
              </w:rPr>
              <w:t>Easement Stewardship</w:t>
            </w:r>
          </w:p>
        </w:tc>
        <w:tc>
          <w:tcPr>
            <w:tcW w:w="2160" w:type="dxa"/>
          </w:tcPr>
          <w:p w14:paraId="014C6B8A" w14:textId="77777777" w:rsidR="009C56CC" w:rsidRDefault="00BC1AC3">
            <w:pPr>
              <w:jc w:val="right"/>
            </w:pPr>
            <w:r>
              <w:rPr>
                <w:sz w:val="20"/>
              </w:rPr>
              <w:t>-</w:t>
            </w:r>
          </w:p>
        </w:tc>
        <w:tc>
          <w:tcPr>
            <w:tcW w:w="2160" w:type="dxa"/>
          </w:tcPr>
          <w:p w14:paraId="6BC63990" w14:textId="77777777" w:rsidR="009C56CC" w:rsidRDefault="00BC1AC3">
            <w:pPr>
              <w:jc w:val="right"/>
            </w:pPr>
            <w:r>
              <w:rPr>
                <w:sz w:val="20"/>
              </w:rPr>
              <w:t>-</w:t>
            </w:r>
          </w:p>
        </w:tc>
        <w:tc>
          <w:tcPr>
            <w:tcW w:w="2160" w:type="dxa"/>
          </w:tcPr>
          <w:p w14:paraId="2E9B3E81" w14:textId="77777777" w:rsidR="009C56CC" w:rsidRDefault="00BC1AC3">
            <w:r>
              <w:rPr>
                <w:sz w:val="20"/>
              </w:rPr>
              <w:t>-</w:t>
            </w:r>
          </w:p>
        </w:tc>
        <w:tc>
          <w:tcPr>
            <w:tcW w:w="2160" w:type="dxa"/>
          </w:tcPr>
          <w:p w14:paraId="14B99D2E" w14:textId="77777777" w:rsidR="009C56CC" w:rsidRDefault="00BC1AC3">
            <w:pPr>
              <w:jc w:val="right"/>
            </w:pPr>
            <w:r>
              <w:rPr>
                <w:sz w:val="20"/>
              </w:rPr>
              <w:t>-</w:t>
            </w:r>
          </w:p>
        </w:tc>
      </w:tr>
      <w:tr w:rsidR="009C56CC" w14:paraId="78B57250" w14:textId="77777777">
        <w:tc>
          <w:tcPr>
            <w:tcW w:w="2160" w:type="dxa"/>
          </w:tcPr>
          <w:p w14:paraId="49FA7089" w14:textId="77777777" w:rsidR="009C56CC" w:rsidRDefault="00BC1AC3">
            <w:r>
              <w:rPr>
                <w:sz w:val="20"/>
              </w:rPr>
              <w:t>Travel</w:t>
            </w:r>
          </w:p>
        </w:tc>
        <w:tc>
          <w:tcPr>
            <w:tcW w:w="2160" w:type="dxa"/>
          </w:tcPr>
          <w:p w14:paraId="27BC0373" w14:textId="77777777" w:rsidR="009C56CC" w:rsidRDefault="00BC1AC3">
            <w:pPr>
              <w:jc w:val="right"/>
            </w:pPr>
            <w:r>
              <w:rPr>
                <w:sz w:val="20"/>
              </w:rPr>
              <w:t>$800</w:t>
            </w:r>
          </w:p>
        </w:tc>
        <w:tc>
          <w:tcPr>
            <w:tcW w:w="2160" w:type="dxa"/>
          </w:tcPr>
          <w:p w14:paraId="72DD17C9" w14:textId="77777777" w:rsidR="009C56CC" w:rsidRDefault="00BC1AC3">
            <w:pPr>
              <w:jc w:val="right"/>
            </w:pPr>
            <w:r>
              <w:rPr>
                <w:sz w:val="20"/>
              </w:rPr>
              <w:t>-</w:t>
            </w:r>
          </w:p>
        </w:tc>
        <w:tc>
          <w:tcPr>
            <w:tcW w:w="2160" w:type="dxa"/>
          </w:tcPr>
          <w:p w14:paraId="26E65F06" w14:textId="77777777" w:rsidR="009C56CC" w:rsidRDefault="00BC1AC3">
            <w:r>
              <w:rPr>
                <w:sz w:val="20"/>
              </w:rPr>
              <w:t>-</w:t>
            </w:r>
          </w:p>
        </w:tc>
        <w:tc>
          <w:tcPr>
            <w:tcW w:w="2160" w:type="dxa"/>
          </w:tcPr>
          <w:p w14:paraId="6ED83D52" w14:textId="77777777" w:rsidR="009C56CC" w:rsidRDefault="00BC1AC3">
            <w:pPr>
              <w:jc w:val="right"/>
            </w:pPr>
            <w:r>
              <w:rPr>
                <w:sz w:val="20"/>
              </w:rPr>
              <w:t>$800</w:t>
            </w:r>
          </w:p>
        </w:tc>
      </w:tr>
      <w:tr w:rsidR="009C56CC" w14:paraId="292F12A0" w14:textId="77777777">
        <w:tc>
          <w:tcPr>
            <w:tcW w:w="2160" w:type="dxa"/>
          </w:tcPr>
          <w:p w14:paraId="63EF6D42" w14:textId="77777777" w:rsidR="009C56CC" w:rsidRDefault="00BC1AC3">
            <w:r>
              <w:rPr>
                <w:sz w:val="20"/>
              </w:rPr>
              <w:t>Professional Services</w:t>
            </w:r>
          </w:p>
        </w:tc>
        <w:tc>
          <w:tcPr>
            <w:tcW w:w="2160" w:type="dxa"/>
          </w:tcPr>
          <w:p w14:paraId="733F631A" w14:textId="77777777" w:rsidR="009C56CC" w:rsidRDefault="00BC1AC3">
            <w:pPr>
              <w:jc w:val="right"/>
            </w:pPr>
            <w:r>
              <w:rPr>
                <w:sz w:val="20"/>
              </w:rPr>
              <w:t>$409,600</w:t>
            </w:r>
          </w:p>
        </w:tc>
        <w:tc>
          <w:tcPr>
            <w:tcW w:w="2160" w:type="dxa"/>
          </w:tcPr>
          <w:p w14:paraId="61C9CC63" w14:textId="77777777" w:rsidR="009C56CC" w:rsidRDefault="00BC1AC3">
            <w:pPr>
              <w:jc w:val="right"/>
            </w:pPr>
            <w:r>
              <w:rPr>
                <w:sz w:val="20"/>
              </w:rPr>
              <w:t>-</w:t>
            </w:r>
          </w:p>
        </w:tc>
        <w:tc>
          <w:tcPr>
            <w:tcW w:w="2160" w:type="dxa"/>
          </w:tcPr>
          <w:p w14:paraId="15B2DA31" w14:textId="77777777" w:rsidR="009C56CC" w:rsidRDefault="00BC1AC3">
            <w:r>
              <w:rPr>
                <w:sz w:val="20"/>
              </w:rPr>
              <w:t>-</w:t>
            </w:r>
          </w:p>
        </w:tc>
        <w:tc>
          <w:tcPr>
            <w:tcW w:w="2160" w:type="dxa"/>
          </w:tcPr>
          <w:p w14:paraId="096956AE" w14:textId="77777777" w:rsidR="009C56CC" w:rsidRDefault="00BC1AC3">
            <w:pPr>
              <w:jc w:val="right"/>
            </w:pPr>
            <w:r>
              <w:rPr>
                <w:sz w:val="20"/>
              </w:rPr>
              <w:t>$409,600</w:t>
            </w:r>
          </w:p>
        </w:tc>
      </w:tr>
      <w:tr w:rsidR="009C56CC" w14:paraId="5E49EDF1" w14:textId="77777777">
        <w:tc>
          <w:tcPr>
            <w:tcW w:w="2160" w:type="dxa"/>
          </w:tcPr>
          <w:p w14:paraId="0DEA4D8F" w14:textId="77777777" w:rsidR="009C56CC" w:rsidRDefault="00BC1AC3">
            <w:r>
              <w:rPr>
                <w:sz w:val="20"/>
              </w:rPr>
              <w:t xml:space="preserve">Direct Support </w:t>
            </w:r>
            <w:r>
              <w:rPr>
                <w:sz w:val="20"/>
              </w:rPr>
              <w:t>Services</w:t>
            </w:r>
          </w:p>
        </w:tc>
        <w:tc>
          <w:tcPr>
            <w:tcW w:w="2160" w:type="dxa"/>
          </w:tcPr>
          <w:p w14:paraId="70AE1AB9" w14:textId="77777777" w:rsidR="009C56CC" w:rsidRDefault="00BC1AC3">
            <w:pPr>
              <w:jc w:val="right"/>
            </w:pPr>
            <w:r>
              <w:rPr>
                <w:sz w:val="20"/>
              </w:rPr>
              <w:t>-</w:t>
            </w:r>
          </w:p>
        </w:tc>
        <w:tc>
          <w:tcPr>
            <w:tcW w:w="2160" w:type="dxa"/>
          </w:tcPr>
          <w:p w14:paraId="624418C0" w14:textId="77777777" w:rsidR="009C56CC" w:rsidRDefault="00BC1AC3">
            <w:pPr>
              <w:jc w:val="right"/>
            </w:pPr>
            <w:r>
              <w:rPr>
                <w:sz w:val="20"/>
              </w:rPr>
              <w:t>-</w:t>
            </w:r>
          </w:p>
        </w:tc>
        <w:tc>
          <w:tcPr>
            <w:tcW w:w="2160" w:type="dxa"/>
          </w:tcPr>
          <w:p w14:paraId="69766D2B" w14:textId="77777777" w:rsidR="009C56CC" w:rsidRDefault="00BC1AC3">
            <w:r>
              <w:rPr>
                <w:sz w:val="20"/>
              </w:rPr>
              <w:t>-</w:t>
            </w:r>
          </w:p>
        </w:tc>
        <w:tc>
          <w:tcPr>
            <w:tcW w:w="2160" w:type="dxa"/>
          </w:tcPr>
          <w:p w14:paraId="7F46E847" w14:textId="77777777" w:rsidR="009C56CC" w:rsidRDefault="00BC1AC3">
            <w:pPr>
              <w:jc w:val="right"/>
            </w:pPr>
            <w:r>
              <w:rPr>
                <w:sz w:val="20"/>
              </w:rPr>
              <w:t>-</w:t>
            </w:r>
          </w:p>
        </w:tc>
      </w:tr>
      <w:tr w:rsidR="009C56CC" w14:paraId="08C70B26" w14:textId="77777777">
        <w:tc>
          <w:tcPr>
            <w:tcW w:w="2160" w:type="dxa"/>
          </w:tcPr>
          <w:p w14:paraId="553A2405" w14:textId="77777777" w:rsidR="009C56CC" w:rsidRDefault="00BC1AC3">
            <w:r>
              <w:rPr>
                <w:sz w:val="20"/>
              </w:rPr>
              <w:t>DNR Land Acquisition Costs</w:t>
            </w:r>
          </w:p>
        </w:tc>
        <w:tc>
          <w:tcPr>
            <w:tcW w:w="2160" w:type="dxa"/>
          </w:tcPr>
          <w:p w14:paraId="3284BC1E" w14:textId="77777777" w:rsidR="009C56CC" w:rsidRDefault="00BC1AC3">
            <w:pPr>
              <w:jc w:val="right"/>
            </w:pPr>
            <w:r>
              <w:rPr>
                <w:sz w:val="20"/>
              </w:rPr>
              <w:t>$12,000</w:t>
            </w:r>
          </w:p>
        </w:tc>
        <w:tc>
          <w:tcPr>
            <w:tcW w:w="2160" w:type="dxa"/>
          </w:tcPr>
          <w:p w14:paraId="29319EBF" w14:textId="77777777" w:rsidR="009C56CC" w:rsidRDefault="00BC1AC3">
            <w:pPr>
              <w:jc w:val="right"/>
            </w:pPr>
            <w:r>
              <w:rPr>
                <w:sz w:val="20"/>
              </w:rPr>
              <w:t>-</w:t>
            </w:r>
          </w:p>
        </w:tc>
        <w:tc>
          <w:tcPr>
            <w:tcW w:w="2160" w:type="dxa"/>
          </w:tcPr>
          <w:p w14:paraId="6FA3C2AD" w14:textId="77777777" w:rsidR="009C56CC" w:rsidRDefault="00BC1AC3">
            <w:r>
              <w:rPr>
                <w:sz w:val="20"/>
              </w:rPr>
              <w:t>-</w:t>
            </w:r>
          </w:p>
        </w:tc>
        <w:tc>
          <w:tcPr>
            <w:tcW w:w="2160" w:type="dxa"/>
          </w:tcPr>
          <w:p w14:paraId="78705703" w14:textId="77777777" w:rsidR="009C56CC" w:rsidRDefault="00BC1AC3">
            <w:pPr>
              <w:jc w:val="right"/>
            </w:pPr>
            <w:r>
              <w:rPr>
                <w:sz w:val="20"/>
              </w:rPr>
              <w:t>$12,000</w:t>
            </w:r>
          </w:p>
        </w:tc>
      </w:tr>
      <w:tr w:rsidR="009C56CC" w14:paraId="0AD619FE" w14:textId="77777777">
        <w:tc>
          <w:tcPr>
            <w:tcW w:w="2160" w:type="dxa"/>
          </w:tcPr>
          <w:p w14:paraId="57036A6C" w14:textId="77777777" w:rsidR="009C56CC" w:rsidRDefault="00BC1AC3">
            <w:r>
              <w:rPr>
                <w:sz w:val="20"/>
              </w:rPr>
              <w:t>Capital Equipment</w:t>
            </w:r>
          </w:p>
        </w:tc>
        <w:tc>
          <w:tcPr>
            <w:tcW w:w="2160" w:type="dxa"/>
          </w:tcPr>
          <w:p w14:paraId="3916A539" w14:textId="77777777" w:rsidR="009C56CC" w:rsidRDefault="00BC1AC3">
            <w:pPr>
              <w:jc w:val="right"/>
            </w:pPr>
            <w:r>
              <w:rPr>
                <w:sz w:val="20"/>
              </w:rPr>
              <w:t>-</w:t>
            </w:r>
          </w:p>
        </w:tc>
        <w:tc>
          <w:tcPr>
            <w:tcW w:w="2160" w:type="dxa"/>
          </w:tcPr>
          <w:p w14:paraId="34CD5C71" w14:textId="77777777" w:rsidR="009C56CC" w:rsidRDefault="00BC1AC3">
            <w:pPr>
              <w:jc w:val="right"/>
            </w:pPr>
            <w:r>
              <w:rPr>
                <w:sz w:val="20"/>
              </w:rPr>
              <w:t>-</w:t>
            </w:r>
          </w:p>
        </w:tc>
        <w:tc>
          <w:tcPr>
            <w:tcW w:w="2160" w:type="dxa"/>
          </w:tcPr>
          <w:p w14:paraId="456021A2" w14:textId="77777777" w:rsidR="009C56CC" w:rsidRDefault="00BC1AC3">
            <w:r>
              <w:rPr>
                <w:sz w:val="20"/>
              </w:rPr>
              <w:t>-</w:t>
            </w:r>
          </w:p>
        </w:tc>
        <w:tc>
          <w:tcPr>
            <w:tcW w:w="2160" w:type="dxa"/>
          </w:tcPr>
          <w:p w14:paraId="13F721BD" w14:textId="77777777" w:rsidR="009C56CC" w:rsidRDefault="00BC1AC3">
            <w:pPr>
              <w:jc w:val="right"/>
            </w:pPr>
            <w:r>
              <w:rPr>
                <w:sz w:val="20"/>
              </w:rPr>
              <w:t>-</w:t>
            </w:r>
          </w:p>
        </w:tc>
      </w:tr>
      <w:tr w:rsidR="009C56CC" w14:paraId="462DB5C6" w14:textId="77777777">
        <w:tc>
          <w:tcPr>
            <w:tcW w:w="2160" w:type="dxa"/>
          </w:tcPr>
          <w:p w14:paraId="52AFDFF1" w14:textId="77777777" w:rsidR="009C56CC" w:rsidRDefault="00BC1AC3">
            <w:r>
              <w:rPr>
                <w:sz w:val="20"/>
              </w:rPr>
              <w:t>Other Equipment/Tools</w:t>
            </w:r>
          </w:p>
        </w:tc>
        <w:tc>
          <w:tcPr>
            <w:tcW w:w="2160" w:type="dxa"/>
          </w:tcPr>
          <w:p w14:paraId="402F0302" w14:textId="77777777" w:rsidR="009C56CC" w:rsidRDefault="00BC1AC3">
            <w:pPr>
              <w:jc w:val="right"/>
            </w:pPr>
            <w:r>
              <w:rPr>
                <w:sz w:val="20"/>
              </w:rPr>
              <w:t>-</w:t>
            </w:r>
          </w:p>
        </w:tc>
        <w:tc>
          <w:tcPr>
            <w:tcW w:w="2160" w:type="dxa"/>
          </w:tcPr>
          <w:p w14:paraId="66933120" w14:textId="77777777" w:rsidR="009C56CC" w:rsidRDefault="00BC1AC3">
            <w:pPr>
              <w:jc w:val="right"/>
            </w:pPr>
            <w:r>
              <w:rPr>
                <w:sz w:val="20"/>
              </w:rPr>
              <w:t>-</w:t>
            </w:r>
          </w:p>
        </w:tc>
        <w:tc>
          <w:tcPr>
            <w:tcW w:w="2160" w:type="dxa"/>
          </w:tcPr>
          <w:p w14:paraId="37D08AD1" w14:textId="77777777" w:rsidR="009C56CC" w:rsidRDefault="00BC1AC3">
            <w:r>
              <w:rPr>
                <w:sz w:val="20"/>
              </w:rPr>
              <w:t>-</w:t>
            </w:r>
          </w:p>
        </w:tc>
        <w:tc>
          <w:tcPr>
            <w:tcW w:w="2160" w:type="dxa"/>
          </w:tcPr>
          <w:p w14:paraId="566A46DF" w14:textId="77777777" w:rsidR="009C56CC" w:rsidRDefault="00BC1AC3">
            <w:pPr>
              <w:jc w:val="right"/>
            </w:pPr>
            <w:r>
              <w:rPr>
                <w:sz w:val="20"/>
              </w:rPr>
              <w:t>-</w:t>
            </w:r>
          </w:p>
        </w:tc>
      </w:tr>
      <w:tr w:rsidR="009C56CC" w14:paraId="0B05E590" w14:textId="77777777">
        <w:tc>
          <w:tcPr>
            <w:tcW w:w="2160" w:type="dxa"/>
          </w:tcPr>
          <w:p w14:paraId="62A341D2" w14:textId="77777777" w:rsidR="009C56CC" w:rsidRDefault="00BC1AC3">
            <w:r>
              <w:rPr>
                <w:sz w:val="20"/>
              </w:rPr>
              <w:t>Supplies/Materials</w:t>
            </w:r>
          </w:p>
        </w:tc>
        <w:tc>
          <w:tcPr>
            <w:tcW w:w="2160" w:type="dxa"/>
          </w:tcPr>
          <w:p w14:paraId="2C210DC6" w14:textId="77777777" w:rsidR="009C56CC" w:rsidRDefault="00BC1AC3">
            <w:pPr>
              <w:jc w:val="right"/>
            </w:pPr>
            <w:r>
              <w:rPr>
                <w:sz w:val="20"/>
              </w:rPr>
              <w:t>$9,000</w:t>
            </w:r>
          </w:p>
        </w:tc>
        <w:tc>
          <w:tcPr>
            <w:tcW w:w="2160" w:type="dxa"/>
          </w:tcPr>
          <w:p w14:paraId="0B1A41C5" w14:textId="77777777" w:rsidR="009C56CC" w:rsidRDefault="00BC1AC3">
            <w:pPr>
              <w:jc w:val="right"/>
            </w:pPr>
            <w:r>
              <w:rPr>
                <w:sz w:val="20"/>
              </w:rPr>
              <w:t>-</w:t>
            </w:r>
          </w:p>
        </w:tc>
        <w:tc>
          <w:tcPr>
            <w:tcW w:w="2160" w:type="dxa"/>
          </w:tcPr>
          <w:p w14:paraId="0959D812" w14:textId="77777777" w:rsidR="009C56CC" w:rsidRDefault="00BC1AC3">
            <w:r>
              <w:rPr>
                <w:sz w:val="20"/>
              </w:rPr>
              <w:t>-</w:t>
            </w:r>
          </w:p>
        </w:tc>
        <w:tc>
          <w:tcPr>
            <w:tcW w:w="2160" w:type="dxa"/>
          </w:tcPr>
          <w:p w14:paraId="56C2D22D" w14:textId="77777777" w:rsidR="009C56CC" w:rsidRDefault="00BC1AC3">
            <w:pPr>
              <w:jc w:val="right"/>
            </w:pPr>
            <w:r>
              <w:rPr>
                <w:sz w:val="20"/>
              </w:rPr>
              <w:t>$9,000</w:t>
            </w:r>
          </w:p>
        </w:tc>
      </w:tr>
      <w:tr w:rsidR="009C56CC" w14:paraId="735B8649" w14:textId="77777777">
        <w:tc>
          <w:tcPr>
            <w:tcW w:w="2160" w:type="dxa"/>
          </w:tcPr>
          <w:p w14:paraId="7C447749" w14:textId="77777777" w:rsidR="009C56CC" w:rsidRDefault="00BC1AC3">
            <w:r>
              <w:rPr>
                <w:sz w:val="20"/>
              </w:rPr>
              <w:t>DNR IDP</w:t>
            </w:r>
          </w:p>
        </w:tc>
        <w:tc>
          <w:tcPr>
            <w:tcW w:w="2160" w:type="dxa"/>
          </w:tcPr>
          <w:p w14:paraId="69A131A4" w14:textId="77777777" w:rsidR="009C56CC" w:rsidRDefault="00BC1AC3">
            <w:pPr>
              <w:jc w:val="right"/>
            </w:pPr>
            <w:r>
              <w:rPr>
                <w:sz w:val="20"/>
              </w:rPr>
              <w:t>-</w:t>
            </w:r>
          </w:p>
        </w:tc>
        <w:tc>
          <w:tcPr>
            <w:tcW w:w="2160" w:type="dxa"/>
          </w:tcPr>
          <w:p w14:paraId="67FA3FCF" w14:textId="77777777" w:rsidR="009C56CC" w:rsidRDefault="00BC1AC3">
            <w:pPr>
              <w:jc w:val="right"/>
            </w:pPr>
            <w:r>
              <w:rPr>
                <w:sz w:val="20"/>
              </w:rPr>
              <w:t>-</w:t>
            </w:r>
          </w:p>
        </w:tc>
        <w:tc>
          <w:tcPr>
            <w:tcW w:w="2160" w:type="dxa"/>
          </w:tcPr>
          <w:p w14:paraId="066EE33C" w14:textId="77777777" w:rsidR="009C56CC" w:rsidRDefault="00BC1AC3">
            <w:r>
              <w:rPr>
                <w:sz w:val="20"/>
              </w:rPr>
              <w:t>-</w:t>
            </w:r>
          </w:p>
        </w:tc>
        <w:tc>
          <w:tcPr>
            <w:tcW w:w="2160" w:type="dxa"/>
          </w:tcPr>
          <w:p w14:paraId="67103203" w14:textId="77777777" w:rsidR="009C56CC" w:rsidRDefault="00BC1AC3">
            <w:pPr>
              <w:jc w:val="right"/>
            </w:pPr>
            <w:r>
              <w:rPr>
                <w:sz w:val="20"/>
              </w:rPr>
              <w:t>-</w:t>
            </w:r>
          </w:p>
        </w:tc>
      </w:tr>
      <w:tr w:rsidR="009C56CC" w14:paraId="4847BC85" w14:textId="77777777">
        <w:tc>
          <w:tcPr>
            <w:tcW w:w="2160" w:type="dxa"/>
            <w:shd w:val="clear" w:color="auto" w:fill="EEEEEE"/>
          </w:tcPr>
          <w:p w14:paraId="193B9FA0" w14:textId="77777777" w:rsidR="009C56CC" w:rsidRDefault="00BC1AC3">
            <w:r>
              <w:rPr>
                <w:b/>
                <w:color w:val="000000"/>
                <w:sz w:val="20"/>
              </w:rPr>
              <w:t>Grand Total</w:t>
            </w:r>
          </w:p>
        </w:tc>
        <w:tc>
          <w:tcPr>
            <w:tcW w:w="2160" w:type="dxa"/>
            <w:shd w:val="clear" w:color="auto" w:fill="EEEEEE"/>
          </w:tcPr>
          <w:p w14:paraId="1F676F67" w14:textId="77777777" w:rsidR="009C56CC" w:rsidRDefault="00BC1AC3">
            <w:pPr>
              <w:jc w:val="right"/>
            </w:pPr>
            <w:r>
              <w:rPr>
                <w:b/>
                <w:color w:val="000000"/>
                <w:sz w:val="20"/>
              </w:rPr>
              <w:t>$12,878,400</w:t>
            </w:r>
          </w:p>
        </w:tc>
        <w:tc>
          <w:tcPr>
            <w:tcW w:w="2160" w:type="dxa"/>
            <w:shd w:val="clear" w:color="auto" w:fill="EEEEEE"/>
          </w:tcPr>
          <w:p w14:paraId="5E2997AF" w14:textId="77777777" w:rsidR="009C56CC" w:rsidRDefault="00BC1AC3">
            <w:pPr>
              <w:jc w:val="right"/>
            </w:pPr>
            <w:r>
              <w:rPr>
                <w:b/>
                <w:color w:val="000000"/>
                <w:sz w:val="20"/>
              </w:rPr>
              <w:t>$500,000</w:t>
            </w:r>
          </w:p>
        </w:tc>
        <w:tc>
          <w:tcPr>
            <w:tcW w:w="2160" w:type="dxa"/>
            <w:shd w:val="clear" w:color="auto" w:fill="EEEEEE"/>
          </w:tcPr>
          <w:p w14:paraId="7CAD0989" w14:textId="77777777" w:rsidR="009C56CC" w:rsidRDefault="00BC1AC3">
            <w:r>
              <w:rPr>
                <w:b/>
                <w:color w:val="000000"/>
                <w:sz w:val="20"/>
              </w:rPr>
              <w:t>-</w:t>
            </w:r>
          </w:p>
        </w:tc>
        <w:tc>
          <w:tcPr>
            <w:tcW w:w="2160" w:type="dxa"/>
            <w:shd w:val="clear" w:color="auto" w:fill="EEEEEE"/>
          </w:tcPr>
          <w:p w14:paraId="1553BB5E" w14:textId="77777777" w:rsidR="009C56CC" w:rsidRDefault="00BC1AC3">
            <w:pPr>
              <w:jc w:val="right"/>
            </w:pPr>
            <w:r>
              <w:rPr>
                <w:b/>
                <w:color w:val="000000"/>
                <w:sz w:val="20"/>
              </w:rPr>
              <w:t>$13,378,400</w:t>
            </w:r>
          </w:p>
        </w:tc>
      </w:tr>
    </w:tbl>
    <w:p w14:paraId="03181D13" w14:textId="77777777" w:rsidR="009C56CC" w:rsidRDefault="00BC1AC3">
      <w:pPr>
        <w:pStyle w:val="Heading4"/>
        <w:spacing w:before="40" w:after="60"/>
      </w:pPr>
      <w:r>
        <w:rPr>
          <w:color w:val="000000"/>
          <w:sz w:val="24"/>
        </w:rPr>
        <w:t>Personnel</w:t>
      </w:r>
    </w:p>
    <w:tbl>
      <w:tblPr>
        <w:tblStyle w:val="TableGrid"/>
        <w:tblW w:w="0" w:type="auto"/>
        <w:tblLook w:val="04A0" w:firstRow="1" w:lastRow="0" w:firstColumn="1" w:lastColumn="0" w:noHBand="0" w:noVBand="1"/>
      </w:tblPr>
      <w:tblGrid>
        <w:gridCol w:w="1541"/>
        <w:gridCol w:w="1541"/>
        <w:gridCol w:w="1542"/>
        <w:gridCol w:w="1541"/>
        <w:gridCol w:w="1542"/>
        <w:gridCol w:w="1542"/>
        <w:gridCol w:w="1541"/>
      </w:tblGrid>
      <w:tr w:rsidR="009C56CC" w14:paraId="30EA3FCD" w14:textId="77777777">
        <w:tc>
          <w:tcPr>
            <w:tcW w:w="1543" w:type="dxa"/>
            <w:shd w:val="clear" w:color="auto" w:fill="AFC4E9"/>
          </w:tcPr>
          <w:p w14:paraId="4F2024D0" w14:textId="77777777" w:rsidR="009C56CC" w:rsidRDefault="00BC1AC3">
            <w:r>
              <w:rPr>
                <w:b/>
                <w:color w:val="000000"/>
                <w:sz w:val="20"/>
              </w:rPr>
              <w:t>Position</w:t>
            </w:r>
          </w:p>
        </w:tc>
        <w:tc>
          <w:tcPr>
            <w:tcW w:w="1543" w:type="dxa"/>
            <w:shd w:val="clear" w:color="auto" w:fill="AFC4E9"/>
          </w:tcPr>
          <w:p w14:paraId="1F312146" w14:textId="77777777" w:rsidR="009C56CC" w:rsidRDefault="00BC1AC3">
            <w:r>
              <w:rPr>
                <w:b/>
                <w:color w:val="000000"/>
                <w:sz w:val="20"/>
              </w:rPr>
              <w:t>Annual FTE</w:t>
            </w:r>
          </w:p>
        </w:tc>
        <w:tc>
          <w:tcPr>
            <w:tcW w:w="1543" w:type="dxa"/>
            <w:shd w:val="clear" w:color="auto" w:fill="AFC4E9"/>
          </w:tcPr>
          <w:p w14:paraId="3AD63F84" w14:textId="77777777" w:rsidR="009C56CC" w:rsidRDefault="00BC1AC3">
            <w:r>
              <w:rPr>
                <w:b/>
                <w:color w:val="000000"/>
                <w:sz w:val="20"/>
              </w:rPr>
              <w:t>Years Working</w:t>
            </w:r>
          </w:p>
        </w:tc>
        <w:tc>
          <w:tcPr>
            <w:tcW w:w="1543" w:type="dxa"/>
            <w:shd w:val="clear" w:color="auto" w:fill="AFC4E9"/>
          </w:tcPr>
          <w:p w14:paraId="484F7090" w14:textId="77777777" w:rsidR="009C56CC" w:rsidRDefault="00BC1AC3">
            <w:r>
              <w:rPr>
                <w:b/>
                <w:color w:val="000000"/>
                <w:sz w:val="20"/>
              </w:rPr>
              <w:t>Funding Request</w:t>
            </w:r>
          </w:p>
        </w:tc>
        <w:tc>
          <w:tcPr>
            <w:tcW w:w="1543" w:type="dxa"/>
            <w:shd w:val="clear" w:color="auto" w:fill="AFC4E9"/>
          </w:tcPr>
          <w:p w14:paraId="2A9E1456" w14:textId="77777777" w:rsidR="009C56CC" w:rsidRDefault="00BC1AC3">
            <w:r>
              <w:rPr>
                <w:b/>
                <w:color w:val="000000"/>
                <w:sz w:val="20"/>
              </w:rPr>
              <w:t>Total Leverage</w:t>
            </w:r>
          </w:p>
        </w:tc>
        <w:tc>
          <w:tcPr>
            <w:tcW w:w="1543" w:type="dxa"/>
            <w:shd w:val="clear" w:color="auto" w:fill="AFC4E9"/>
          </w:tcPr>
          <w:p w14:paraId="0D7F00C9" w14:textId="77777777" w:rsidR="009C56CC" w:rsidRDefault="00BC1AC3">
            <w:r>
              <w:rPr>
                <w:b/>
                <w:color w:val="000000"/>
                <w:sz w:val="20"/>
              </w:rPr>
              <w:t>Leverage Source</w:t>
            </w:r>
          </w:p>
        </w:tc>
        <w:tc>
          <w:tcPr>
            <w:tcW w:w="1543" w:type="dxa"/>
            <w:shd w:val="clear" w:color="auto" w:fill="AFC4E9"/>
          </w:tcPr>
          <w:p w14:paraId="5C4DD4D1" w14:textId="77777777" w:rsidR="009C56CC" w:rsidRDefault="00BC1AC3">
            <w:r>
              <w:rPr>
                <w:b/>
                <w:color w:val="000000"/>
                <w:sz w:val="20"/>
              </w:rPr>
              <w:t>Total</w:t>
            </w:r>
          </w:p>
        </w:tc>
      </w:tr>
      <w:tr w:rsidR="009C56CC" w14:paraId="7E6C476C" w14:textId="77777777">
        <w:tc>
          <w:tcPr>
            <w:tcW w:w="1543" w:type="dxa"/>
          </w:tcPr>
          <w:p w14:paraId="259E6833" w14:textId="77777777" w:rsidR="009C56CC" w:rsidRDefault="00BC1AC3">
            <w:r>
              <w:rPr>
                <w:sz w:val="20"/>
              </w:rPr>
              <w:t>SLC staff</w:t>
            </w:r>
          </w:p>
        </w:tc>
        <w:tc>
          <w:tcPr>
            <w:tcW w:w="1543" w:type="dxa"/>
          </w:tcPr>
          <w:p w14:paraId="4910465E" w14:textId="77777777" w:rsidR="009C56CC" w:rsidRDefault="00BC1AC3">
            <w:pPr>
              <w:jc w:val="right"/>
            </w:pPr>
            <w:r>
              <w:rPr>
                <w:sz w:val="20"/>
              </w:rPr>
              <w:t>0.5</w:t>
            </w:r>
          </w:p>
        </w:tc>
        <w:tc>
          <w:tcPr>
            <w:tcW w:w="1543" w:type="dxa"/>
          </w:tcPr>
          <w:p w14:paraId="106855D3" w14:textId="77777777" w:rsidR="009C56CC" w:rsidRDefault="00BC1AC3">
            <w:pPr>
              <w:jc w:val="right"/>
            </w:pPr>
            <w:r>
              <w:rPr>
                <w:sz w:val="20"/>
              </w:rPr>
              <w:t>2.0</w:t>
            </w:r>
          </w:p>
        </w:tc>
        <w:tc>
          <w:tcPr>
            <w:tcW w:w="1543" w:type="dxa"/>
          </w:tcPr>
          <w:p w14:paraId="0DB132AF" w14:textId="77777777" w:rsidR="009C56CC" w:rsidRDefault="00BC1AC3">
            <w:pPr>
              <w:jc w:val="right"/>
            </w:pPr>
            <w:r>
              <w:rPr>
                <w:sz w:val="20"/>
              </w:rPr>
              <w:t>$60,000</w:t>
            </w:r>
          </w:p>
        </w:tc>
        <w:tc>
          <w:tcPr>
            <w:tcW w:w="1543" w:type="dxa"/>
          </w:tcPr>
          <w:p w14:paraId="61F20B6F" w14:textId="77777777" w:rsidR="009C56CC" w:rsidRDefault="00BC1AC3">
            <w:pPr>
              <w:jc w:val="right"/>
            </w:pPr>
            <w:r>
              <w:rPr>
                <w:sz w:val="20"/>
              </w:rPr>
              <w:t>-</w:t>
            </w:r>
          </w:p>
        </w:tc>
        <w:tc>
          <w:tcPr>
            <w:tcW w:w="1543" w:type="dxa"/>
          </w:tcPr>
          <w:p w14:paraId="1DAD9371" w14:textId="77777777" w:rsidR="009C56CC" w:rsidRDefault="00BC1AC3">
            <w:r>
              <w:rPr>
                <w:sz w:val="20"/>
              </w:rPr>
              <w:t>-</w:t>
            </w:r>
          </w:p>
        </w:tc>
        <w:tc>
          <w:tcPr>
            <w:tcW w:w="1543" w:type="dxa"/>
          </w:tcPr>
          <w:p w14:paraId="26FE2208" w14:textId="77777777" w:rsidR="009C56CC" w:rsidRDefault="00BC1AC3">
            <w:pPr>
              <w:jc w:val="right"/>
            </w:pPr>
            <w:r>
              <w:rPr>
                <w:sz w:val="20"/>
              </w:rPr>
              <w:t>$60,000</w:t>
            </w:r>
          </w:p>
        </w:tc>
      </w:tr>
    </w:tbl>
    <w:p w14:paraId="1AFCF51F" w14:textId="77777777" w:rsidR="009C56CC" w:rsidRDefault="009C56CC"/>
    <w:p w14:paraId="7554558A" w14:textId="77777777" w:rsidR="009C56CC" w:rsidRDefault="00BC1AC3">
      <w:r>
        <w:rPr>
          <w:b/>
        </w:rPr>
        <w:t xml:space="preserve">Amount of Request: </w:t>
      </w:r>
      <w:r>
        <w:t>$25,105,400</w:t>
      </w:r>
      <w:r>
        <w:rPr>
          <w:b/>
        </w:rPr>
        <w:br/>
        <w:t xml:space="preserve">Amount of Leverage: </w:t>
      </w:r>
      <w:r>
        <w:t>$520,000</w:t>
      </w:r>
      <w:r>
        <w:rPr>
          <w:b/>
        </w:rPr>
        <w:br/>
        <w:t xml:space="preserve">Leverage as a percent of the Request: </w:t>
      </w:r>
      <w:r>
        <w:t>2.07%</w:t>
      </w:r>
      <w:r>
        <w:rPr>
          <w:b/>
        </w:rPr>
        <w:br/>
      </w:r>
      <w:r>
        <w:rPr>
          <w:b/>
        </w:rPr>
        <w:t xml:space="preserve">DSS + Personnel: </w:t>
      </w:r>
      <w:r>
        <w:t>$67,000</w:t>
      </w:r>
      <w:r>
        <w:rPr>
          <w:b/>
        </w:rPr>
        <w:br/>
        <w:t xml:space="preserve">As a % of the total request: </w:t>
      </w:r>
      <w:r>
        <w:t>0.27%</w:t>
      </w:r>
      <w:r>
        <w:rPr>
          <w:b/>
        </w:rPr>
        <w:br/>
        <w:t xml:space="preserve">Easement Stewardship: </w:t>
      </w:r>
      <w:r>
        <w:t>-</w:t>
      </w:r>
      <w:r>
        <w:rPr>
          <w:b/>
        </w:rPr>
        <w:br/>
        <w:t xml:space="preserve">As a % of the Easement Acquisition: </w:t>
      </w:r>
      <w:r>
        <w:t>-</w:t>
      </w:r>
    </w:p>
    <w:tbl>
      <w:tblPr>
        <w:tblStyle w:val="TableGrid"/>
        <w:tblW w:w="0" w:type="auto"/>
        <w:tblLook w:val="04A0" w:firstRow="1" w:lastRow="0" w:firstColumn="1" w:lastColumn="0" w:noHBand="0" w:noVBand="1"/>
      </w:tblPr>
      <w:tblGrid>
        <w:gridCol w:w="2158"/>
        <w:gridCol w:w="2158"/>
        <w:gridCol w:w="2158"/>
        <w:gridCol w:w="2158"/>
        <w:gridCol w:w="2158"/>
      </w:tblGrid>
      <w:tr w:rsidR="009C56CC" w14:paraId="05E201CB" w14:textId="77777777">
        <w:tc>
          <w:tcPr>
            <w:tcW w:w="2160" w:type="dxa"/>
            <w:shd w:val="clear" w:color="auto" w:fill="AFC4E9"/>
          </w:tcPr>
          <w:p w14:paraId="3F628093" w14:textId="77777777" w:rsidR="009C56CC" w:rsidRDefault="00BC1AC3">
            <w:r>
              <w:rPr>
                <w:b/>
                <w:color w:val="000000"/>
                <w:sz w:val="20"/>
              </w:rPr>
              <w:t>Total Leverage (from above)</w:t>
            </w:r>
          </w:p>
        </w:tc>
        <w:tc>
          <w:tcPr>
            <w:tcW w:w="2160" w:type="dxa"/>
            <w:shd w:val="clear" w:color="auto" w:fill="AFC4E9"/>
          </w:tcPr>
          <w:p w14:paraId="40EB618B" w14:textId="77777777" w:rsidR="009C56CC" w:rsidRDefault="00BC1AC3">
            <w:r>
              <w:rPr>
                <w:b/>
                <w:color w:val="000000"/>
                <w:sz w:val="20"/>
              </w:rPr>
              <w:t>Amount Confirmed</w:t>
            </w:r>
          </w:p>
        </w:tc>
        <w:tc>
          <w:tcPr>
            <w:tcW w:w="2160" w:type="dxa"/>
            <w:shd w:val="clear" w:color="auto" w:fill="AFC4E9"/>
          </w:tcPr>
          <w:p w14:paraId="2109D8AE" w14:textId="77777777" w:rsidR="009C56CC" w:rsidRDefault="00BC1AC3">
            <w:r>
              <w:rPr>
                <w:b/>
                <w:color w:val="000000"/>
                <w:sz w:val="20"/>
              </w:rPr>
              <w:t>% of Total Leverage</w:t>
            </w:r>
          </w:p>
        </w:tc>
        <w:tc>
          <w:tcPr>
            <w:tcW w:w="2160" w:type="dxa"/>
            <w:shd w:val="clear" w:color="auto" w:fill="AFC4E9"/>
          </w:tcPr>
          <w:p w14:paraId="11CA541F" w14:textId="77777777" w:rsidR="009C56CC" w:rsidRDefault="00BC1AC3">
            <w:r>
              <w:rPr>
                <w:b/>
                <w:color w:val="000000"/>
                <w:sz w:val="20"/>
              </w:rPr>
              <w:t>Amount Anticipated</w:t>
            </w:r>
          </w:p>
        </w:tc>
        <w:tc>
          <w:tcPr>
            <w:tcW w:w="2160" w:type="dxa"/>
            <w:shd w:val="clear" w:color="auto" w:fill="AFC4E9"/>
          </w:tcPr>
          <w:p w14:paraId="1A09D2A0" w14:textId="77777777" w:rsidR="009C56CC" w:rsidRDefault="00BC1AC3">
            <w:r>
              <w:rPr>
                <w:b/>
                <w:color w:val="000000"/>
                <w:sz w:val="20"/>
              </w:rPr>
              <w:t>% of Total Leverage</w:t>
            </w:r>
          </w:p>
        </w:tc>
      </w:tr>
      <w:tr w:rsidR="009C56CC" w14:paraId="16196B4B" w14:textId="77777777">
        <w:tc>
          <w:tcPr>
            <w:tcW w:w="2160" w:type="dxa"/>
          </w:tcPr>
          <w:p w14:paraId="4A6B8F07" w14:textId="77777777" w:rsidR="009C56CC" w:rsidRDefault="00BC1AC3">
            <w:pPr>
              <w:jc w:val="right"/>
            </w:pPr>
            <w:r>
              <w:rPr>
                <w:sz w:val="20"/>
              </w:rPr>
              <w:t>$520,000</w:t>
            </w:r>
          </w:p>
        </w:tc>
        <w:tc>
          <w:tcPr>
            <w:tcW w:w="2160" w:type="dxa"/>
          </w:tcPr>
          <w:p w14:paraId="1B5AE7EC" w14:textId="77777777" w:rsidR="009C56CC" w:rsidRDefault="00BC1AC3">
            <w:pPr>
              <w:jc w:val="right"/>
            </w:pPr>
            <w:r>
              <w:rPr>
                <w:sz w:val="20"/>
              </w:rPr>
              <w:t>$520,000</w:t>
            </w:r>
          </w:p>
        </w:tc>
        <w:tc>
          <w:tcPr>
            <w:tcW w:w="2160" w:type="dxa"/>
          </w:tcPr>
          <w:p w14:paraId="097FFD30" w14:textId="77777777" w:rsidR="009C56CC" w:rsidRDefault="00BC1AC3">
            <w:r>
              <w:rPr>
                <w:sz w:val="20"/>
              </w:rPr>
              <w:t>100.0%</w:t>
            </w:r>
          </w:p>
        </w:tc>
        <w:tc>
          <w:tcPr>
            <w:tcW w:w="2160" w:type="dxa"/>
          </w:tcPr>
          <w:p w14:paraId="0E20D39C" w14:textId="77777777" w:rsidR="009C56CC" w:rsidRDefault="00BC1AC3">
            <w:pPr>
              <w:jc w:val="right"/>
            </w:pPr>
            <w:r>
              <w:rPr>
                <w:sz w:val="20"/>
              </w:rPr>
              <w:t>-</w:t>
            </w:r>
          </w:p>
        </w:tc>
        <w:tc>
          <w:tcPr>
            <w:tcW w:w="2160" w:type="dxa"/>
          </w:tcPr>
          <w:p w14:paraId="1C62D1DA" w14:textId="77777777" w:rsidR="009C56CC" w:rsidRDefault="00BC1AC3">
            <w:r>
              <w:rPr>
                <w:sz w:val="20"/>
              </w:rPr>
              <w:t>0.0%</w:t>
            </w:r>
          </w:p>
        </w:tc>
      </w:tr>
    </w:tbl>
    <w:p w14:paraId="6835E094" w14:textId="77777777" w:rsidR="009C56CC" w:rsidRDefault="00BC1AC3">
      <w:r>
        <w:rPr>
          <w:b/>
        </w:rPr>
        <w:t xml:space="preserve">Detail leverage sources and confirmation of funds: </w:t>
      </w:r>
      <w:r>
        <w:rPr>
          <w:b/>
        </w:rPr>
        <w:br/>
      </w:r>
      <w:r>
        <w:t>1)</w:t>
      </w:r>
      <w:r>
        <w:tab/>
      </w:r>
      <w:r>
        <w:t xml:space="preserve">$500,000 NFWF grant to TCF will be applied to the County acquisition, reducing purchase price; CONFIRMED </w:t>
      </w:r>
      <w:r>
        <w:br/>
        <w:t>2)</w:t>
      </w:r>
      <w:r>
        <w:tab/>
        <w:t>DNR personnel; CONFIRMED</w:t>
      </w:r>
      <w:r>
        <w:br/>
        <w:t>3)</w:t>
      </w:r>
      <w:r>
        <w:tab/>
        <w:t>Pending purchase of the Phase 1 acquisition (9,762 ac) demonstrates a large commitment and investment by DNR and St. Louis County for protection of these lands</w:t>
      </w:r>
    </w:p>
    <w:p w14:paraId="75F580C7" w14:textId="77777777" w:rsidR="009C56CC" w:rsidRDefault="00BC1AC3">
      <w:r>
        <w:rPr>
          <w:b/>
        </w:rPr>
        <w:t xml:space="preserve">Does this proposal have the ability to be scalable?  </w:t>
      </w:r>
      <w:r>
        <w:rPr>
          <w:b/>
        </w:rPr>
        <w:br/>
      </w:r>
      <w:r>
        <w:t>No</w:t>
      </w:r>
    </w:p>
    <w:p w14:paraId="665A4B86" w14:textId="77777777" w:rsidR="009C56CC" w:rsidRDefault="00BC1AC3">
      <w:pPr>
        <w:ind w:left="720"/>
      </w:pPr>
      <w:r>
        <w:rPr>
          <w:b/>
        </w:rPr>
        <w:lastRenderedPageBreak/>
        <w:t xml:space="preserve">Please explain why this project can NOT be scaled: </w:t>
      </w:r>
      <w:r>
        <w:rPr>
          <w:b/>
        </w:rPr>
        <w:br/>
      </w:r>
      <w:r>
        <w:t>This project cannot be scaled due to TCF’s required divestment by December 2027, strong private demand, and a joint state-county process that prioritized only top-tier parcels. Reducing the 19,140-acre project would compromise habitat connectivity, public access, and conservation goals. The project has already been scaled to its essentials.</w:t>
      </w:r>
    </w:p>
    <w:p w14:paraId="31104FFD" w14:textId="77777777" w:rsidR="009C56CC" w:rsidRDefault="00BC1AC3">
      <w:pPr>
        <w:pStyle w:val="Heading3"/>
        <w:spacing w:before="60" w:after="80"/>
      </w:pPr>
      <w:r>
        <w:rPr>
          <w:color w:val="254885"/>
          <w:sz w:val="26"/>
        </w:rPr>
        <w:t>Personnel</w:t>
      </w:r>
    </w:p>
    <w:p w14:paraId="59D95D7F" w14:textId="77777777" w:rsidR="009C56CC" w:rsidRDefault="00BC1AC3">
      <w:r>
        <w:rPr>
          <w:b/>
        </w:rPr>
        <w:t xml:space="preserve">Has funding for these positions been requested in the past?  </w:t>
      </w:r>
      <w:r>
        <w:rPr>
          <w:b/>
        </w:rPr>
        <w:br/>
      </w:r>
      <w:r>
        <w:t>No</w:t>
      </w:r>
    </w:p>
    <w:p w14:paraId="02E4C102" w14:textId="77777777" w:rsidR="009C56CC" w:rsidRDefault="00BC1AC3">
      <w:pPr>
        <w:pStyle w:val="Heading3"/>
        <w:spacing w:before="60" w:after="80"/>
      </w:pPr>
      <w:r>
        <w:rPr>
          <w:color w:val="254885"/>
          <w:sz w:val="26"/>
        </w:rPr>
        <w:t>Contracts</w:t>
      </w:r>
    </w:p>
    <w:p w14:paraId="1CCD2479" w14:textId="77777777" w:rsidR="009C56CC" w:rsidRDefault="00BC1AC3">
      <w:r>
        <w:rPr>
          <w:b/>
        </w:rPr>
        <w:t xml:space="preserve">What is included in the contracts line?  </w:t>
      </w:r>
      <w:r>
        <w:rPr>
          <w:b/>
        </w:rPr>
        <w:br/>
      </w:r>
      <w:r>
        <w:t>St. Louis County: funding for outside project management and grant administration services;</w:t>
      </w:r>
      <w:r>
        <w:br/>
        <w:t>DNR: funding for outside contracts for any site restoration, enhancement and development that is needed.</w:t>
      </w:r>
    </w:p>
    <w:p w14:paraId="04FCF906" w14:textId="77777777" w:rsidR="009C56CC" w:rsidRDefault="00BC1AC3">
      <w:pPr>
        <w:pStyle w:val="Heading3"/>
        <w:spacing w:before="60" w:after="80"/>
      </w:pPr>
      <w:r>
        <w:rPr>
          <w:color w:val="254885"/>
          <w:sz w:val="26"/>
        </w:rPr>
        <w:t>Professional Services</w:t>
      </w:r>
    </w:p>
    <w:p w14:paraId="77EA1519" w14:textId="77777777" w:rsidR="009C56CC" w:rsidRDefault="00BC1AC3">
      <w:r>
        <w:rPr>
          <w:b/>
        </w:rPr>
        <w:t xml:space="preserve">What is included in the Professional Services line?  </w:t>
      </w:r>
      <w:r>
        <w:rPr>
          <w:b/>
        </w:rPr>
        <w:br/>
      </w:r>
    </w:p>
    <w:p w14:paraId="6A384994" w14:textId="77777777" w:rsidR="009C56CC" w:rsidRDefault="00BC1AC3">
      <w:pPr>
        <w:ind w:left="360"/>
      </w:pPr>
      <w:r>
        <w:t>Appraisals</w:t>
      </w:r>
    </w:p>
    <w:p w14:paraId="0C6BA961" w14:textId="77777777" w:rsidR="009C56CC" w:rsidRDefault="00BC1AC3">
      <w:pPr>
        <w:ind w:left="360"/>
      </w:pPr>
      <w:r>
        <w:t>Other : closing costs, recording fees, property taxes</w:t>
      </w:r>
    </w:p>
    <w:p w14:paraId="194DB652" w14:textId="77777777" w:rsidR="009C56CC" w:rsidRDefault="00BC1AC3">
      <w:pPr>
        <w:ind w:left="360"/>
      </w:pPr>
      <w:r>
        <w:t>Surveys</w:t>
      </w:r>
    </w:p>
    <w:p w14:paraId="55583796" w14:textId="77777777" w:rsidR="009C56CC" w:rsidRDefault="00BC1AC3">
      <w:pPr>
        <w:ind w:left="360"/>
      </w:pPr>
      <w:r>
        <w:t>Title Insurance and Legal Fees</w:t>
      </w:r>
    </w:p>
    <w:p w14:paraId="3459607E" w14:textId="77777777" w:rsidR="009C56CC" w:rsidRDefault="00BC1AC3">
      <w:pPr>
        <w:pStyle w:val="Heading3"/>
        <w:spacing w:before="60" w:after="80"/>
      </w:pPr>
      <w:r>
        <w:rPr>
          <w:color w:val="254885"/>
          <w:sz w:val="26"/>
        </w:rPr>
        <w:t>Fee Acquisition</w:t>
      </w:r>
    </w:p>
    <w:p w14:paraId="63D783EF" w14:textId="77777777" w:rsidR="009C56CC" w:rsidRDefault="00BC1AC3">
      <w:r>
        <w:rPr>
          <w:b/>
        </w:rPr>
        <w:t xml:space="preserve">What is the anticipated number of fee title acquisition transactions?  </w:t>
      </w:r>
      <w:r>
        <w:rPr>
          <w:b/>
        </w:rPr>
        <w:br/>
      </w:r>
      <w:r>
        <w:t>Total of two: one for St. Louis County and one for DNR.</w:t>
      </w:r>
    </w:p>
    <w:p w14:paraId="5DED5093" w14:textId="77777777" w:rsidR="009C56CC" w:rsidRDefault="00BC1AC3">
      <w:pPr>
        <w:pStyle w:val="Heading3"/>
        <w:spacing w:before="60" w:after="80"/>
      </w:pPr>
      <w:r>
        <w:rPr>
          <w:color w:val="254885"/>
          <w:sz w:val="26"/>
        </w:rPr>
        <w:t>Travel</w:t>
      </w:r>
    </w:p>
    <w:p w14:paraId="7438EEB1" w14:textId="77777777" w:rsidR="009C56CC" w:rsidRDefault="00BC1AC3">
      <w:r>
        <w:rPr>
          <w:b/>
        </w:rPr>
        <w:t xml:space="preserve">Does the amount in the travel line include equipment/vehicle rental?  </w:t>
      </w:r>
      <w:r>
        <w:rPr>
          <w:b/>
        </w:rPr>
        <w:br/>
      </w:r>
      <w:r>
        <w:t>No</w:t>
      </w:r>
    </w:p>
    <w:p w14:paraId="4729ED98" w14:textId="77777777" w:rsidR="009C56CC" w:rsidRDefault="00BC1AC3">
      <w:r>
        <w:rPr>
          <w:b/>
        </w:rPr>
        <w:t xml:space="preserve">Explain the amount in the travel line outside of traditional travel costs of mileage, food, and lodging  </w:t>
      </w:r>
      <w:r>
        <w:rPr>
          <w:b/>
        </w:rPr>
        <w:br/>
      </w:r>
      <w:r>
        <w:t>Nothing outside of traditional travel costs of mileage, food, and lodging.</w:t>
      </w:r>
    </w:p>
    <w:p w14:paraId="2E8CAC46" w14:textId="77777777" w:rsidR="009C56CC" w:rsidRDefault="00BC1AC3">
      <w:r>
        <w:rPr>
          <w:b/>
        </w:rPr>
        <w:t xml:space="preserve">I understand and agree that lodging, meals, and mileage must comply with the current MMB Commissioner Plan:  </w:t>
      </w:r>
      <w:r>
        <w:rPr>
          <w:b/>
        </w:rPr>
        <w:br/>
      </w:r>
      <w:r>
        <w:t>Yes</w:t>
      </w:r>
    </w:p>
    <w:p w14:paraId="65B9BAEA" w14:textId="77777777" w:rsidR="009C56CC" w:rsidRDefault="00BC1AC3">
      <w:pPr>
        <w:pStyle w:val="Heading3"/>
        <w:spacing w:before="60" w:after="80"/>
      </w:pPr>
      <w:r>
        <w:rPr>
          <w:color w:val="254885"/>
          <w:sz w:val="26"/>
        </w:rPr>
        <w:t>Direct Support Services</w:t>
      </w:r>
    </w:p>
    <w:p w14:paraId="214499C5" w14:textId="77777777" w:rsidR="009C56CC" w:rsidRDefault="00BC1AC3">
      <w:r>
        <w:rPr>
          <w:b/>
        </w:rPr>
        <w:t xml:space="preserve">How did you determine which portions of the Direct Support Services of your shared support services is direct to this program?  </w:t>
      </w:r>
      <w:r>
        <w:rPr>
          <w:b/>
        </w:rPr>
        <w:br/>
      </w:r>
      <w:r>
        <w:t>DNR direct and necessary calculator (additive model). St. Louis County did not include DSS in their budget.</w:t>
      </w:r>
    </w:p>
    <w:p w14:paraId="5FCBF095" w14:textId="77777777" w:rsidR="009C56CC" w:rsidRDefault="00BC1AC3">
      <w:pPr>
        <w:pStyle w:val="Heading2"/>
        <w:spacing w:before="0" w:after="80"/>
        <w:jc w:val="center"/>
      </w:pPr>
      <w:r>
        <w:rPr>
          <w:color w:val="2C559C"/>
          <w:sz w:val="28"/>
          <w:u w:val="single"/>
        </w:rPr>
        <w:lastRenderedPageBreak/>
        <w:t>Federal Funds</w:t>
      </w:r>
    </w:p>
    <w:p w14:paraId="2DD9720D" w14:textId="77777777" w:rsidR="009C56CC" w:rsidRDefault="00BC1AC3">
      <w:r>
        <w:rPr>
          <w:b/>
        </w:rPr>
        <w:t xml:space="preserve">Do you anticipate federal funds as a match for this program?  </w:t>
      </w:r>
      <w:r>
        <w:rPr>
          <w:b/>
        </w:rPr>
        <w:br/>
      </w:r>
      <w:r>
        <w:t>Yes</w:t>
      </w:r>
    </w:p>
    <w:p w14:paraId="09F9221C" w14:textId="77777777" w:rsidR="009C56CC" w:rsidRDefault="00BC1AC3">
      <w:pPr>
        <w:ind w:left="720"/>
      </w:pPr>
      <w:r>
        <w:rPr>
          <w:b/>
        </w:rPr>
        <w:t xml:space="preserve">Are the funds confirmed?  </w:t>
      </w:r>
      <w:r>
        <w:rPr>
          <w:b/>
        </w:rPr>
        <w:br/>
      </w:r>
      <w:r>
        <w:t>Yes</w:t>
      </w:r>
    </w:p>
    <w:p w14:paraId="359E474B" w14:textId="77777777" w:rsidR="009C56CC" w:rsidRDefault="00BC1AC3">
      <w:pPr>
        <w:ind w:left="1080"/>
      </w:pPr>
      <w:r>
        <w:t>Cash : $20,000</w:t>
      </w:r>
    </w:p>
    <w:p w14:paraId="1421C7CA" w14:textId="77777777" w:rsidR="009C56CC" w:rsidRDefault="00BC1AC3">
      <w:pPr>
        <w:ind w:left="720"/>
      </w:pPr>
      <w:r>
        <w:rPr>
          <w:b/>
        </w:rPr>
        <w:t xml:space="preserve">Is Confirmation Document attached?  </w:t>
      </w:r>
      <w:r>
        <w:rPr>
          <w:b/>
        </w:rPr>
        <w:br/>
      </w:r>
      <w:hyperlink r:id="rId9">
        <w:r w:rsidR="009C56CC">
          <w:rPr>
            <w:color w:val="0000FF" w:themeColor="hyperlink"/>
            <w:sz w:val="20"/>
            <w:u w:val="single"/>
          </w:rPr>
          <w:t>Yes</w:t>
        </w:r>
      </w:hyperlink>
    </w:p>
    <w:p w14:paraId="6EFA450E" w14:textId="77777777" w:rsidR="009C56CC" w:rsidRDefault="00BC1AC3">
      <w:r>
        <w:br w:type="page"/>
      </w:r>
    </w:p>
    <w:p w14:paraId="12381E87" w14:textId="77777777" w:rsidR="009C56CC" w:rsidRDefault="00BC1AC3">
      <w:pPr>
        <w:pStyle w:val="Heading2"/>
        <w:spacing w:before="0" w:after="80"/>
        <w:jc w:val="center"/>
      </w:pPr>
      <w:r>
        <w:rPr>
          <w:color w:val="2C559C"/>
          <w:sz w:val="28"/>
          <w:u w:val="single"/>
        </w:rPr>
        <w:lastRenderedPageBreak/>
        <w:t>Output Tables</w:t>
      </w:r>
    </w:p>
    <w:p w14:paraId="0DF7DF03" w14:textId="77777777" w:rsidR="009C56CC" w:rsidRDefault="00BC1AC3">
      <w:pPr>
        <w:pStyle w:val="Heading3"/>
        <w:spacing w:before="60" w:after="80"/>
      </w:pPr>
      <w:r>
        <w:rPr>
          <w:color w:val="254885"/>
          <w:sz w:val="26"/>
        </w:rPr>
        <w:t>Acres by Resource Type (Table 1)</w:t>
      </w:r>
    </w:p>
    <w:tbl>
      <w:tblPr>
        <w:tblStyle w:val="TableGrid"/>
        <w:tblW w:w="0" w:type="auto"/>
        <w:tblLook w:val="04A0" w:firstRow="1" w:lastRow="0" w:firstColumn="1" w:lastColumn="0" w:noHBand="0" w:noVBand="1"/>
      </w:tblPr>
      <w:tblGrid>
        <w:gridCol w:w="3432"/>
        <w:gridCol w:w="1411"/>
        <w:gridCol w:w="1402"/>
        <w:gridCol w:w="1402"/>
        <w:gridCol w:w="1405"/>
        <w:gridCol w:w="1738"/>
      </w:tblGrid>
      <w:tr w:rsidR="009C56CC" w14:paraId="1C8D0FEC" w14:textId="77777777">
        <w:tc>
          <w:tcPr>
            <w:tcW w:w="3600" w:type="dxa"/>
            <w:shd w:val="clear" w:color="auto" w:fill="AFC4E9"/>
          </w:tcPr>
          <w:p w14:paraId="793331E1" w14:textId="77777777" w:rsidR="009C56CC" w:rsidRDefault="00BC1AC3">
            <w:r>
              <w:rPr>
                <w:b/>
                <w:color w:val="000000"/>
                <w:sz w:val="20"/>
              </w:rPr>
              <w:t>Type</w:t>
            </w:r>
          </w:p>
        </w:tc>
        <w:tc>
          <w:tcPr>
            <w:tcW w:w="1440" w:type="dxa"/>
            <w:shd w:val="clear" w:color="auto" w:fill="AFC4E9"/>
          </w:tcPr>
          <w:p w14:paraId="3C0D82FE" w14:textId="77777777" w:rsidR="009C56CC" w:rsidRDefault="00BC1AC3">
            <w:r>
              <w:rPr>
                <w:b/>
                <w:color w:val="000000"/>
                <w:sz w:val="20"/>
              </w:rPr>
              <w:t>Wetland</w:t>
            </w:r>
          </w:p>
        </w:tc>
        <w:tc>
          <w:tcPr>
            <w:tcW w:w="1440" w:type="dxa"/>
            <w:shd w:val="clear" w:color="auto" w:fill="AFC4E9"/>
          </w:tcPr>
          <w:p w14:paraId="6D6726A8" w14:textId="77777777" w:rsidR="009C56CC" w:rsidRDefault="00BC1AC3">
            <w:r>
              <w:rPr>
                <w:b/>
                <w:color w:val="000000"/>
                <w:sz w:val="20"/>
              </w:rPr>
              <w:t>Prairie</w:t>
            </w:r>
          </w:p>
        </w:tc>
        <w:tc>
          <w:tcPr>
            <w:tcW w:w="1440" w:type="dxa"/>
            <w:shd w:val="clear" w:color="auto" w:fill="AFC4E9"/>
          </w:tcPr>
          <w:p w14:paraId="2942F9D0" w14:textId="77777777" w:rsidR="009C56CC" w:rsidRDefault="00BC1AC3">
            <w:r>
              <w:rPr>
                <w:b/>
                <w:color w:val="000000"/>
                <w:sz w:val="20"/>
              </w:rPr>
              <w:t>Forest</w:t>
            </w:r>
          </w:p>
        </w:tc>
        <w:tc>
          <w:tcPr>
            <w:tcW w:w="1440" w:type="dxa"/>
            <w:shd w:val="clear" w:color="auto" w:fill="AFC4E9"/>
          </w:tcPr>
          <w:p w14:paraId="097660EE" w14:textId="77777777" w:rsidR="009C56CC" w:rsidRDefault="00BC1AC3">
            <w:r>
              <w:rPr>
                <w:b/>
                <w:color w:val="000000"/>
                <w:sz w:val="20"/>
              </w:rPr>
              <w:t>Habitat</w:t>
            </w:r>
          </w:p>
        </w:tc>
        <w:tc>
          <w:tcPr>
            <w:tcW w:w="1800" w:type="dxa"/>
            <w:shd w:val="clear" w:color="auto" w:fill="AFC4E9"/>
          </w:tcPr>
          <w:p w14:paraId="1D713F10" w14:textId="77777777" w:rsidR="009C56CC" w:rsidRDefault="00BC1AC3">
            <w:r>
              <w:rPr>
                <w:b/>
                <w:color w:val="000000"/>
                <w:sz w:val="20"/>
              </w:rPr>
              <w:t>Total Acres</w:t>
            </w:r>
          </w:p>
        </w:tc>
      </w:tr>
      <w:tr w:rsidR="009C56CC" w14:paraId="0466AF55" w14:textId="77777777">
        <w:tc>
          <w:tcPr>
            <w:tcW w:w="3600" w:type="dxa"/>
          </w:tcPr>
          <w:p w14:paraId="6AA892AB" w14:textId="77777777" w:rsidR="009C56CC" w:rsidRDefault="00BC1AC3">
            <w:r>
              <w:rPr>
                <w:sz w:val="20"/>
              </w:rPr>
              <w:t>Restore</w:t>
            </w:r>
          </w:p>
        </w:tc>
        <w:tc>
          <w:tcPr>
            <w:tcW w:w="1440" w:type="dxa"/>
          </w:tcPr>
          <w:p w14:paraId="600FA454" w14:textId="77777777" w:rsidR="009C56CC" w:rsidRDefault="00BC1AC3">
            <w:pPr>
              <w:jc w:val="right"/>
            </w:pPr>
            <w:r>
              <w:rPr>
                <w:sz w:val="20"/>
              </w:rPr>
              <w:t>0</w:t>
            </w:r>
          </w:p>
        </w:tc>
        <w:tc>
          <w:tcPr>
            <w:tcW w:w="1440" w:type="dxa"/>
          </w:tcPr>
          <w:p w14:paraId="53200E2B" w14:textId="77777777" w:rsidR="009C56CC" w:rsidRDefault="00BC1AC3">
            <w:pPr>
              <w:jc w:val="right"/>
            </w:pPr>
            <w:r>
              <w:rPr>
                <w:sz w:val="20"/>
              </w:rPr>
              <w:t>0</w:t>
            </w:r>
          </w:p>
        </w:tc>
        <w:tc>
          <w:tcPr>
            <w:tcW w:w="1440" w:type="dxa"/>
          </w:tcPr>
          <w:p w14:paraId="0FCC77CB" w14:textId="77777777" w:rsidR="009C56CC" w:rsidRDefault="00BC1AC3">
            <w:pPr>
              <w:jc w:val="right"/>
            </w:pPr>
            <w:r>
              <w:rPr>
                <w:sz w:val="20"/>
              </w:rPr>
              <w:t>0</w:t>
            </w:r>
          </w:p>
        </w:tc>
        <w:tc>
          <w:tcPr>
            <w:tcW w:w="1440" w:type="dxa"/>
          </w:tcPr>
          <w:p w14:paraId="321C5700" w14:textId="77777777" w:rsidR="009C56CC" w:rsidRDefault="00BC1AC3">
            <w:pPr>
              <w:jc w:val="right"/>
            </w:pPr>
            <w:r>
              <w:rPr>
                <w:sz w:val="20"/>
              </w:rPr>
              <w:t>0</w:t>
            </w:r>
          </w:p>
        </w:tc>
        <w:tc>
          <w:tcPr>
            <w:tcW w:w="1800" w:type="dxa"/>
          </w:tcPr>
          <w:p w14:paraId="044273F2" w14:textId="77777777" w:rsidR="009C56CC" w:rsidRDefault="00BC1AC3">
            <w:pPr>
              <w:jc w:val="right"/>
            </w:pPr>
            <w:r>
              <w:rPr>
                <w:sz w:val="20"/>
              </w:rPr>
              <w:t>0</w:t>
            </w:r>
          </w:p>
        </w:tc>
      </w:tr>
      <w:tr w:rsidR="009C56CC" w14:paraId="31CFE211" w14:textId="77777777">
        <w:tc>
          <w:tcPr>
            <w:tcW w:w="3600" w:type="dxa"/>
          </w:tcPr>
          <w:p w14:paraId="72610DFE" w14:textId="77777777" w:rsidR="009C56CC" w:rsidRDefault="00BC1AC3">
            <w:r>
              <w:rPr>
                <w:sz w:val="20"/>
              </w:rPr>
              <w:t>Protect in Fee with State PILT Liability</w:t>
            </w:r>
          </w:p>
        </w:tc>
        <w:tc>
          <w:tcPr>
            <w:tcW w:w="1440" w:type="dxa"/>
          </w:tcPr>
          <w:p w14:paraId="1062B95F" w14:textId="77777777" w:rsidR="009C56CC" w:rsidRDefault="00BC1AC3">
            <w:pPr>
              <w:jc w:val="right"/>
            </w:pPr>
            <w:r>
              <w:rPr>
                <w:sz w:val="20"/>
              </w:rPr>
              <w:t>0</w:t>
            </w:r>
          </w:p>
        </w:tc>
        <w:tc>
          <w:tcPr>
            <w:tcW w:w="1440" w:type="dxa"/>
          </w:tcPr>
          <w:p w14:paraId="366E1ACC" w14:textId="77777777" w:rsidR="009C56CC" w:rsidRDefault="00BC1AC3">
            <w:pPr>
              <w:jc w:val="right"/>
            </w:pPr>
            <w:r>
              <w:rPr>
                <w:sz w:val="20"/>
              </w:rPr>
              <w:t>0</w:t>
            </w:r>
          </w:p>
        </w:tc>
        <w:tc>
          <w:tcPr>
            <w:tcW w:w="1440" w:type="dxa"/>
          </w:tcPr>
          <w:p w14:paraId="3906E12C" w14:textId="77777777" w:rsidR="009C56CC" w:rsidRDefault="00BC1AC3">
            <w:pPr>
              <w:jc w:val="right"/>
            </w:pPr>
            <w:r>
              <w:rPr>
                <w:sz w:val="20"/>
              </w:rPr>
              <w:t>9,451</w:t>
            </w:r>
          </w:p>
        </w:tc>
        <w:tc>
          <w:tcPr>
            <w:tcW w:w="1440" w:type="dxa"/>
          </w:tcPr>
          <w:p w14:paraId="57F91F63" w14:textId="77777777" w:rsidR="009C56CC" w:rsidRDefault="00BC1AC3">
            <w:pPr>
              <w:jc w:val="right"/>
            </w:pPr>
            <w:r>
              <w:rPr>
                <w:sz w:val="20"/>
              </w:rPr>
              <w:t>0</w:t>
            </w:r>
          </w:p>
        </w:tc>
        <w:tc>
          <w:tcPr>
            <w:tcW w:w="1800" w:type="dxa"/>
          </w:tcPr>
          <w:p w14:paraId="0B3600F8" w14:textId="77777777" w:rsidR="009C56CC" w:rsidRDefault="00BC1AC3">
            <w:pPr>
              <w:jc w:val="right"/>
            </w:pPr>
            <w:r>
              <w:rPr>
                <w:sz w:val="20"/>
              </w:rPr>
              <w:t>9,451</w:t>
            </w:r>
          </w:p>
        </w:tc>
      </w:tr>
      <w:tr w:rsidR="009C56CC" w14:paraId="465059A9" w14:textId="77777777">
        <w:tc>
          <w:tcPr>
            <w:tcW w:w="3600" w:type="dxa"/>
          </w:tcPr>
          <w:p w14:paraId="0F2073F4" w14:textId="77777777" w:rsidR="009C56CC" w:rsidRDefault="00BC1AC3">
            <w:r>
              <w:rPr>
                <w:sz w:val="20"/>
              </w:rPr>
              <w:t>Protect in Fee w/o State PILT Liability</w:t>
            </w:r>
          </w:p>
        </w:tc>
        <w:tc>
          <w:tcPr>
            <w:tcW w:w="1440" w:type="dxa"/>
          </w:tcPr>
          <w:p w14:paraId="6B0D1FF2" w14:textId="77777777" w:rsidR="009C56CC" w:rsidRDefault="00BC1AC3">
            <w:pPr>
              <w:jc w:val="right"/>
            </w:pPr>
            <w:r>
              <w:rPr>
                <w:sz w:val="20"/>
              </w:rPr>
              <w:t>0</w:t>
            </w:r>
          </w:p>
        </w:tc>
        <w:tc>
          <w:tcPr>
            <w:tcW w:w="1440" w:type="dxa"/>
          </w:tcPr>
          <w:p w14:paraId="718F6B9D" w14:textId="77777777" w:rsidR="009C56CC" w:rsidRDefault="00BC1AC3">
            <w:pPr>
              <w:jc w:val="right"/>
            </w:pPr>
            <w:r>
              <w:rPr>
                <w:sz w:val="20"/>
              </w:rPr>
              <w:t>0</w:t>
            </w:r>
          </w:p>
        </w:tc>
        <w:tc>
          <w:tcPr>
            <w:tcW w:w="1440" w:type="dxa"/>
          </w:tcPr>
          <w:p w14:paraId="26206B09" w14:textId="77777777" w:rsidR="009C56CC" w:rsidRDefault="00BC1AC3">
            <w:pPr>
              <w:jc w:val="right"/>
            </w:pPr>
            <w:r>
              <w:rPr>
                <w:sz w:val="20"/>
              </w:rPr>
              <w:t>9,689</w:t>
            </w:r>
          </w:p>
        </w:tc>
        <w:tc>
          <w:tcPr>
            <w:tcW w:w="1440" w:type="dxa"/>
          </w:tcPr>
          <w:p w14:paraId="44B6FBA1" w14:textId="77777777" w:rsidR="009C56CC" w:rsidRDefault="00BC1AC3">
            <w:pPr>
              <w:jc w:val="right"/>
            </w:pPr>
            <w:r>
              <w:rPr>
                <w:sz w:val="20"/>
              </w:rPr>
              <w:t>0</w:t>
            </w:r>
          </w:p>
        </w:tc>
        <w:tc>
          <w:tcPr>
            <w:tcW w:w="1800" w:type="dxa"/>
          </w:tcPr>
          <w:p w14:paraId="3AE034A4" w14:textId="77777777" w:rsidR="009C56CC" w:rsidRDefault="00BC1AC3">
            <w:pPr>
              <w:jc w:val="right"/>
            </w:pPr>
            <w:r>
              <w:rPr>
                <w:sz w:val="20"/>
              </w:rPr>
              <w:t>9,689</w:t>
            </w:r>
          </w:p>
        </w:tc>
      </w:tr>
      <w:tr w:rsidR="009C56CC" w14:paraId="6F29979D" w14:textId="77777777">
        <w:tc>
          <w:tcPr>
            <w:tcW w:w="3600" w:type="dxa"/>
          </w:tcPr>
          <w:p w14:paraId="138C7952" w14:textId="77777777" w:rsidR="009C56CC" w:rsidRDefault="00BC1AC3">
            <w:r>
              <w:rPr>
                <w:sz w:val="20"/>
              </w:rPr>
              <w:t>Protect in Easement</w:t>
            </w:r>
          </w:p>
        </w:tc>
        <w:tc>
          <w:tcPr>
            <w:tcW w:w="1440" w:type="dxa"/>
          </w:tcPr>
          <w:p w14:paraId="0F16F8DD" w14:textId="77777777" w:rsidR="009C56CC" w:rsidRDefault="00BC1AC3">
            <w:pPr>
              <w:jc w:val="right"/>
            </w:pPr>
            <w:r>
              <w:rPr>
                <w:sz w:val="20"/>
              </w:rPr>
              <w:t>0</w:t>
            </w:r>
          </w:p>
        </w:tc>
        <w:tc>
          <w:tcPr>
            <w:tcW w:w="1440" w:type="dxa"/>
          </w:tcPr>
          <w:p w14:paraId="7F55E0FE" w14:textId="77777777" w:rsidR="009C56CC" w:rsidRDefault="00BC1AC3">
            <w:pPr>
              <w:jc w:val="right"/>
            </w:pPr>
            <w:r>
              <w:rPr>
                <w:sz w:val="20"/>
              </w:rPr>
              <w:t>0</w:t>
            </w:r>
          </w:p>
        </w:tc>
        <w:tc>
          <w:tcPr>
            <w:tcW w:w="1440" w:type="dxa"/>
          </w:tcPr>
          <w:p w14:paraId="1CA55EA5" w14:textId="77777777" w:rsidR="009C56CC" w:rsidRDefault="00BC1AC3">
            <w:pPr>
              <w:jc w:val="right"/>
            </w:pPr>
            <w:r>
              <w:rPr>
                <w:sz w:val="20"/>
              </w:rPr>
              <w:t>0</w:t>
            </w:r>
          </w:p>
        </w:tc>
        <w:tc>
          <w:tcPr>
            <w:tcW w:w="1440" w:type="dxa"/>
          </w:tcPr>
          <w:p w14:paraId="0F2CA8DA" w14:textId="77777777" w:rsidR="009C56CC" w:rsidRDefault="00BC1AC3">
            <w:pPr>
              <w:jc w:val="right"/>
            </w:pPr>
            <w:r>
              <w:rPr>
                <w:sz w:val="20"/>
              </w:rPr>
              <w:t>0</w:t>
            </w:r>
          </w:p>
        </w:tc>
        <w:tc>
          <w:tcPr>
            <w:tcW w:w="1800" w:type="dxa"/>
          </w:tcPr>
          <w:p w14:paraId="3F565C8E" w14:textId="77777777" w:rsidR="009C56CC" w:rsidRDefault="00BC1AC3">
            <w:pPr>
              <w:jc w:val="right"/>
            </w:pPr>
            <w:r>
              <w:rPr>
                <w:sz w:val="20"/>
              </w:rPr>
              <w:t>0</w:t>
            </w:r>
          </w:p>
        </w:tc>
      </w:tr>
      <w:tr w:rsidR="009C56CC" w14:paraId="679DCDB3" w14:textId="77777777">
        <w:tc>
          <w:tcPr>
            <w:tcW w:w="3600" w:type="dxa"/>
          </w:tcPr>
          <w:p w14:paraId="29AA4EAF" w14:textId="77777777" w:rsidR="009C56CC" w:rsidRDefault="00BC1AC3">
            <w:r>
              <w:rPr>
                <w:sz w:val="20"/>
              </w:rPr>
              <w:t>Enhance</w:t>
            </w:r>
          </w:p>
        </w:tc>
        <w:tc>
          <w:tcPr>
            <w:tcW w:w="1440" w:type="dxa"/>
          </w:tcPr>
          <w:p w14:paraId="059951BD" w14:textId="77777777" w:rsidR="009C56CC" w:rsidRDefault="00BC1AC3">
            <w:pPr>
              <w:jc w:val="right"/>
            </w:pPr>
            <w:r>
              <w:rPr>
                <w:sz w:val="20"/>
              </w:rPr>
              <w:t>0</w:t>
            </w:r>
          </w:p>
        </w:tc>
        <w:tc>
          <w:tcPr>
            <w:tcW w:w="1440" w:type="dxa"/>
          </w:tcPr>
          <w:p w14:paraId="65E1820B" w14:textId="77777777" w:rsidR="009C56CC" w:rsidRDefault="00BC1AC3">
            <w:pPr>
              <w:jc w:val="right"/>
            </w:pPr>
            <w:r>
              <w:rPr>
                <w:sz w:val="20"/>
              </w:rPr>
              <w:t>0</w:t>
            </w:r>
          </w:p>
        </w:tc>
        <w:tc>
          <w:tcPr>
            <w:tcW w:w="1440" w:type="dxa"/>
          </w:tcPr>
          <w:p w14:paraId="1746DDA7" w14:textId="77777777" w:rsidR="009C56CC" w:rsidRDefault="00BC1AC3">
            <w:pPr>
              <w:jc w:val="right"/>
            </w:pPr>
            <w:r>
              <w:rPr>
                <w:sz w:val="20"/>
              </w:rPr>
              <w:t>0</w:t>
            </w:r>
          </w:p>
        </w:tc>
        <w:tc>
          <w:tcPr>
            <w:tcW w:w="1440" w:type="dxa"/>
          </w:tcPr>
          <w:p w14:paraId="14B21A99" w14:textId="77777777" w:rsidR="009C56CC" w:rsidRDefault="00BC1AC3">
            <w:pPr>
              <w:jc w:val="right"/>
            </w:pPr>
            <w:r>
              <w:rPr>
                <w:sz w:val="20"/>
              </w:rPr>
              <w:t>0</w:t>
            </w:r>
          </w:p>
        </w:tc>
        <w:tc>
          <w:tcPr>
            <w:tcW w:w="1800" w:type="dxa"/>
          </w:tcPr>
          <w:p w14:paraId="0FB32BA3" w14:textId="77777777" w:rsidR="009C56CC" w:rsidRDefault="00BC1AC3">
            <w:pPr>
              <w:jc w:val="right"/>
            </w:pPr>
            <w:r>
              <w:rPr>
                <w:sz w:val="20"/>
              </w:rPr>
              <w:t>0</w:t>
            </w:r>
          </w:p>
        </w:tc>
      </w:tr>
      <w:tr w:rsidR="009C56CC" w14:paraId="0DFEB66B" w14:textId="77777777">
        <w:tc>
          <w:tcPr>
            <w:tcW w:w="3600" w:type="dxa"/>
            <w:shd w:val="clear" w:color="auto" w:fill="EEEEEE"/>
          </w:tcPr>
          <w:p w14:paraId="2BE942CA" w14:textId="77777777" w:rsidR="009C56CC" w:rsidRDefault="00BC1AC3">
            <w:r>
              <w:rPr>
                <w:b/>
                <w:color w:val="000000"/>
                <w:sz w:val="20"/>
              </w:rPr>
              <w:t>Total</w:t>
            </w:r>
          </w:p>
        </w:tc>
        <w:tc>
          <w:tcPr>
            <w:tcW w:w="1440" w:type="dxa"/>
            <w:shd w:val="clear" w:color="auto" w:fill="EEEEEE"/>
          </w:tcPr>
          <w:p w14:paraId="2EB41567" w14:textId="77777777" w:rsidR="009C56CC" w:rsidRDefault="00BC1AC3">
            <w:pPr>
              <w:jc w:val="right"/>
            </w:pPr>
            <w:r>
              <w:rPr>
                <w:b/>
                <w:color w:val="000000"/>
                <w:sz w:val="20"/>
              </w:rPr>
              <w:t>0</w:t>
            </w:r>
          </w:p>
        </w:tc>
        <w:tc>
          <w:tcPr>
            <w:tcW w:w="1440" w:type="dxa"/>
            <w:shd w:val="clear" w:color="auto" w:fill="EEEEEE"/>
          </w:tcPr>
          <w:p w14:paraId="4DA5D7F9" w14:textId="77777777" w:rsidR="009C56CC" w:rsidRDefault="00BC1AC3">
            <w:pPr>
              <w:jc w:val="right"/>
            </w:pPr>
            <w:r>
              <w:rPr>
                <w:b/>
                <w:color w:val="000000"/>
                <w:sz w:val="20"/>
              </w:rPr>
              <w:t>0</w:t>
            </w:r>
          </w:p>
        </w:tc>
        <w:tc>
          <w:tcPr>
            <w:tcW w:w="1440" w:type="dxa"/>
            <w:shd w:val="clear" w:color="auto" w:fill="EEEEEE"/>
          </w:tcPr>
          <w:p w14:paraId="6E5B5734" w14:textId="77777777" w:rsidR="009C56CC" w:rsidRDefault="00BC1AC3">
            <w:pPr>
              <w:jc w:val="right"/>
            </w:pPr>
            <w:r>
              <w:rPr>
                <w:b/>
                <w:color w:val="000000"/>
                <w:sz w:val="20"/>
              </w:rPr>
              <w:t>19,140</w:t>
            </w:r>
          </w:p>
        </w:tc>
        <w:tc>
          <w:tcPr>
            <w:tcW w:w="1440" w:type="dxa"/>
            <w:shd w:val="clear" w:color="auto" w:fill="EEEEEE"/>
          </w:tcPr>
          <w:p w14:paraId="412D475F" w14:textId="77777777" w:rsidR="009C56CC" w:rsidRDefault="00BC1AC3">
            <w:pPr>
              <w:jc w:val="right"/>
            </w:pPr>
            <w:r>
              <w:rPr>
                <w:b/>
                <w:color w:val="000000"/>
                <w:sz w:val="20"/>
              </w:rPr>
              <w:t>0</w:t>
            </w:r>
          </w:p>
        </w:tc>
        <w:tc>
          <w:tcPr>
            <w:tcW w:w="1800" w:type="dxa"/>
            <w:shd w:val="clear" w:color="auto" w:fill="EEEEEE"/>
          </w:tcPr>
          <w:p w14:paraId="0117ED7E" w14:textId="77777777" w:rsidR="009C56CC" w:rsidRDefault="00BC1AC3">
            <w:pPr>
              <w:jc w:val="right"/>
            </w:pPr>
            <w:r>
              <w:rPr>
                <w:b/>
                <w:color w:val="000000"/>
                <w:sz w:val="20"/>
              </w:rPr>
              <w:t>19,140</w:t>
            </w:r>
          </w:p>
        </w:tc>
      </w:tr>
    </w:tbl>
    <w:p w14:paraId="7FA8F0D3" w14:textId="77777777" w:rsidR="009C56CC" w:rsidRDefault="00BC1AC3">
      <w:pPr>
        <w:pStyle w:val="Heading3"/>
        <w:spacing w:before="60" w:after="80"/>
      </w:pPr>
      <w:r>
        <w:rPr>
          <w:color w:val="254885"/>
          <w:sz w:val="26"/>
        </w:rPr>
        <w:t>Restoration/Enhancement Acres of OHF Acquired Lands (Table 1a.1)</w:t>
      </w:r>
    </w:p>
    <w:tbl>
      <w:tblPr>
        <w:tblStyle w:val="TableGrid"/>
        <w:tblW w:w="0" w:type="auto"/>
        <w:tblLook w:val="04A0" w:firstRow="1" w:lastRow="0" w:firstColumn="1" w:lastColumn="0" w:noHBand="0" w:noVBand="1"/>
      </w:tblPr>
      <w:tblGrid>
        <w:gridCol w:w="2423"/>
        <w:gridCol w:w="1350"/>
        <w:gridCol w:w="2007"/>
        <w:gridCol w:w="823"/>
        <w:gridCol w:w="1357"/>
        <w:gridCol w:w="2007"/>
        <w:gridCol w:w="823"/>
      </w:tblGrid>
      <w:tr w:rsidR="009C56CC" w14:paraId="6BB60984" w14:textId="77777777">
        <w:trPr>
          <w:tblHeader/>
        </w:trPr>
        <w:tc>
          <w:tcPr>
            <w:tcW w:w="2880" w:type="dxa"/>
            <w:shd w:val="clear" w:color="auto" w:fill="AFC4E9"/>
          </w:tcPr>
          <w:p w14:paraId="0F2BBEB6" w14:textId="77777777" w:rsidR="009C56CC" w:rsidRDefault="009C56CC"/>
        </w:tc>
        <w:tc>
          <w:tcPr>
            <w:tcW w:w="1440" w:type="dxa"/>
            <w:shd w:val="clear" w:color="auto" w:fill="AFC4E9"/>
          </w:tcPr>
          <w:p w14:paraId="1C400524" w14:textId="77777777" w:rsidR="009C56CC" w:rsidRDefault="00BC1AC3">
            <w:r>
              <w:rPr>
                <w:b/>
                <w:color w:val="000000"/>
                <w:sz w:val="20"/>
              </w:rPr>
              <w:t>RESTORE</w:t>
            </w:r>
          </w:p>
        </w:tc>
        <w:tc>
          <w:tcPr>
            <w:tcW w:w="2160" w:type="dxa"/>
            <w:shd w:val="clear" w:color="auto" w:fill="AFC4E9"/>
          </w:tcPr>
          <w:p w14:paraId="5F11F252" w14:textId="77777777" w:rsidR="009C56CC" w:rsidRDefault="009C56CC"/>
        </w:tc>
        <w:tc>
          <w:tcPr>
            <w:tcW w:w="864" w:type="dxa"/>
            <w:shd w:val="clear" w:color="auto" w:fill="AFC4E9"/>
          </w:tcPr>
          <w:p w14:paraId="4E8A0F20" w14:textId="77777777" w:rsidR="009C56CC" w:rsidRDefault="00BC1AC3">
            <w:r>
              <w:rPr>
                <w:b/>
                <w:color w:val="000000"/>
                <w:sz w:val="20"/>
              </w:rPr>
              <w:t>Total</w:t>
            </w:r>
          </w:p>
        </w:tc>
        <w:tc>
          <w:tcPr>
            <w:tcW w:w="1440" w:type="dxa"/>
            <w:shd w:val="clear" w:color="auto" w:fill="AFC4E9"/>
          </w:tcPr>
          <w:p w14:paraId="21732893" w14:textId="77777777" w:rsidR="009C56CC" w:rsidRDefault="00BC1AC3">
            <w:r>
              <w:rPr>
                <w:b/>
                <w:color w:val="000000"/>
                <w:sz w:val="20"/>
              </w:rPr>
              <w:t>ENHANCE</w:t>
            </w:r>
          </w:p>
        </w:tc>
        <w:tc>
          <w:tcPr>
            <w:tcW w:w="2160" w:type="dxa"/>
            <w:shd w:val="clear" w:color="auto" w:fill="AFC4E9"/>
          </w:tcPr>
          <w:p w14:paraId="59E86319" w14:textId="77777777" w:rsidR="009C56CC" w:rsidRDefault="009C56CC"/>
        </w:tc>
        <w:tc>
          <w:tcPr>
            <w:tcW w:w="864" w:type="dxa"/>
            <w:shd w:val="clear" w:color="auto" w:fill="AFC4E9"/>
          </w:tcPr>
          <w:p w14:paraId="432E8BCD" w14:textId="77777777" w:rsidR="009C56CC" w:rsidRDefault="00BC1AC3">
            <w:r>
              <w:rPr>
                <w:b/>
                <w:color w:val="000000"/>
                <w:sz w:val="20"/>
              </w:rPr>
              <w:t>Total</w:t>
            </w:r>
          </w:p>
        </w:tc>
      </w:tr>
      <w:tr w:rsidR="009C56CC" w14:paraId="07FF3C2C" w14:textId="77777777">
        <w:trPr>
          <w:tblHeader/>
        </w:trPr>
        <w:tc>
          <w:tcPr>
            <w:tcW w:w="2880" w:type="dxa"/>
            <w:shd w:val="clear" w:color="auto" w:fill="AFC4E9"/>
          </w:tcPr>
          <w:p w14:paraId="4198092F" w14:textId="77777777" w:rsidR="009C56CC" w:rsidRDefault="009C56CC"/>
        </w:tc>
        <w:tc>
          <w:tcPr>
            <w:tcW w:w="1440" w:type="dxa"/>
            <w:shd w:val="clear" w:color="auto" w:fill="AFC4E9"/>
          </w:tcPr>
          <w:p w14:paraId="00A53036" w14:textId="77777777" w:rsidR="009C56CC" w:rsidRDefault="00BC1AC3">
            <w:pPr>
              <w:jc w:val="right"/>
            </w:pPr>
            <w:r>
              <w:rPr>
                <w:b/>
                <w:color w:val="000000"/>
                <w:sz w:val="20"/>
              </w:rPr>
              <w:t xml:space="preserve">Lands acquired in </w:t>
            </w:r>
            <w:r>
              <w:rPr>
                <w:b/>
                <w:color w:val="000000"/>
                <w:sz w:val="20"/>
              </w:rPr>
              <w:t>this proposal</w:t>
            </w:r>
          </w:p>
        </w:tc>
        <w:tc>
          <w:tcPr>
            <w:tcW w:w="2160" w:type="dxa"/>
            <w:shd w:val="clear" w:color="auto" w:fill="AFC4E9"/>
          </w:tcPr>
          <w:p w14:paraId="5C373CD1" w14:textId="77777777" w:rsidR="009C56CC" w:rsidRDefault="00BC1AC3">
            <w:pPr>
              <w:jc w:val="right"/>
            </w:pPr>
            <w:r>
              <w:rPr>
                <w:b/>
                <w:color w:val="000000"/>
                <w:sz w:val="20"/>
              </w:rPr>
              <w:t>Lands acquired with previous OHF approprations (&lt;5yrs old)</w:t>
            </w:r>
          </w:p>
        </w:tc>
        <w:tc>
          <w:tcPr>
            <w:tcW w:w="864" w:type="dxa"/>
            <w:shd w:val="clear" w:color="auto" w:fill="AFC4E9"/>
          </w:tcPr>
          <w:p w14:paraId="4E24F66B" w14:textId="77777777" w:rsidR="009C56CC" w:rsidRDefault="009C56CC">
            <w:pPr>
              <w:jc w:val="right"/>
            </w:pPr>
          </w:p>
        </w:tc>
        <w:tc>
          <w:tcPr>
            <w:tcW w:w="1440" w:type="dxa"/>
            <w:shd w:val="clear" w:color="auto" w:fill="AFC4E9"/>
          </w:tcPr>
          <w:p w14:paraId="7B0E39AA" w14:textId="77777777" w:rsidR="009C56CC" w:rsidRDefault="00BC1AC3">
            <w:pPr>
              <w:jc w:val="right"/>
            </w:pPr>
            <w:r>
              <w:rPr>
                <w:b/>
                <w:color w:val="000000"/>
                <w:sz w:val="20"/>
              </w:rPr>
              <w:t>Lands acquired in this proposal</w:t>
            </w:r>
          </w:p>
        </w:tc>
        <w:tc>
          <w:tcPr>
            <w:tcW w:w="2160" w:type="dxa"/>
            <w:shd w:val="clear" w:color="auto" w:fill="AFC4E9"/>
          </w:tcPr>
          <w:p w14:paraId="6BC723F1" w14:textId="77777777" w:rsidR="009C56CC" w:rsidRDefault="00BC1AC3">
            <w:pPr>
              <w:jc w:val="right"/>
            </w:pPr>
            <w:r>
              <w:rPr>
                <w:b/>
                <w:color w:val="000000"/>
                <w:sz w:val="20"/>
              </w:rPr>
              <w:t>Lands acquired with previous OHF approprations (&lt;5yrs old)</w:t>
            </w:r>
          </w:p>
        </w:tc>
        <w:tc>
          <w:tcPr>
            <w:tcW w:w="864" w:type="dxa"/>
            <w:shd w:val="clear" w:color="auto" w:fill="AFC4E9"/>
          </w:tcPr>
          <w:p w14:paraId="51BAD80D" w14:textId="77777777" w:rsidR="009C56CC" w:rsidRDefault="009C56CC">
            <w:pPr>
              <w:jc w:val="right"/>
            </w:pPr>
          </w:p>
        </w:tc>
      </w:tr>
      <w:tr w:rsidR="009C56CC" w14:paraId="74D9D9A1" w14:textId="77777777">
        <w:tc>
          <w:tcPr>
            <w:tcW w:w="2880" w:type="dxa"/>
          </w:tcPr>
          <w:p w14:paraId="65B42878" w14:textId="77777777" w:rsidR="009C56CC" w:rsidRDefault="00BC1AC3">
            <w:r>
              <w:rPr>
                <w:sz w:val="20"/>
              </w:rPr>
              <w:t>Protect in Fee with State PILT Liability</w:t>
            </w:r>
          </w:p>
        </w:tc>
        <w:tc>
          <w:tcPr>
            <w:tcW w:w="1440" w:type="dxa"/>
          </w:tcPr>
          <w:p w14:paraId="4B815E2F" w14:textId="77777777" w:rsidR="009C56CC" w:rsidRDefault="00BC1AC3">
            <w:pPr>
              <w:jc w:val="right"/>
            </w:pPr>
            <w:r>
              <w:rPr>
                <w:sz w:val="20"/>
              </w:rPr>
              <w:t>-</w:t>
            </w:r>
          </w:p>
        </w:tc>
        <w:tc>
          <w:tcPr>
            <w:tcW w:w="2160" w:type="dxa"/>
          </w:tcPr>
          <w:p w14:paraId="3D06FBB4" w14:textId="77777777" w:rsidR="009C56CC" w:rsidRDefault="00BC1AC3">
            <w:pPr>
              <w:jc w:val="right"/>
            </w:pPr>
            <w:r>
              <w:rPr>
                <w:sz w:val="20"/>
              </w:rPr>
              <w:t>-</w:t>
            </w:r>
          </w:p>
        </w:tc>
        <w:tc>
          <w:tcPr>
            <w:tcW w:w="864" w:type="dxa"/>
          </w:tcPr>
          <w:p w14:paraId="4FF2FEEF" w14:textId="77777777" w:rsidR="009C56CC" w:rsidRDefault="00BC1AC3">
            <w:pPr>
              <w:jc w:val="right"/>
            </w:pPr>
            <w:r>
              <w:rPr>
                <w:sz w:val="20"/>
              </w:rPr>
              <w:t>-</w:t>
            </w:r>
          </w:p>
        </w:tc>
        <w:tc>
          <w:tcPr>
            <w:tcW w:w="1440" w:type="dxa"/>
          </w:tcPr>
          <w:p w14:paraId="382AE8CC" w14:textId="77777777" w:rsidR="009C56CC" w:rsidRDefault="00BC1AC3">
            <w:pPr>
              <w:jc w:val="right"/>
            </w:pPr>
            <w:r>
              <w:rPr>
                <w:sz w:val="20"/>
              </w:rPr>
              <w:t>-</w:t>
            </w:r>
          </w:p>
        </w:tc>
        <w:tc>
          <w:tcPr>
            <w:tcW w:w="2160" w:type="dxa"/>
          </w:tcPr>
          <w:p w14:paraId="6131A902" w14:textId="77777777" w:rsidR="009C56CC" w:rsidRDefault="00BC1AC3">
            <w:pPr>
              <w:jc w:val="right"/>
            </w:pPr>
            <w:r>
              <w:rPr>
                <w:sz w:val="20"/>
              </w:rPr>
              <w:t>-</w:t>
            </w:r>
          </w:p>
        </w:tc>
        <w:tc>
          <w:tcPr>
            <w:tcW w:w="864" w:type="dxa"/>
          </w:tcPr>
          <w:p w14:paraId="492D95D5" w14:textId="77777777" w:rsidR="009C56CC" w:rsidRDefault="00BC1AC3">
            <w:pPr>
              <w:jc w:val="right"/>
            </w:pPr>
            <w:r>
              <w:rPr>
                <w:sz w:val="20"/>
              </w:rPr>
              <w:t>-</w:t>
            </w:r>
          </w:p>
        </w:tc>
      </w:tr>
      <w:tr w:rsidR="009C56CC" w14:paraId="1D402EA8" w14:textId="77777777">
        <w:tc>
          <w:tcPr>
            <w:tcW w:w="2880" w:type="dxa"/>
          </w:tcPr>
          <w:p w14:paraId="647ED9BE" w14:textId="77777777" w:rsidR="009C56CC" w:rsidRDefault="00BC1AC3">
            <w:r>
              <w:rPr>
                <w:sz w:val="20"/>
              </w:rPr>
              <w:t xml:space="preserve">Protect in Fee w/o State PILT </w:t>
            </w:r>
            <w:r>
              <w:rPr>
                <w:sz w:val="20"/>
              </w:rPr>
              <w:t>Liability</w:t>
            </w:r>
          </w:p>
        </w:tc>
        <w:tc>
          <w:tcPr>
            <w:tcW w:w="1440" w:type="dxa"/>
          </w:tcPr>
          <w:p w14:paraId="7174295C" w14:textId="77777777" w:rsidR="009C56CC" w:rsidRDefault="00BC1AC3">
            <w:pPr>
              <w:jc w:val="right"/>
            </w:pPr>
            <w:r>
              <w:rPr>
                <w:sz w:val="20"/>
              </w:rPr>
              <w:t>-</w:t>
            </w:r>
          </w:p>
        </w:tc>
        <w:tc>
          <w:tcPr>
            <w:tcW w:w="2160" w:type="dxa"/>
          </w:tcPr>
          <w:p w14:paraId="10639860" w14:textId="77777777" w:rsidR="009C56CC" w:rsidRDefault="00BC1AC3">
            <w:pPr>
              <w:jc w:val="right"/>
            </w:pPr>
            <w:r>
              <w:rPr>
                <w:sz w:val="20"/>
              </w:rPr>
              <w:t>-</w:t>
            </w:r>
          </w:p>
        </w:tc>
        <w:tc>
          <w:tcPr>
            <w:tcW w:w="864" w:type="dxa"/>
          </w:tcPr>
          <w:p w14:paraId="57D9485B" w14:textId="77777777" w:rsidR="009C56CC" w:rsidRDefault="00BC1AC3">
            <w:pPr>
              <w:jc w:val="right"/>
            </w:pPr>
            <w:r>
              <w:rPr>
                <w:sz w:val="20"/>
              </w:rPr>
              <w:t>-</w:t>
            </w:r>
          </w:p>
        </w:tc>
        <w:tc>
          <w:tcPr>
            <w:tcW w:w="1440" w:type="dxa"/>
          </w:tcPr>
          <w:p w14:paraId="45B9AEB7" w14:textId="77777777" w:rsidR="009C56CC" w:rsidRDefault="00BC1AC3">
            <w:pPr>
              <w:jc w:val="right"/>
            </w:pPr>
            <w:r>
              <w:rPr>
                <w:sz w:val="20"/>
              </w:rPr>
              <w:t>-</w:t>
            </w:r>
          </w:p>
        </w:tc>
        <w:tc>
          <w:tcPr>
            <w:tcW w:w="2160" w:type="dxa"/>
          </w:tcPr>
          <w:p w14:paraId="7F706C48" w14:textId="77777777" w:rsidR="009C56CC" w:rsidRDefault="00BC1AC3">
            <w:pPr>
              <w:jc w:val="right"/>
            </w:pPr>
            <w:r>
              <w:rPr>
                <w:sz w:val="20"/>
              </w:rPr>
              <w:t>-</w:t>
            </w:r>
          </w:p>
        </w:tc>
        <w:tc>
          <w:tcPr>
            <w:tcW w:w="864" w:type="dxa"/>
          </w:tcPr>
          <w:p w14:paraId="16F70324" w14:textId="77777777" w:rsidR="009C56CC" w:rsidRDefault="00BC1AC3">
            <w:pPr>
              <w:jc w:val="right"/>
            </w:pPr>
            <w:r>
              <w:rPr>
                <w:sz w:val="20"/>
              </w:rPr>
              <w:t>-</w:t>
            </w:r>
          </w:p>
        </w:tc>
      </w:tr>
      <w:tr w:rsidR="009C56CC" w14:paraId="118BB728" w14:textId="77777777">
        <w:tc>
          <w:tcPr>
            <w:tcW w:w="2880" w:type="dxa"/>
          </w:tcPr>
          <w:p w14:paraId="424AADCF" w14:textId="77777777" w:rsidR="009C56CC" w:rsidRDefault="00BC1AC3">
            <w:r>
              <w:rPr>
                <w:sz w:val="20"/>
              </w:rPr>
              <w:t>Protect in Easement</w:t>
            </w:r>
          </w:p>
        </w:tc>
        <w:tc>
          <w:tcPr>
            <w:tcW w:w="1440" w:type="dxa"/>
          </w:tcPr>
          <w:p w14:paraId="45FAC2AE" w14:textId="77777777" w:rsidR="009C56CC" w:rsidRDefault="00BC1AC3">
            <w:pPr>
              <w:jc w:val="right"/>
            </w:pPr>
            <w:r>
              <w:rPr>
                <w:sz w:val="20"/>
              </w:rPr>
              <w:t>-</w:t>
            </w:r>
          </w:p>
        </w:tc>
        <w:tc>
          <w:tcPr>
            <w:tcW w:w="2160" w:type="dxa"/>
          </w:tcPr>
          <w:p w14:paraId="400B56F1" w14:textId="77777777" w:rsidR="009C56CC" w:rsidRDefault="00BC1AC3">
            <w:pPr>
              <w:jc w:val="right"/>
            </w:pPr>
            <w:r>
              <w:rPr>
                <w:sz w:val="20"/>
              </w:rPr>
              <w:t>-</w:t>
            </w:r>
          </w:p>
        </w:tc>
        <w:tc>
          <w:tcPr>
            <w:tcW w:w="864" w:type="dxa"/>
          </w:tcPr>
          <w:p w14:paraId="0E132B34" w14:textId="77777777" w:rsidR="009C56CC" w:rsidRDefault="00BC1AC3">
            <w:pPr>
              <w:jc w:val="right"/>
            </w:pPr>
            <w:r>
              <w:rPr>
                <w:sz w:val="20"/>
              </w:rPr>
              <w:t>-</w:t>
            </w:r>
          </w:p>
        </w:tc>
        <w:tc>
          <w:tcPr>
            <w:tcW w:w="1440" w:type="dxa"/>
          </w:tcPr>
          <w:p w14:paraId="106D2097" w14:textId="77777777" w:rsidR="009C56CC" w:rsidRDefault="00BC1AC3">
            <w:pPr>
              <w:jc w:val="right"/>
            </w:pPr>
            <w:r>
              <w:rPr>
                <w:sz w:val="20"/>
              </w:rPr>
              <w:t>-</w:t>
            </w:r>
          </w:p>
        </w:tc>
        <w:tc>
          <w:tcPr>
            <w:tcW w:w="2160" w:type="dxa"/>
          </w:tcPr>
          <w:p w14:paraId="45880B42" w14:textId="77777777" w:rsidR="009C56CC" w:rsidRDefault="00BC1AC3">
            <w:pPr>
              <w:jc w:val="right"/>
            </w:pPr>
            <w:r>
              <w:rPr>
                <w:sz w:val="20"/>
              </w:rPr>
              <w:t>-</w:t>
            </w:r>
          </w:p>
        </w:tc>
        <w:tc>
          <w:tcPr>
            <w:tcW w:w="864" w:type="dxa"/>
          </w:tcPr>
          <w:p w14:paraId="0F24CAFB" w14:textId="77777777" w:rsidR="009C56CC" w:rsidRDefault="00BC1AC3">
            <w:pPr>
              <w:jc w:val="right"/>
            </w:pPr>
            <w:r>
              <w:rPr>
                <w:sz w:val="20"/>
              </w:rPr>
              <w:t>-</w:t>
            </w:r>
          </w:p>
        </w:tc>
      </w:tr>
      <w:tr w:rsidR="009C56CC" w14:paraId="1F2BAB96" w14:textId="77777777">
        <w:tc>
          <w:tcPr>
            <w:tcW w:w="2880" w:type="dxa"/>
            <w:shd w:val="clear" w:color="auto" w:fill="EEEEEE"/>
          </w:tcPr>
          <w:p w14:paraId="37FE474F" w14:textId="77777777" w:rsidR="009C56CC" w:rsidRDefault="00BC1AC3">
            <w:r>
              <w:rPr>
                <w:b/>
                <w:color w:val="000000"/>
                <w:sz w:val="20"/>
              </w:rPr>
              <w:t>Total</w:t>
            </w:r>
          </w:p>
        </w:tc>
        <w:tc>
          <w:tcPr>
            <w:tcW w:w="1440" w:type="dxa"/>
            <w:shd w:val="clear" w:color="auto" w:fill="EEEEEE"/>
          </w:tcPr>
          <w:p w14:paraId="31026A02" w14:textId="77777777" w:rsidR="009C56CC" w:rsidRDefault="00BC1AC3">
            <w:pPr>
              <w:jc w:val="right"/>
            </w:pPr>
            <w:r>
              <w:rPr>
                <w:b/>
                <w:color w:val="000000"/>
                <w:sz w:val="20"/>
              </w:rPr>
              <w:t>-</w:t>
            </w:r>
          </w:p>
        </w:tc>
        <w:tc>
          <w:tcPr>
            <w:tcW w:w="2160" w:type="dxa"/>
            <w:shd w:val="clear" w:color="auto" w:fill="EEEEEE"/>
          </w:tcPr>
          <w:p w14:paraId="44A98D11" w14:textId="77777777" w:rsidR="009C56CC" w:rsidRDefault="00BC1AC3">
            <w:pPr>
              <w:jc w:val="right"/>
            </w:pPr>
            <w:r>
              <w:rPr>
                <w:b/>
                <w:color w:val="000000"/>
                <w:sz w:val="20"/>
              </w:rPr>
              <w:t>-</w:t>
            </w:r>
          </w:p>
        </w:tc>
        <w:tc>
          <w:tcPr>
            <w:tcW w:w="864" w:type="dxa"/>
            <w:shd w:val="clear" w:color="auto" w:fill="EEEEEE"/>
          </w:tcPr>
          <w:p w14:paraId="3795A3D0" w14:textId="77777777" w:rsidR="009C56CC" w:rsidRDefault="00BC1AC3">
            <w:pPr>
              <w:jc w:val="right"/>
            </w:pPr>
            <w:r>
              <w:rPr>
                <w:b/>
                <w:color w:val="000000"/>
                <w:sz w:val="20"/>
              </w:rPr>
              <w:t>-</w:t>
            </w:r>
          </w:p>
        </w:tc>
        <w:tc>
          <w:tcPr>
            <w:tcW w:w="1440" w:type="dxa"/>
            <w:shd w:val="clear" w:color="auto" w:fill="EEEEEE"/>
          </w:tcPr>
          <w:p w14:paraId="02BA25DA" w14:textId="77777777" w:rsidR="009C56CC" w:rsidRDefault="00BC1AC3">
            <w:pPr>
              <w:jc w:val="right"/>
            </w:pPr>
            <w:r>
              <w:rPr>
                <w:b/>
                <w:color w:val="000000"/>
                <w:sz w:val="20"/>
              </w:rPr>
              <w:t>-</w:t>
            </w:r>
          </w:p>
        </w:tc>
        <w:tc>
          <w:tcPr>
            <w:tcW w:w="2160" w:type="dxa"/>
            <w:shd w:val="clear" w:color="auto" w:fill="EEEEEE"/>
          </w:tcPr>
          <w:p w14:paraId="3A4AD404" w14:textId="77777777" w:rsidR="009C56CC" w:rsidRDefault="00BC1AC3">
            <w:pPr>
              <w:jc w:val="right"/>
            </w:pPr>
            <w:r>
              <w:rPr>
                <w:b/>
                <w:color w:val="000000"/>
                <w:sz w:val="20"/>
              </w:rPr>
              <w:t>-</w:t>
            </w:r>
          </w:p>
        </w:tc>
        <w:tc>
          <w:tcPr>
            <w:tcW w:w="864" w:type="dxa"/>
            <w:shd w:val="clear" w:color="auto" w:fill="EEEEEE"/>
          </w:tcPr>
          <w:p w14:paraId="63B483A8" w14:textId="77777777" w:rsidR="009C56CC" w:rsidRDefault="00BC1AC3">
            <w:pPr>
              <w:jc w:val="right"/>
            </w:pPr>
            <w:r>
              <w:rPr>
                <w:b/>
                <w:color w:val="000000"/>
                <w:sz w:val="20"/>
              </w:rPr>
              <w:t>-</w:t>
            </w:r>
          </w:p>
        </w:tc>
      </w:tr>
    </w:tbl>
    <w:p w14:paraId="69624E04" w14:textId="77777777" w:rsidR="009C56CC" w:rsidRDefault="00BC1AC3">
      <w:pPr>
        <w:pStyle w:val="Heading3"/>
        <w:spacing w:before="60" w:after="80"/>
      </w:pPr>
      <w:r>
        <w:rPr>
          <w:color w:val="254885"/>
          <w:sz w:val="26"/>
        </w:rPr>
        <w:t>Restoration/Enhancement Acres Breakdown of Existing Protected Lands (Table 1a.2)</w:t>
      </w:r>
    </w:p>
    <w:tbl>
      <w:tblPr>
        <w:tblStyle w:val="TableGrid"/>
        <w:tblW w:w="0" w:type="auto"/>
        <w:tblLook w:val="04A0" w:firstRow="1" w:lastRow="0" w:firstColumn="1" w:lastColumn="0" w:noHBand="0" w:noVBand="1"/>
      </w:tblPr>
      <w:tblGrid>
        <w:gridCol w:w="3608"/>
        <w:gridCol w:w="1762"/>
        <w:gridCol w:w="1828"/>
        <w:gridCol w:w="1764"/>
        <w:gridCol w:w="1828"/>
      </w:tblGrid>
      <w:tr w:rsidR="009C56CC" w14:paraId="1E8628AB" w14:textId="77777777">
        <w:trPr>
          <w:tblHeader/>
        </w:trPr>
        <w:tc>
          <w:tcPr>
            <w:tcW w:w="3744" w:type="dxa"/>
            <w:shd w:val="clear" w:color="auto" w:fill="AFC4E9"/>
          </w:tcPr>
          <w:p w14:paraId="7B57D5F4" w14:textId="77777777" w:rsidR="009C56CC" w:rsidRDefault="009C56CC"/>
        </w:tc>
        <w:tc>
          <w:tcPr>
            <w:tcW w:w="1800" w:type="dxa"/>
            <w:shd w:val="clear" w:color="auto" w:fill="AFC4E9"/>
          </w:tcPr>
          <w:p w14:paraId="73B7DE0F" w14:textId="77777777" w:rsidR="009C56CC" w:rsidRDefault="00BC1AC3">
            <w:r>
              <w:rPr>
                <w:b/>
                <w:color w:val="000000"/>
                <w:sz w:val="20"/>
              </w:rPr>
              <w:t>RESTORE</w:t>
            </w:r>
          </w:p>
        </w:tc>
        <w:tc>
          <w:tcPr>
            <w:tcW w:w="1872" w:type="dxa"/>
            <w:shd w:val="clear" w:color="auto" w:fill="AFC4E9"/>
          </w:tcPr>
          <w:p w14:paraId="6FCEDF5B" w14:textId="77777777" w:rsidR="009C56CC" w:rsidRDefault="009C56CC"/>
        </w:tc>
        <w:tc>
          <w:tcPr>
            <w:tcW w:w="1800" w:type="dxa"/>
            <w:shd w:val="clear" w:color="auto" w:fill="AFC4E9"/>
          </w:tcPr>
          <w:p w14:paraId="6E5B9447" w14:textId="77777777" w:rsidR="009C56CC" w:rsidRDefault="00BC1AC3">
            <w:r>
              <w:rPr>
                <w:b/>
                <w:color w:val="000000"/>
                <w:sz w:val="20"/>
              </w:rPr>
              <w:t>ENHANCE</w:t>
            </w:r>
          </w:p>
        </w:tc>
        <w:tc>
          <w:tcPr>
            <w:tcW w:w="1872" w:type="dxa"/>
            <w:shd w:val="clear" w:color="auto" w:fill="AFC4E9"/>
          </w:tcPr>
          <w:p w14:paraId="4A544920" w14:textId="77777777" w:rsidR="009C56CC" w:rsidRDefault="009C56CC"/>
        </w:tc>
      </w:tr>
      <w:tr w:rsidR="009C56CC" w14:paraId="034EDA2A" w14:textId="77777777">
        <w:trPr>
          <w:tblHeader/>
        </w:trPr>
        <w:tc>
          <w:tcPr>
            <w:tcW w:w="3744" w:type="dxa"/>
            <w:shd w:val="clear" w:color="auto" w:fill="AFC4E9"/>
          </w:tcPr>
          <w:p w14:paraId="1BD2EC02" w14:textId="77777777" w:rsidR="009C56CC" w:rsidRDefault="009C56CC"/>
        </w:tc>
        <w:tc>
          <w:tcPr>
            <w:tcW w:w="1800" w:type="dxa"/>
            <w:shd w:val="clear" w:color="auto" w:fill="AFC4E9"/>
          </w:tcPr>
          <w:p w14:paraId="05B4D1EF" w14:textId="77777777" w:rsidR="009C56CC" w:rsidRDefault="00BC1AC3">
            <w:pPr>
              <w:jc w:val="right"/>
            </w:pPr>
            <w:r>
              <w:rPr>
                <w:b/>
                <w:color w:val="000000"/>
                <w:sz w:val="20"/>
              </w:rPr>
              <w:t>Lands acquired with OHF</w:t>
            </w:r>
          </w:p>
        </w:tc>
        <w:tc>
          <w:tcPr>
            <w:tcW w:w="1872" w:type="dxa"/>
            <w:shd w:val="clear" w:color="auto" w:fill="AFC4E9"/>
          </w:tcPr>
          <w:p w14:paraId="04E68310" w14:textId="77777777" w:rsidR="009C56CC" w:rsidRDefault="00BC1AC3">
            <w:pPr>
              <w:jc w:val="right"/>
            </w:pPr>
            <w:r>
              <w:rPr>
                <w:b/>
                <w:color w:val="000000"/>
                <w:sz w:val="20"/>
              </w:rPr>
              <w:t>Lands NOT acquired with OHF</w:t>
            </w:r>
          </w:p>
        </w:tc>
        <w:tc>
          <w:tcPr>
            <w:tcW w:w="1800" w:type="dxa"/>
            <w:shd w:val="clear" w:color="auto" w:fill="AFC4E9"/>
          </w:tcPr>
          <w:p w14:paraId="1A3EA9FF" w14:textId="77777777" w:rsidR="009C56CC" w:rsidRDefault="00BC1AC3">
            <w:pPr>
              <w:jc w:val="right"/>
            </w:pPr>
            <w:r>
              <w:rPr>
                <w:b/>
                <w:color w:val="000000"/>
                <w:sz w:val="20"/>
              </w:rPr>
              <w:t>Lands acquired with OHF</w:t>
            </w:r>
          </w:p>
        </w:tc>
        <w:tc>
          <w:tcPr>
            <w:tcW w:w="1872" w:type="dxa"/>
            <w:shd w:val="clear" w:color="auto" w:fill="AFC4E9"/>
          </w:tcPr>
          <w:p w14:paraId="710C636A" w14:textId="77777777" w:rsidR="009C56CC" w:rsidRDefault="00BC1AC3">
            <w:pPr>
              <w:jc w:val="right"/>
            </w:pPr>
            <w:r>
              <w:rPr>
                <w:b/>
                <w:color w:val="000000"/>
                <w:sz w:val="20"/>
              </w:rPr>
              <w:t>Lands NOT acquired with OHF</w:t>
            </w:r>
          </w:p>
        </w:tc>
      </w:tr>
      <w:tr w:rsidR="009C56CC" w14:paraId="5580041B" w14:textId="77777777">
        <w:tc>
          <w:tcPr>
            <w:tcW w:w="3744" w:type="dxa"/>
          </w:tcPr>
          <w:p w14:paraId="03142C18" w14:textId="77777777" w:rsidR="009C56CC" w:rsidRDefault="00BC1AC3">
            <w:r>
              <w:rPr>
                <w:sz w:val="20"/>
              </w:rPr>
              <w:t>DNR Lands (WMA, State Forests, etc)</w:t>
            </w:r>
          </w:p>
        </w:tc>
        <w:tc>
          <w:tcPr>
            <w:tcW w:w="1800" w:type="dxa"/>
          </w:tcPr>
          <w:p w14:paraId="37EC35FD" w14:textId="77777777" w:rsidR="009C56CC" w:rsidRDefault="00BC1AC3">
            <w:pPr>
              <w:jc w:val="right"/>
            </w:pPr>
            <w:r>
              <w:rPr>
                <w:sz w:val="20"/>
              </w:rPr>
              <w:t>-</w:t>
            </w:r>
          </w:p>
        </w:tc>
        <w:tc>
          <w:tcPr>
            <w:tcW w:w="1872" w:type="dxa"/>
          </w:tcPr>
          <w:p w14:paraId="7BE00E42" w14:textId="77777777" w:rsidR="009C56CC" w:rsidRDefault="00BC1AC3">
            <w:pPr>
              <w:jc w:val="right"/>
            </w:pPr>
            <w:r>
              <w:rPr>
                <w:sz w:val="20"/>
              </w:rPr>
              <w:t>-</w:t>
            </w:r>
          </w:p>
        </w:tc>
        <w:tc>
          <w:tcPr>
            <w:tcW w:w="1800" w:type="dxa"/>
          </w:tcPr>
          <w:p w14:paraId="5D8FECFD" w14:textId="77777777" w:rsidR="009C56CC" w:rsidRDefault="00BC1AC3">
            <w:pPr>
              <w:jc w:val="right"/>
            </w:pPr>
            <w:r>
              <w:rPr>
                <w:sz w:val="20"/>
              </w:rPr>
              <w:t>-</w:t>
            </w:r>
          </w:p>
        </w:tc>
        <w:tc>
          <w:tcPr>
            <w:tcW w:w="1872" w:type="dxa"/>
          </w:tcPr>
          <w:p w14:paraId="75839F37" w14:textId="77777777" w:rsidR="009C56CC" w:rsidRDefault="00BC1AC3">
            <w:pPr>
              <w:jc w:val="right"/>
            </w:pPr>
            <w:r>
              <w:rPr>
                <w:sz w:val="20"/>
              </w:rPr>
              <w:t>-</w:t>
            </w:r>
          </w:p>
        </w:tc>
      </w:tr>
      <w:tr w:rsidR="009C56CC" w14:paraId="68AA21AC" w14:textId="77777777">
        <w:tc>
          <w:tcPr>
            <w:tcW w:w="3744" w:type="dxa"/>
          </w:tcPr>
          <w:p w14:paraId="2B2A54DB" w14:textId="77777777" w:rsidR="009C56CC" w:rsidRDefault="00BC1AC3">
            <w:r>
              <w:rPr>
                <w:sz w:val="20"/>
              </w:rPr>
              <w:t>Non-DNR Lands (city, state, federal, etc.)</w:t>
            </w:r>
          </w:p>
        </w:tc>
        <w:tc>
          <w:tcPr>
            <w:tcW w:w="1800" w:type="dxa"/>
          </w:tcPr>
          <w:p w14:paraId="12060F42" w14:textId="77777777" w:rsidR="009C56CC" w:rsidRDefault="00BC1AC3">
            <w:pPr>
              <w:jc w:val="right"/>
            </w:pPr>
            <w:r>
              <w:rPr>
                <w:sz w:val="20"/>
              </w:rPr>
              <w:t>-</w:t>
            </w:r>
          </w:p>
        </w:tc>
        <w:tc>
          <w:tcPr>
            <w:tcW w:w="1872" w:type="dxa"/>
          </w:tcPr>
          <w:p w14:paraId="0D840536" w14:textId="77777777" w:rsidR="009C56CC" w:rsidRDefault="00BC1AC3">
            <w:pPr>
              <w:jc w:val="right"/>
            </w:pPr>
            <w:r>
              <w:rPr>
                <w:sz w:val="20"/>
              </w:rPr>
              <w:t>-</w:t>
            </w:r>
          </w:p>
        </w:tc>
        <w:tc>
          <w:tcPr>
            <w:tcW w:w="1800" w:type="dxa"/>
          </w:tcPr>
          <w:p w14:paraId="1CC89EDE" w14:textId="77777777" w:rsidR="009C56CC" w:rsidRDefault="00BC1AC3">
            <w:pPr>
              <w:jc w:val="right"/>
            </w:pPr>
            <w:r>
              <w:rPr>
                <w:sz w:val="20"/>
              </w:rPr>
              <w:t>-</w:t>
            </w:r>
          </w:p>
        </w:tc>
        <w:tc>
          <w:tcPr>
            <w:tcW w:w="1872" w:type="dxa"/>
          </w:tcPr>
          <w:p w14:paraId="5783719B" w14:textId="77777777" w:rsidR="009C56CC" w:rsidRDefault="00BC1AC3">
            <w:pPr>
              <w:jc w:val="right"/>
            </w:pPr>
            <w:r>
              <w:rPr>
                <w:sz w:val="20"/>
              </w:rPr>
              <w:t>-</w:t>
            </w:r>
          </w:p>
        </w:tc>
      </w:tr>
      <w:tr w:rsidR="009C56CC" w14:paraId="7DB425DA" w14:textId="77777777">
        <w:tc>
          <w:tcPr>
            <w:tcW w:w="3744" w:type="dxa"/>
          </w:tcPr>
          <w:p w14:paraId="61DA9F92" w14:textId="77777777" w:rsidR="009C56CC" w:rsidRDefault="00BC1AC3">
            <w:r>
              <w:rPr>
                <w:sz w:val="20"/>
              </w:rPr>
              <w:t>Easements</w:t>
            </w:r>
          </w:p>
        </w:tc>
        <w:tc>
          <w:tcPr>
            <w:tcW w:w="1800" w:type="dxa"/>
          </w:tcPr>
          <w:p w14:paraId="1B2886F2" w14:textId="77777777" w:rsidR="009C56CC" w:rsidRDefault="00BC1AC3">
            <w:pPr>
              <w:jc w:val="right"/>
            </w:pPr>
            <w:r>
              <w:rPr>
                <w:sz w:val="20"/>
              </w:rPr>
              <w:t>-</w:t>
            </w:r>
          </w:p>
        </w:tc>
        <w:tc>
          <w:tcPr>
            <w:tcW w:w="1872" w:type="dxa"/>
          </w:tcPr>
          <w:p w14:paraId="7CCDC2C2" w14:textId="77777777" w:rsidR="009C56CC" w:rsidRDefault="00BC1AC3">
            <w:pPr>
              <w:jc w:val="right"/>
            </w:pPr>
            <w:r>
              <w:rPr>
                <w:sz w:val="20"/>
              </w:rPr>
              <w:t>-</w:t>
            </w:r>
          </w:p>
        </w:tc>
        <w:tc>
          <w:tcPr>
            <w:tcW w:w="1800" w:type="dxa"/>
          </w:tcPr>
          <w:p w14:paraId="7CB58C4D" w14:textId="77777777" w:rsidR="009C56CC" w:rsidRDefault="00BC1AC3">
            <w:pPr>
              <w:jc w:val="right"/>
            </w:pPr>
            <w:r>
              <w:rPr>
                <w:sz w:val="20"/>
              </w:rPr>
              <w:t>-</w:t>
            </w:r>
          </w:p>
        </w:tc>
        <w:tc>
          <w:tcPr>
            <w:tcW w:w="1872" w:type="dxa"/>
          </w:tcPr>
          <w:p w14:paraId="5BD461AE" w14:textId="77777777" w:rsidR="009C56CC" w:rsidRDefault="00BC1AC3">
            <w:pPr>
              <w:jc w:val="right"/>
            </w:pPr>
            <w:r>
              <w:rPr>
                <w:sz w:val="20"/>
              </w:rPr>
              <w:t>-</w:t>
            </w:r>
          </w:p>
        </w:tc>
      </w:tr>
      <w:tr w:rsidR="009C56CC" w14:paraId="5AB6E4C9" w14:textId="77777777">
        <w:tc>
          <w:tcPr>
            <w:tcW w:w="3744" w:type="dxa"/>
            <w:shd w:val="clear" w:color="auto" w:fill="EEEEEE"/>
          </w:tcPr>
          <w:p w14:paraId="031D0DA4" w14:textId="77777777" w:rsidR="009C56CC" w:rsidRDefault="00BC1AC3">
            <w:r>
              <w:rPr>
                <w:b/>
                <w:color w:val="000000"/>
                <w:sz w:val="20"/>
              </w:rPr>
              <w:t>Total</w:t>
            </w:r>
          </w:p>
        </w:tc>
        <w:tc>
          <w:tcPr>
            <w:tcW w:w="1800" w:type="dxa"/>
            <w:shd w:val="clear" w:color="auto" w:fill="EEEEEE"/>
          </w:tcPr>
          <w:p w14:paraId="0CA1005B" w14:textId="77777777" w:rsidR="009C56CC" w:rsidRDefault="00BC1AC3">
            <w:pPr>
              <w:jc w:val="right"/>
            </w:pPr>
            <w:r>
              <w:rPr>
                <w:b/>
                <w:color w:val="000000"/>
                <w:sz w:val="20"/>
              </w:rPr>
              <w:t>-</w:t>
            </w:r>
          </w:p>
        </w:tc>
        <w:tc>
          <w:tcPr>
            <w:tcW w:w="1872" w:type="dxa"/>
            <w:shd w:val="clear" w:color="auto" w:fill="EEEEEE"/>
          </w:tcPr>
          <w:p w14:paraId="17976A3F" w14:textId="77777777" w:rsidR="009C56CC" w:rsidRDefault="00BC1AC3">
            <w:pPr>
              <w:jc w:val="right"/>
            </w:pPr>
            <w:r>
              <w:rPr>
                <w:b/>
                <w:color w:val="000000"/>
                <w:sz w:val="20"/>
              </w:rPr>
              <w:t>-</w:t>
            </w:r>
          </w:p>
        </w:tc>
        <w:tc>
          <w:tcPr>
            <w:tcW w:w="1800" w:type="dxa"/>
            <w:shd w:val="clear" w:color="auto" w:fill="EEEEEE"/>
          </w:tcPr>
          <w:p w14:paraId="26D3AC6D" w14:textId="77777777" w:rsidR="009C56CC" w:rsidRDefault="00BC1AC3">
            <w:pPr>
              <w:jc w:val="right"/>
            </w:pPr>
            <w:r>
              <w:rPr>
                <w:b/>
                <w:color w:val="000000"/>
                <w:sz w:val="20"/>
              </w:rPr>
              <w:t>-</w:t>
            </w:r>
          </w:p>
        </w:tc>
        <w:tc>
          <w:tcPr>
            <w:tcW w:w="1872" w:type="dxa"/>
            <w:shd w:val="clear" w:color="auto" w:fill="EEEEEE"/>
          </w:tcPr>
          <w:p w14:paraId="218A8902" w14:textId="77777777" w:rsidR="009C56CC" w:rsidRDefault="00BC1AC3">
            <w:pPr>
              <w:jc w:val="right"/>
            </w:pPr>
            <w:r>
              <w:rPr>
                <w:b/>
                <w:color w:val="000000"/>
                <w:sz w:val="20"/>
              </w:rPr>
              <w:t>-</w:t>
            </w:r>
          </w:p>
        </w:tc>
      </w:tr>
    </w:tbl>
    <w:p w14:paraId="3573C70D" w14:textId="77777777" w:rsidR="009C56CC" w:rsidRDefault="00BC1AC3">
      <w:pPr>
        <w:pStyle w:val="Heading3"/>
        <w:spacing w:before="60" w:after="80"/>
      </w:pPr>
      <w:r>
        <w:rPr>
          <w:color w:val="254885"/>
          <w:sz w:val="26"/>
        </w:rPr>
        <w:t>Total Requested Funding by Resource Type (Table 2)</w:t>
      </w:r>
    </w:p>
    <w:tbl>
      <w:tblPr>
        <w:tblStyle w:val="TableGrid"/>
        <w:tblW w:w="0" w:type="auto"/>
        <w:tblLook w:val="04A0" w:firstRow="1" w:lastRow="0" w:firstColumn="1" w:lastColumn="0" w:noHBand="0" w:noVBand="1"/>
      </w:tblPr>
      <w:tblGrid>
        <w:gridCol w:w="3396"/>
        <w:gridCol w:w="1404"/>
        <w:gridCol w:w="1394"/>
        <w:gridCol w:w="1434"/>
        <w:gridCol w:w="1397"/>
        <w:gridCol w:w="1765"/>
      </w:tblGrid>
      <w:tr w:rsidR="009C56CC" w14:paraId="6BDEA5D5" w14:textId="77777777">
        <w:tc>
          <w:tcPr>
            <w:tcW w:w="3600" w:type="dxa"/>
            <w:shd w:val="clear" w:color="auto" w:fill="AFC4E9"/>
          </w:tcPr>
          <w:p w14:paraId="35A81F94" w14:textId="77777777" w:rsidR="009C56CC" w:rsidRDefault="00BC1AC3">
            <w:r>
              <w:rPr>
                <w:b/>
                <w:color w:val="000000"/>
                <w:sz w:val="20"/>
              </w:rPr>
              <w:t>Type</w:t>
            </w:r>
          </w:p>
        </w:tc>
        <w:tc>
          <w:tcPr>
            <w:tcW w:w="1440" w:type="dxa"/>
            <w:shd w:val="clear" w:color="auto" w:fill="AFC4E9"/>
          </w:tcPr>
          <w:p w14:paraId="0DD05326" w14:textId="77777777" w:rsidR="009C56CC" w:rsidRDefault="00BC1AC3">
            <w:r>
              <w:rPr>
                <w:b/>
                <w:color w:val="000000"/>
                <w:sz w:val="20"/>
              </w:rPr>
              <w:t>Wetland</w:t>
            </w:r>
          </w:p>
        </w:tc>
        <w:tc>
          <w:tcPr>
            <w:tcW w:w="1440" w:type="dxa"/>
            <w:shd w:val="clear" w:color="auto" w:fill="AFC4E9"/>
          </w:tcPr>
          <w:p w14:paraId="0C129F3E" w14:textId="77777777" w:rsidR="009C56CC" w:rsidRDefault="00BC1AC3">
            <w:r>
              <w:rPr>
                <w:b/>
                <w:color w:val="000000"/>
                <w:sz w:val="20"/>
              </w:rPr>
              <w:t>Prairie</w:t>
            </w:r>
          </w:p>
        </w:tc>
        <w:tc>
          <w:tcPr>
            <w:tcW w:w="1440" w:type="dxa"/>
            <w:shd w:val="clear" w:color="auto" w:fill="AFC4E9"/>
          </w:tcPr>
          <w:p w14:paraId="4173B71C" w14:textId="77777777" w:rsidR="009C56CC" w:rsidRDefault="00BC1AC3">
            <w:r>
              <w:rPr>
                <w:b/>
                <w:color w:val="000000"/>
                <w:sz w:val="20"/>
              </w:rPr>
              <w:t>Forest</w:t>
            </w:r>
          </w:p>
        </w:tc>
        <w:tc>
          <w:tcPr>
            <w:tcW w:w="1440" w:type="dxa"/>
            <w:shd w:val="clear" w:color="auto" w:fill="AFC4E9"/>
          </w:tcPr>
          <w:p w14:paraId="0F447FBF" w14:textId="77777777" w:rsidR="009C56CC" w:rsidRDefault="00BC1AC3">
            <w:r>
              <w:rPr>
                <w:b/>
                <w:color w:val="000000"/>
                <w:sz w:val="20"/>
              </w:rPr>
              <w:t>Habitat</w:t>
            </w:r>
          </w:p>
        </w:tc>
        <w:tc>
          <w:tcPr>
            <w:tcW w:w="1800" w:type="dxa"/>
            <w:shd w:val="clear" w:color="auto" w:fill="AFC4E9"/>
          </w:tcPr>
          <w:p w14:paraId="51E57C4E" w14:textId="77777777" w:rsidR="009C56CC" w:rsidRDefault="00BC1AC3">
            <w:r>
              <w:rPr>
                <w:b/>
                <w:color w:val="000000"/>
                <w:sz w:val="20"/>
              </w:rPr>
              <w:t>Total Funding</w:t>
            </w:r>
          </w:p>
        </w:tc>
      </w:tr>
      <w:tr w:rsidR="009C56CC" w14:paraId="2D833BD3" w14:textId="77777777">
        <w:tc>
          <w:tcPr>
            <w:tcW w:w="3600" w:type="dxa"/>
          </w:tcPr>
          <w:p w14:paraId="578CD2FD" w14:textId="77777777" w:rsidR="009C56CC" w:rsidRDefault="00BC1AC3">
            <w:r>
              <w:rPr>
                <w:sz w:val="20"/>
              </w:rPr>
              <w:t>Restore</w:t>
            </w:r>
          </w:p>
        </w:tc>
        <w:tc>
          <w:tcPr>
            <w:tcW w:w="1440" w:type="dxa"/>
          </w:tcPr>
          <w:p w14:paraId="5087226E" w14:textId="77777777" w:rsidR="009C56CC" w:rsidRDefault="00BC1AC3">
            <w:pPr>
              <w:jc w:val="right"/>
            </w:pPr>
            <w:r>
              <w:rPr>
                <w:sz w:val="20"/>
              </w:rPr>
              <w:t>-</w:t>
            </w:r>
          </w:p>
        </w:tc>
        <w:tc>
          <w:tcPr>
            <w:tcW w:w="1440" w:type="dxa"/>
          </w:tcPr>
          <w:p w14:paraId="6B40ACBA" w14:textId="77777777" w:rsidR="009C56CC" w:rsidRDefault="00BC1AC3">
            <w:pPr>
              <w:jc w:val="right"/>
            </w:pPr>
            <w:r>
              <w:rPr>
                <w:sz w:val="20"/>
              </w:rPr>
              <w:t>-</w:t>
            </w:r>
          </w:p>
        </w:tc>
        <w:tc>
          <w:tcPr>
            <w:tcW w:w="1440" w:type="dxa"/>
          </w:tcPr>
          <w:p w14:paraId="2B2F4273" w14:textId="77777777" w:rsidR="009C56CC" w:rsidRDefault="00BC1AC3">
            <w:pPr>
              <w:jc w:val="right"/>
            </w:pPr>
            <w:r>
              <w:rPr>
                <w:sz w:val="20"/>
              </w:rPr>
              <w:t>-</w:t>
            </w:r>
          </w:p>
        </w:tc>
        <w:tc>
          <w:tcPr>
            <w:tcW w:w="1440" w:type="dxa"/>
          </w:tcPr>
          <w:p w14:paraId="4F14F863" w14:textId="77777777" w:rsidR="009C56CC" w:rsidRDefault="00BC1AC3">
            <w:pPr>
              <w:jc w:val="right"/>
            </w:pPr>
            <w:r>
              <w:rPr>
                <w:sz w:val="20"/>
              </w:rPr>
              <w:t>-</w:t>
            </w:r>
          </w:p>
        </w:tc>
        <w:tc>
          <w:tcPr>
            <w:tcW w:w="1800" w:type="dxa"/>
          </w:tcPr>
          <w:p w14:paraId="7289DA29" w14:textId="77777777" w:rsidR="009C56CC" w:rsidRDefault="00BC1AC3">
            <w:pPr>
              <w:jc w:val="right"/>
            </w:pPr>
            <w:r>
              <w:rPr>
                <w:sz w:val="20"/>
              </w:rPr>
              <w:t>-</w:t>
            </w:r>
          </w:p>
        </w:tc>
      </w:tr>
      <w:tr w:rsidR="009C56CC" w14:paraId="6BE4C978" w14:textId="77777777">
        <w:tc>
          <w:tcPr>
            <w:tcW w:w="3600" w:type="dxa"/>
          </w:tcPr>
          <w:p w14:paraId="1E9ADAE8" w14:textId="77777777" w:rsidR="009C56CC" w:rsidRDefault="00BC1AC3">
            <w:r>
              <w:rPr>
                <w:sz w:val="20"/>
              </w:rPr>
              <w:t>Protect in Fee with State PILT Liability</w:t>
            </w:r>
          </w:p>
        </w:tc>
        <w:tc>
          <w:tcPr>
            <w:tcW w:w="1440" w:type="dxa"/>
          </w:tcPr>
          <w:p w14:paraId="35CCB42C" w14:textId="77777777" w:rsidR="009C56CC" w:rsidRDefault="00BC1AC3">
            <w:pPr>
              <w:jc w:val="right"/>
            </w:pPr>
            <w:r>
              <w:rPr>
                <w:sz w:val="20"/>
              </w:rPr>
              <w:t>-</w:t>
            </w:r>
          </w:p>
        </w:tc>
        <w:tc>
          <w:tcPr>
            <w:tcW w:w="1440" w:type="dxa"/>
          </w:tcPr>
          <w:p w14:paraId="0928D72D" w14:textId="77777777" w:rsidR="009C56CC" w:rsidRDefault="00BC1AC3">
            <w:pPr>
              <w:jc w:val="right"/>
            </w:pPr>
            <w:r>
              <w:rPr>
                <w:sz w:val="20"/>
              </w:rPr>
              <w:t>-</w:t>
            </w:r>
          </w:p>
        </w:tc>
        <w:tc>
          <w:tcPr>
            <w:tcW w:w="1440" w:type="dxa"/>
          </w:tcPr>
          <w:p w14:paraId="7ED38EFE" w14:textId="77777777" w:rsidR="009C56CC" w:rsidRDefault="00BC1AC3">
            <w:pPr>
              <w:jc w:val="right"/>
            </w:pPr>
            <w:r>
              <w:rPr>
                <w:sz w:val="20"/>
              </w:rPr>
              <w:t>$12,227,000</w:t>
            </w:r>
          </w:p>
        </w:tc>
        <w:tc>
          <w:tcPr>
            <w:tcW w:w="1440" w:type="dxa"/>
          </w:tcPr>
          <w:p w14:paraId="1521A894" w14:textId="77777777" w:rsidR="009C56CC" w:rsidRDefault="00BC1AC3">
            <w:pPr>
              <w:jc w:val="right"/>
            </w:pPr>
            <w:r>
              <w:rPr>
                <w:sz w:val="20"/>
              </w:rPr>
              <w:t>-</w:t>
            </w:r>
          </w:p>
        </w:tc>
        <w:tc>
          <w:tcPr>
            <w:tcW w:w="1800" w:type="dxa"/>
          </w:tcPr>
          <w:p w14:paraId="474CE472" w14:textId="77777777" w:rsidR="009C56CC" w:rsidRDefault="00BC1AC3">
            <w:pPr>
              <w:jc w:val="right"/>
            </w:pPr>
            <w:r>
              <w:rPr>
                <w:sz w:val="20"/>
              </w:rPr>
              <w:t>$12,227,000</w:t>
            </w:r>
          </w:p>
        </w:tc>
      </w:tr>
      <w:tr w:rsidR="009C56CC" w14:paraId="73F65413" w14:textId="77777777">
        <w:tc>
          <w:tcPr>
            <w:tcW w:w="3600" w:type="dxa"/>
          </w:tcPr>
          <w:p w14:paraId="4311FB8D" w14:textId="77777777" w:rsidR="009C56CC" w:rsidRDefault="00BC1AC3">
            <w:r>
              <w:rPr>
                <w:sz w:val="20"/>
              </w:rPr>
              <w:t>Protect in Fee w/o State PILT Liability</w:t>
            </w:r>
          </w:p>
        </w:tc>
        <w:tc>
          <w:tcPr>
            <w:tcW w:w="1440" w:type="dxa"/>
          </w:tcPr>
          <w:p w14:paraId="23EC2CE9" w14:textId="77777777" w:rsidR="009C56CC" w:rsidRDefault="00BC1AC3">
            <w:pPr>
              <w:jc w:val="right"/>
            </w:pPr>
            <w:r>
              <w:rPr>
                <w:sz w:val="20"/>
              </w:rPr>
              <w:t>-</w:t>
            </w:r>
          </w:p>
        </w:tc>
        <w:tc>
          <w:tcPr>
            <w:tcW w:w="1440" w:type="dxa"/>
          </w:tcPr>
          <w:p w14:paraId="3683B492" w14:textId="77777777" w:rsidR="009C56CC" w:rsidRDefault="00BC1AC3">
            <w:pPr>
              <w:jc w:val="right"/>
            </w:pPr>
            <w:r>
              <w:rPr>
                <w:sz w:val="20"/>
              </w:rPr>
              <w:t>-</w:t>
            </w:r>
          </w:p>
        </w:tc>
        <w:tc>
          <w:tcPr>
            <w:tcW w:w="1440" w:type="dxa"/>
          </w:tcPr>
          <w:p w14:paraId="75B31B47" w14:textId="77777777" w:rsidR="009C56CC" w:rsidRDefault="00BC1AC3">
            <w:pPr>
              <w:jc w:val="right"/>
            </w:pPr>
            <w:r>
              <w:rPr>
                <w:sz w:val="20"/>
              </w:rPr>
              <w:t>$12,878,400</w:t>
            </w:r>
          </w:p>
        </w:tc>
        <w:tc>
          <w:tcPr>
            <w:tcW w:w="1440" w:type="dxa"/>
          </w:tcPr>
          <w:p w14:paraId="732A759D" w14:textId="77777777" w:rsidR="009C56CC" w:rsidRDefault="00BC1AC3">
            <w:pPr>
              <w:jc w:val="right"/>
            </w:pPr>
            <w:r>
              <w:rPr>
                <w:sz w:val="20"/>
              </w:rPr>
              <w:t>-</w:t>
            </w:r>
          </w:p>
        </w:tc>
        <w:tc>
          <w:tcPr>
            <w:tcW w:w="1800" w:type="dxa"/>
          </w:tcPr>
          <w:p w14:paraId="3EEF0DEF" w14:textId="77777777" w:rsidR="009C56CC" w:rsidRDefault="00BC1AC3">
            <w:pPr>
              <w:jc w:val="right"/>
            </w:pPr>
            <w:r>
              <w:rPr>
                <w:sz w:val="20"/>
              </w:rPr>
              <w:t>$12,878,400</w:t>
            </w:r>
          </w:p>
        </w:tc>
      </w:tr>
      <w:tr w:rsidR="009C56CC" w14:paraId="08F7D62A" w14:textId="77777777">
        <w:tc>
          <w:tcPr>
            <w:tcW w:w="3600" w:type="dxa"/>
          </w:tcPr>
          <w:p w14:paraId="4C045D54" w14:textId="77777777" w:rsidR="009C56CC" w:rsidRDefault="00BC1AC3">
            <w:r>
              <w:rPr>
                <w:sz w:val="20"/>
              </w:rPr>
              <w:t>Protect in Easement</w:t>
            </w:r>
          </w:p>
        </w:tc>
        <w:tc>
          <w:tcPr>
            <w:tcW w:w="1440" w:type="dxa"/>
          </w:tcPr>
          <w:p w14:paraId="5E7D463E" w14:textId="77777777" w:rsidR="009C56CC" w:rsidRDefault="00BC1AC3">
            <w:pPr>
              <w:jc w:val="right"/>
            </w:pPr>
            <w:r>
              <w:rPr>
                <w:sz w:val="20"/>
              </w:rPr>
              <w:t>-</w:t>
            </w:r>
          </w:p>
        </w:tc>
        <w:tc>
          <w:tcPr>
            <w:tcW w:w="1440" w:type="dxa"/>
          </w:tcPr>
          <w:p w14:paraId="06FC937D" w14:textId="77777777" w:rsidR="009C56CC" w:rsidRDefault="00BC1AC3">
            <w:pPr>
              <w:jc w:val="right"/>
            </w:pPr>
            <w:r>
              <w:rPr>
                <w:sz w:val="20"/>
              </w:rPr>
              <w:t>-</w:t>
            </w:r>
          </w:p>
        </w:tc>
        <w:tc>
          <w:tcPr>
            <w:tcW w:w="1440" w:type="dxa"/>
          </w:tcPr>
          <w:p w14:paraId="22B2E985" w14:textId="77777777" w:rsidR="009C56CC" w:rsidRDefault="00BC1AC3">
            <w:pPr>
              <w:jc w:val="right"/>
            </w:pPr>
            <w:r>
              <w:rPr>
                <w:sz w:val="20"/>
              </w:rPr>
              <w:t>-</w:t>
            </w:r>
          </w:p>
        </w:tc>
        <w:tc>
          <w:tcPr>
            <w:tcW w:w="1440" w:type="dxa"/>
          </w:tcPr>
          <w:p w14:paraId="44B55541" w14:textId="77777777" w:rsidR="009C56CC" w:rsidRDefault="00BC1AC3">
            <w:pPr>
              <w:jc w:val="right"/>
            </w:pPr>
            <w:r>
              <w:rPr>
                <w:sz w:val="20"/>
              </w:rPr>
              <w:t>-</w:t>
            </w:r>
          </w:p>
        </w:tc>
        <w:tc>
          <w:tcPr>
            <w:tcW w:w="1800" w:type="dxa"/>
          </w:tcPr>
          <w:p w14:paraId="7B947274" w14:textId="77777777" w:rsidR="009C56CC" w:rsidRDefault="00BC1AC3">
            <w:pPr>
              <w:jc w:val="right"/>
            </w:pPr>
            <w:r>
              <w:rPr>
                <w:sz w:val="20"/>
              </w:rPr>
              <w:t>-</w:t>
            </w:r>
          </w:p>
        </w:tc>
      </w:tr>
      <w:tr w:rsidR="009C56CC" w14:paraId="34CE6624" w14:textId="77777777">
        <w:tc>
          <w:tcPr>
            <w:tcW w:w="3600" w:type="dxa"/>
          </w:tcPr>
          <w:p w14:paraId="26DFACDA" w14:textId="77777777" w:rsidR="009C56CC" w:rsidRDefault="00BC1AC3">
            <w:r>
              <w:rPr>
                <w:sz w:val="20"/>
              </w:rPr>
              <w:t>Enhance</w:t>
            </w:r>
          </w:p>
        </w:tc>
        <w:tc>
          <w:tcPr>
            <w:tcW w:w="1440" w:type="dxa"/>
          </w:tcPr>
          <w:p w14:paraId="6DF6E562" w14:textId="77777777" w:rsidR="009C56CC" w:rsidRDefault="00BC1AC3">
            <w:pPr>
              <w:jc w:val="right"/>
            </w:pPr>
            <w:r>
              <w:rPr>
                <w:sz w:val="20"/>
              </w:rPr>
              <w:t>-</w:t>
            </w:r>
          </w:p>
        </w:tc>
        <w:tc>
          <w:tcPr>
            <w:tcW w:w="1440" w:type="dxa"/>
          </w:tcPr>
          <w:p w14:paraId="33CAD7AA" w14:textId="77777777" w:rsidR="009C56CC" w:rsidRDefault="00BC1AC3">
            <w:pPr>
              <w:jc w:val="right"/>
            </w:pPr>
            <w:r>
              <w:rPr>
                <w:sz w:val="20"/>
              </w:rPr>
              <w:t>-</w:t>
            </w:r>
          </w:p>
        </w:tc>
        <w:tc>
          <w:tcPr>
            <w:tcW w:w="1440" w:type="dxa"/>
          </w:tcPr>
          <w:p w14:paraId="07C0605D" w14:textId="77777777" w:rsidR="009C56CC" w:rsidRDefault="00BC1AC3">
            <w:pPr>
              <w:jc w:val="right"/>
            </w:pPr>
            <w:r>
              <w:rPr>
                <w:sz w:val="20"/>
              </w:rPr>
              <w:t>-</w:t>
            </w:r>
          </w:p>
        </w:tc>
        <w:tc>
          <w:tcPr>
            <w:tcW w:w="1440" w:type="dxa"/>
          </w:tcPr>
          <w:p w14:paraId="7A3D8DD3" w14:textId="77777777" w:rsidR="009C56CC" w:rsidRDefault="00BC1AC3">
            <w:pPr>
              <w:jc w:val="right"/>
            </w:pPr>
            <w:r>
              <w:rPr>
                <w:sz w:val="20"/>
              </w:rPr>
              <w:t>-</w:t>
            </w:r>
          </w:p>
        </w:tc>
        <w:tc>
          <w:tcPr>
            <w:tcW w:w="1800" w:type="dxa"/>
          </w:tcPr>
          <w:p w14:paraId="2676C0C7" w14:textId="77777777" w:rsidR="009C56CC" w:rsidRDefault="00BC1AC3">
            <w:pPr>
              <w:jc w:val="right"/>
            </w:pPr>
            <w:r>
              <w:rPr>
                <w:sz w:val="20"/>
              </w:rPr>
              <w:t>-</w:t>
            </w:r>
          </w:p>
        </w:tc>
      </w:tr>
      <w:tr w:rsidR="009C56CC" w14:paraId="76FB3795" w14:textId="77777777">
        <w:tc>
          <w:tcPr>
            <w:tcW w:w="3600" w:type="dxa"/>
            <w:shd w:val="clear" w:color="auto" w:fill="EEEEEE"/>
          </w:tcPr>
          <w:p w14:paraId="6D31305E" w14:textId="77777777" w:rsidR="009C56CC" w:rsidRDefault="00BC1AC3">
            <w:r>
              <w:rPr>
                <w:b/>
                <w:color w:val="000000"/>
                <w:sz w:val="20"/>
              </w:rPr>
              <w:t>Total</w:t>
            </w:r>
          </w:p>
        </w:tc>
        <w:tc>
          <w:tcPr>
            <w:tcW w:w="1440" w:type="dxa"/>
            <w:shd w:val="clear" w:color="auto" w:fill="EEEEEE"/>
          </w:tcPr>
          <w:p w14:paraId="13197652" w14:textId="77777777" w:rsidR="009C56CC" w:rsidRDefault="00BC1AC3">
            <w:pPr>
              <w:jc w:val="right"/>
            </w:pPr>
            <w:r>
              <w:rPr>
                <w:b/>
                <w:color w:val="000000"/>
                <w:sz w:val="20"/>
              </w:rPr>
              <w:t>-</w:t>
            </w:r>
          </w:p>
        </w:tc>
        <w:tc>
          <w:tcPr>
            <w:tcW w:w="1440" w:type="dxa"/>
            <w:shd w:val="clear" w:color="auto" w:fill="EEEEEE"/>
          </w:tcPr>
          <w:p w14:paraId="52DCD81E" w14:textId="77777777" w:rsidR="009C56CC" w:rsidRDefault="00BC1AC3">
            <w:pPr>
              <w:jc w:val="right"/>
            </w:pPr>
            <w:r>
              <w:rPr>
                <w:b/>
                <w:color w:val="000000"/>
                <w:sz w:val="20"/>
              </w:rPr>
              <w:t>-</w:t>
            </w:r>
          </w:p>
        </w:tc>
        <w:tc>
          <w:tcPr>
            <w:tcW w:w="1440" w:type="dxa"/>
            <w:shd w:val="clear" w:color="auto" w:fill="EEEEEE"/>
          </w:tcPr>
          <w:p w14:paraId="7D5BD6CE" w14:textId="77777777" w:rsidR="009C56CC" w:rsidRDefault="00BC1AC3">
            <w:pPr>
              <w:jc w:val="right"/>
            </w:pPr>
            <w:r>
              <w:rPr>
                <w:b/>
                <w:color w:val="000000"/>
                <w:sz w:val="20"/>
              </w:rPr>
              <w:t>$25,105,400</w:t>
            </w:r>
          </w:p>
        </w:tc>
        <w:tc>
          <w:tcPr>
            <w:tcW w:w="1440" w:type="dxa"/>
            <w:shd w:val="clear" w:color="auto" w:fill="EEEEEE"/>
          </w:tcPr>
          <w:p w14:paraId="474C89DB" w14:textId="77777777" w:rsidR="009C56CC" w:rsidRDefault="00BC1AC3">
            <w:pPr>
              <w:jc w:val="right"/>
            </w:pPr>
            <w:r>
              <w:rPr>
                <w:b/>
                <w:color w:val="000000"/>
                <w:sz w:val="20"/>
              </w:rPr>
              <w:t>-</w:t>
            </w:r>
          </w:p>
        </w:tc>
        <w:tc>
          <w:tcPr>
            <w:tcW w:w="1800" w:type="dxa"/>
            <w:shd w:val="clear" w:color="auto" w:fill="EEEEEE"/>
          </w:tcPr>
          <w:p w14:paraId="5E517B7C" w14:textId="77777777" w:rsidR="009C56CC" w:rsidRDefault="00BC1AC3">
            <w:pPr>
              <w:jc w:val="right"/>
            </w:pPr>
            <w:r>
              <w:rPr>
                <w:b/>
                <w:color w:val="000000"/>
                <w:sz w:val="20"/>
              </w:rPr>
              <w:t>$25,105,400</w:t>
            </w:r>
          </w:p>
        </w:tc>
      </w:tr>
    </w:tbl>
    <w:p w14:paraId="1E9052C8" w14:textId="77777777" w:rsidR="009C56CC" w:rsidRDefault="00BC1AC3">
      <w:pPr>
        <w:pStyle w:val="Heading3"/>
        <w:spacing w:before="60" w:after="80"/>
      </w:pPr>
      <w:r>
        <w:rPr>
          <w:color w:val="254885"/>
          <w:sz w:val="26"/>
        </w:rPr>
        <w:t>Acres within each Ecological Section (Table 3)</w:t>
      </w:r>
    </w:p>
    <w:tbl>
      <w:tblPr>
        <w:tblStyle w:val="TableGrid"/>
        <w:tblW w:w="0" w:type="auto"/>
        <w:tblLook w:val="04A0" w:firstRow="1" w:lastRow="0" w:firstColumn="1" w:lastColumn="0" w:noHBand="0" w:noVBand="1"/>
      </w:tblPr>
      <w:tblGrid>
        <w:gridCol w:w="2513"/>
        <w:gridCol w:w="1446"/>
        <w:gridCol w:w="1551"/>
        <w:gridCol w:w="1312"/>
        <w:gridCol w:w="1324"/>
        <w:gridCol w:w="1322"/>
        <w:gridCol w:w="1322"/>
      </w:tblGrid>
      <w:tr w:rsidR="009C56CC" w14:paraId="750A5880" w14:textId="77777777">
        <w:tc>
          <w:tcPr>
            <w:tcW w:w="2880" w:type="dxa"/>
            <w:shd w:val="clear" w:color="auto" w:fill="AFC4E9"/>
          </w:tcPr>
          <w:p w14:paraId="21C47BAE" w14:textId="77777777" w:rsidR="009C56CC" w:rsidRDefault="00BC1AC3">
            <w:r>
              <w:rPr>
                <w:b/>
                <w:color w:val="000000"/>
                <w:sz w:val="20"/>
              </w:rPr>
              <w:t>Type</w:t>
            </w:r>
          </w:p>
        </w:tc>
        <w:tc>
          <w:tcPr>
            <w:tcW w:w="1440" w:type="dxa"/>
            <w:shd w:val="clear" w:color="auto" w:fill="AFC4E9"/>
          </w:tcPr>
          <w:p w14:paraId="09C97E75" w14:textId="77777777" w:rsidR="009C56CC" w:rsidRDefault="00BC1AC3">
            <w:r>
              <w:rPr>
                <w:b/>
                <w:color w:val="000000"/>
                <w:sz w:val="20"/>
              </w:rPr>
              <w:t>Metro/Urban</w:t>
            </w:r>
          </w:p>
        </w:tc>
        <w:tc>
          <w:tcPr>
            <w:tcW w:w="1440" w:type="dxa"/>
            <w:shd w:val="clear" w:color="auto" w:fill="AFC4E9"/>
          </w:tcPr>
          <w:p w14:paraId="1205037B" w14:textId="77777777" w:rsidR="009C56CC" w:rsidRDefault="00BC1AC3">
            <w:r>
              <w:rPr>
                <w:b/>
                <w:color w:val="000000"/>
                <w:sz w:val="20"/>
              </w:rPr>
              <w:t>Forest/Prairie</w:t>
            </w:r>
          </w:p>
        </w:tc>
        <w:tc>
          <w:tcPr>
            <w:tcW w:w="1440" w:type="dxa"/>
            <w:shd w:val="clear" w:color="auto" w:fill="AFC4E9"/>
          </w:tcPr>
          <w:p w14:paraId="65634944" w14:textId="77777777" w:rsidR="009C56CC" w:rsidRDefault="00BC1AC3">
            <w:r>
              <w:rPr>
                <w:b/>
                <w:color w:val="000000"/>
                <w:sz w:val="20"/>
              </w:rPr>
              <w:t>SE Forest</w:t>
            </w:r>
          </w:p>
        </w:tc>
        <w:tc>
          <w:tcPr>
            <w:tcW w:w="1440" w:type="dxa"/>
            <w:shd w:val="clear" w:color="auto" w:fill="AFC4E9"/>
          </w:tcPr>
          <w:p w14:paraId="2CFEAFC3" w14:textId="77777777" w:rsidR="009C56CC" w:rsidRDefault="00BC1AC3">
            <w:r>
              <w:rPr>
                <w:b/>
                <w:color w:val="000000"/>
                <w:sz w:val="20"/>
              </w:rPr>
              <w:t>Prairie</w:t>
            </w:r>
          </w:p>
        </w:tc>
        <w:tc>
          <w:tcPr>
            <w:tcW w:w="1440" w:type="dxa"/>
            <w:shd w:val="clear" w:color="auto" w:fill="AFC4E9"/>
          </w:tcPr>
          <w:p w14:paraId="41A9A18F" w14:textId="77777777" w:rsidR="009C56CC" w:rsidRDefault="00BC1AC3">
            <w:r>
              <w:rPr>
                <w:b/>
                <w:color w:val="000000"/>
                <w:sz w:val="20"/>
              </w:rPr>
              <w:t>N. Forest</w:t>
            </w:r>
          </w:p>
        </w:tc>
        <w:tc>
          <w:tcPr>
            <w:tcW w:w="1440" w:type="dxa"/>
            <w:shd w:val="clear" w:color="auto" w:fill="AFC4E9"/>
          </w:tcPr>
          <w:p w14:paraId="23A7BCFF" w14:textId="77777777" w:rsidR="009C56CC" w:rsidRDefault="00BC1AC3">
            <w:r>
              <w:rPr>
                <w:b/>
                <w:color w:val="000000"/>
                <w:sz w:val="20"/>
              </w:rPr>
              <w:t>Total Acres</w:t>
            </w:r>
          </w:p>
        </w:tc>
      </w:tr>
      <w:tr w:rsidR="009C56CC" w14:paraId="27255A3A" w14:textId="77777777">
        <w:tc>
          <w:tcPr>
            <w:tcW w:w="2880" w:type="dxa"/>
          </w:tcPr>
          <w:p w14:paraId="28F22CD9" w14:textId="77777777" w:rsidR="009C56CC" w:rsidRDefault="00BC1AC3">
            <w:r>
              <w:rPr>
                <w:sz w:val="20"/>
              </w:rPr>
              <w:t>Restore</w:t>
            </w:r>
          </w:p>
        </w:tc>
        <w:tc>
          <w:tcPr>
            <w:tcW w:w="1440" w:type="dxa"/>
          </w:tcPr>
          <w:p w14:paraId="6DAF4E88" w14:textId="77777777" w:rsidR="009C56CC" w:rsidRDefault="00BC1AC3">
            <w:pPr>
              <w:jc w:val="right"/>
            </w:pPr>
            <w:r>
              <w:rPr>
                <w:sz w:val="20"/>
              </w:rPr>
              <w:t>0</w:t>
            </w:r>
          </w:p>
        </w:tc>
        <w:tc>
          <w:tcPr>
            <w:tcW w:w="1440" w:type="dxa"/>
          </w:tcPr>
          <w:p w14:paraId="79649F1B" w14:textId="77777777" w:rsidR="009C56CC" w:rsidRDefault="00BC1AC3">
            <w:pPr>
              <w:jc w:val="right"/>
            </w:pPr>
            <w:r>
              <w:rPr>
                <w:sz w:val="20"/>
              </w:rPr>
              <w:t>0</w:t>
            </w:r>
          </w:p>
        </w:tc>
        <w:tc>
          <w:tcPr>
            <w:tcW w:w="1440" w:type="dxa"/>
          </w:tcPr>
          <w:p w14:paraId="2438B7A3" w14:textId="77777777" w:rsidR="009C56CC" w:rsidRDefault="00BC1AC3">
            <w:pPr>
              <w:jc w:val="right"/>
            </w:pPr>
            <w:r>
              <w:rPr>
                <w:sz w:val="20"/>
              </w:rPr>
              <w:t>0</w:t>
            </w:r>
          </w:p>
        </w:tc>
        <w:tc>
          <w:tcPr>
            <w:tcW w:w="1440" w:type="dxa"/>
          </w:tcPr>
          <w:p w14:paraId="2EE9A030" w14:textId="77777777" w:rsidR="009C56CC" w:rsidRDefault="00BC1AC3">
            <w:pPr>
              <w:jc w:val="right"/>
            </w:pPr>
            <w:r>
              <w:rPr>
                <w:sz w:val="20"/>
              </w:rPr>
              <w:t>0</w:t>
            </w:r>
          </w:p>
        </w:tc>
        <w:tc>
          <w:tcPr>
            <w:tcW w:w="1440" w:type="dxa"/>
          </w:tcPr>
          <w:p w14:paraId="53B31F36" w14:textId="77777777" w:rsidR="009C56CC" w:rsidRDefault="00BC1AC3">
            <w:pPr>
              <w:jc w:val="right"/>
            </w:pPr>
            <w:r>
              <w:rPr>
                <w:sz w:val="20"/>
              </w:rPr>
              <w:t>0</w:t>
            </w:r>
          </w:p>
        </w:tc>
        <w:tc>
          <w:tcPr>
            <w:tcW w:w="1440" w:type="dxa"/>
          </w:tcPr>
          <w:p w14:paraId="19C1494A" w14:textId="77777777" w:rsidR="009C56CC" w:rsidRDefault="00BC1AC3">
            <w:pPr>
              <w:jc w:val="right"/>
            </w:pPr>
            <w:r>
              <w:rPr>
                <w:sz w:val="20"/>
              </w:rPr>
              <w:t>0</w:t>
            </w:r>
          </w:p>
        </w:tc>
      </w:tr>
      <w:tr w:rsidR="009C56CC" w14:paraId="0F1175F9" w14:textId="77777777">
        <w:tc>
          <w:tcPr>
            <w:tcW w:w="2880" w:type="dxa"/>
          </w:tcPr>
          <w:p w14:paraId="5F031B57" w14:textId="77777777" w:rsidR="009C56CC" w:rsidRDefault="00BC1AC3">
            <w:r>
              <w:rPr>
                <w:sz w:val="20"/>
              </w:rPr>
              <w:t>Protect in Fee with State PILT Liability</w:t>
            </w:r>
          </w:p>
        </w:tc>
        <w:tc>
          <w:tcPr>
            <w:tcW w:w="1440" w:type="dxa"/>
          </w:tcPr>
          <w:p w14:paraId="153CC242" w14:textId="77777777" w:rsidR="009C56CC" w:rsidRDefault="00BC1AC3">
            <w:pPr>
              <w:jc w:val="right"/>
            </w:pPr>
            <w:r>
              <w:rPr>
                <w:sz w:val="20"/>
              </w:rPr>
              <w:t>0</w:t>
            </w:r>
          </w:p>
        </w:tc>
        <w:tc>
          <w:tcPr>
            <w:tcW w:w="1440" w:type="dxa"/>
          </w:tcPr>
          <w:p w14:paraId="56F515CC" w14:textId="77777777" w:rsidR="009C56CC" w:rsidRDefault="00BC1AC3">
            <w:pPr>
              <w:jc w:val="right"/>
            </w:pPr>
            <w:r>
              <w:rPr>
                <w:sz w:val="20"/>
              </w:rPr>
              <w:t>0</w:t>
            </w:r>
          </w:p>
        </w:tc>
        <w:tc>
          <w:tcPr>
            <w:tcW w:w="1440" w:type="dxa"/>
          </w:tcPr>
          <w:p w14:paraId="13521951" w14:textId="77777777" w:rsidR="009C56CC" w:rsidRDefault="00BC1AC3">
            <w:pPr>
              <w:jc w:val="right"/>
            </w:pPr>
            <w:r>
              <w:rPr>
                <w:sz w:val="20"/>
              </w:rPr>
              <w:t>0</w:t>
            </w:r>
          </w:p>
        </w:tc>
        <w:tc>
          <w:tcPr>
            <w:tcW w:w="1440" w:type="dxa"/>
          </w:tcPr>
          <w:p w14:paraId="4FA1E29C" w14:textId="77777777" w:rsidR="009C56CC" w:rsidRDefault="00BC1AC3">
            <w:pPr>
              <w:jc w:val="right"/>
            </w:pPr>
            <w:r>
              <w:rPr>
                <w:sz w:val="20"/>
              </w:rPr>
              <w:t>0</w:t>
            </w:r>
          </w:p>
        </w:tc>
        <w:tc>
          <w:tcPr>
            <w:tcW w:w="1440" w:type="dxa"/>
          </w:tcPr>
          <w:p w14:paraId="107F5EA1" w14:textId="77777777" w:rsidR="009C56CC" w:rsidRDefault="00BC1AC3">
            <w:pPr>
              <w:jc w:val="right"/>
            </w:pPr>
            <w:r>
              <w:rPr>
                <w:sz w:val="20"/>
              </w:rPr>
              <w:t>9,451</w:t>
            </w:r>
          </w:p>
        </w:tc>
        <w:tc>
          <w:tcPr>
            <w:tcW w:w="1440" w:type="dxa"/>
          </w:tcPr>
          <w:p w14:paraId="015E05CF" w14:textId="77777777" w:rsidR="009C56CC" w:rsidRDefault="00BC1AC3">
            <w:pPr>
              <w:jc w:val="right"/>
            </w:pPr>
            <w:r>
              <w:rPr>
                <w:sz w:val="20"/>
              </w:rPr>
              <w:t>9,451</w:t>
            </w:r>
          </w:p>
        </w:tc>
      </w:tr>
      <w:tr w:rsidR="009C56CC" w14:paraId="53D3B828" w14:textId="77777777">
        <w:tc>
          <w:tcPr>
            <w:tcW w:w="2880" w:type="dxa"/>
          </w:tcPr>
          <w:p w14:paraId="2BE78589" w14:textId="77777777" w:rsidR="009C56CC" w:rsidRDefault="00BC1AC3">
            <w:r>
              <w:rPr>
                <w:sz w:val="20"/>
              </w:rPr>
              <w:t xml:space="preserve">Protect in Fee w/o </w:t>
            </w:r>
            <w:r>
              <w:rPr>
                <w:sz w:val="20"/>
              </w:rPr>
              <w:t>State PILT Liability</w:t>
            </w:r>
          </w:p>
        </w:tc>
        <w:tc>
          <w:tcPr>
            <w:tcW w:w="1440" w:type="dxa"/>
          </w:tcPr>
          <w:p w14:paraId="6BFAA0F6" w14:textId="77777777" w:rsidR="009C56CC" w:rsidRDefault="00BC1AC3">
            <w:pPr>
              <w:jc w:val="right"/>
            </w:pPr>
            <w:r>
              <w:rPr>
                <w:sz w:val="20"/>
              </w:rPr>
              <w:t>0</w:t>
            </w:r>
          </w:p>
        </w:tc>
        <w:tc>
          <w:tcPr>
            <w:tcW w:w="1440" w:type="dxa"/>
          </w:tcPr>
          <w:p w14:paraId="08FDEACE" w14:textId="77777777" w:rsidR="009C56CC" w:rsidRDefault="00BC1AC3">
            <w:pPr>
              <w:jc w:val="right"/>
            </w:pPr>
            <w:r>
              <w:rPr>
                <w:sz w:val="20"/>
              </w:rPr>
              <w:t>0</w:t>
            </w:r>
          </w:p>
        </w:tc>
        <w:tc>
          <w:tcPr>
            <w:tcW w:w="1440" w:type="dxa"/>
          </w:tcPr>
          <w:p w14:paraId="10258C39" w14:textId="77777777" w:rsidR="009C56CC" w:rsidRDefault="00BC1AC3">
            <w:pPr>
              <w:jc w:val="right"/>
            </w:pPr>
            <w:r>
              <w:rPr>
                <w:sz w:val="20"/>
              </w:rPr>
              <w:t>0</w:t>
            </w:r>
          </w:p>
        </w:tc>
        <w:tc>
          <w:tcPr>
            <w:tcW w:w="1440" w:type="dxa"/>
          </w:tcPr>
          <w:p w14:paraId="0B8120B4" w14:textId="77777777" w:rsidR="009C56CC" w:rsidRDefault="00BC1AC3">
            <w:pPr>
              <w:jc w:val="right"/>
            </w:pPr>
            <w:r>
              <w:rPr>
                <w:sz w:val="20"/>
              </w:rPr>
              <w:t>0</w:t>
            </w:r>
          </w:p>
        </w:tc>
        <w:tc>
          <w:tcPr>
            <w:tcW w:w="1440" w:type="dxa"/>
          </w:tcPr>
          <w:p w14:paraId="73D0637E" w14:textId="77777777" w:rsidR="009C56CC" w:rsidRDefault="00BC1AC3">
            <w:pPr>
              <w:jc w:val="right"/>
            </w:pPr>
            <w:r>
              <w:rPr>
                <w:sz w:val="20"/>
              </w:rPr>
              <w:t>9,689</w:t>
            </w:r>
          </w:p>
        </w:tc>
        <w:tc>
          <w:tcPr>
            <w:tcW w:w="1440" w:type="dxa"/>
          </w:tcPr>
          <w:p w14:paraId="1C85CB44" w14:textId="77777777" w:rsidR="009C56CC" w:rsidRDefault="00BC1AC3">
            <w:pPr>
              <w:jc w:val="right"/>
            </w:pPr>
            <w:r>
              <w:rPr>
                <w:sz w:val="20"/>
              </w:rPr>
              <w:t>9,689</w:t>
            </w:r>
          </w:p>
        </w:tc>
      </w:tr>
      <w:tr w:rsidR="009C56CC" w14:paraId="72D2CEA6" w14:textId="77777777">
        <w:tc>
          <w:tcPr>
            <w:tcW w:w="2880" w:type="dxa"/>
          </w:tcPr>
          <w:p w14:paraId="7C4CC92B" w14:textId="77777777" w:rsidR="009C56CC" w:rsidRDefault="00BC1AC3">
            <w:r>
              <w:rPr>
                <w:sz w:val="20"/>
              </w:rPr>
              <w:t>Protect in Easement</w:t>
            </w:r>
          </w:p>
        </w:tc>
        <w:tc>
          <w:tcPr>
            <w:tcW w:w="1440" w:type="dxa"/>
          </w:tcPr>
          <w:p w14:paraId="28CE7361" w14:textId="77777777" w:rsidR="009C56CC" w:rsidRDefault="00BC1AC3">
            <w:pPr>
              <w:jc w:val="right"/>
            </w:pPr>
            <w:r>
              <w:rPr>
                <w:sz w:val="20"/>
              </w:rPr>
              <w:t>0</w:t>
            </w:r>
          </w:p>
        </w:tc>
        <w:tc>
          <w:tcPr>
            <w:tcW w:w="1440" w:type="dxa"/>
          </w:tcPr>
          <w:p w14:paraId="132D145A" w14:textId="77777777" w:rsidR="009C56CC" w:rsidRDefault="00BC1AC3">
            <w:pPr>
              <w:jc w:val="right"/>
            </w:pPr>
            <w:r>
              <w:rPr>
                <w:sz w:val="20"/>
              </w:rPr>
              <w:t>0</w:t>
            </w:r>
          </w:p>
        </w:tc>
        <w:tc>
          <w:tcPr>
            <w:tcW w:w="1440" w:type="dxa"/>
          </w:tcPr>
          <w:p w14:paraId="43727871" w14:textId="77777777" w:rsidR="009C56CC" w:rsidRDefault="00BC1AC3">
            <w:pPr>
              <w:jc w:val="right"/>
            </w:pPr>
            <w:r>
              <w:rPr>
                <w:sz w:val="20"/>
              </w:rPr>
              <w:t>0</w:t>
            </w:r>
          </w:p>
        </w:tc>
        <w:tc>
          <w:tcPr>
            <w:tcW w:w="1440" w:type="dxa"/>
          </w:tcPr>
          <w:p w14:paraId="1983664A" w14:textId="77777777" w:rsidR="009C56CC" w:rsidRDefault="00BC1AC3">
            <w:pPr>
              <w:jc w:val="right"/>
            </w:pPr>
            <w:r>
              <w:rPr>
                <w:sz w:val="20"/>
              </w:rPr>
              <w:t>0</w:t>
            </w:r>
          </w:p>
        </w:tc>
        <w:tc>
          <w:tcPr>
            <w:tcW w:w="1440" w:type="dxa"/>
          </w:tcPr>
          <w:p w14:paraId="60F7D330" w14:textId="77777777" w:rsidR="009C56CC" w:rsidRDefault="00BC1AC3">
            <w:pPr>
              <w:jc w:val="right"/>
            </w:pPr>
            <w:r>
              <w:rPr>
                <w:sz w:val="20"/>
              </w:rPr>
              <w:t>0</w:t>
            </w:r>
          </w:p>
        </w:tc>
        <w:tc>
          <w:tcPr>
            <w:tcW w:w="1440" w:type="dxa"/>
          </w:tcPr>
          <w:p w14:paraId="1E6DBC05" w14:textId="77777777" w:rsidR="009C56CC" w:rsidRDefault="00BC1AC3">
            <w:pPr>
              <w:jc w:val="right"/>
            </w:pPr>
            <w:r>
              <w:rPr>
                <w:sz w:val="20"/>
              </w:rPr>
              <w:t>0</w:t>
            </w:r>
          </w:p>
        </w:tc>
      </w:tr>
      <w:tr w:rsidR="009C56CC" w14:paraId="098AFF2D" w14:textId="77777777">
        <w:tc>
          <w:tcPr>
            <w:tcW w:w="2880" w:type="dxa"/>
          </w:tcPr>
          <w:p w14:paraId="1C4EB769" w14:textId="77777777" w:rsidR="009C56CC" w:rsidRDefault="00BC1AC3">
            <w:r>
              <w:rPr>
                <w:sz w:val="20"/>
              </w:rPr>
              <w:t>Enhance</w:t>
            </w:r>
          </w:p>
        </w:tc>
        <w:tc>
          <w:tcPr>
            <w:tcW w:w="1440" w:type="dxa"/>
          </w:tcPr>
          <w:p w14:paraId="12DEE96D" w14:textId="77777777" w:rsidR="009C56CC" w:rsidRDefault="00BC1AC3">
            <w:pPr>
              <w:jc w:val="right"/>
            </w:pPr>
            <w:r>
              <w:rPr>
                <w:sz w:val="20"/>
              </w:rPr>
              <w:t>0</w:t>
            </w:r>
          </w:p>
        </w:tc>
        <w:tc>
          <w:tcPr>
            <w:tcW w:w="1440" w:type="dxa"/>
          </w:tcPr>
          <w:p w14:paraId="0CADA982" w14:textId="77777777" w:rsidR="009C56CC" w:rsidRDefault="00BC1AC3">
            <w:pPr>
              <w:jc w:val="right"/>
            </w:pPr>
            <w:r>
              <w:rPr>
                <w:sz w:val="20"/>
              </w:rPr>
              <w:t>0</w:t>
            </w:r>
          </w:p>
        </w:tc>
        <w:tc>
          <w:tcPr>
            <w:tcW w:w="1440" w:type="dxa"/>
          </w:tcPr>
          <w:p w14:paraId="7D4C8876" w14:textId="77777777" w:rsidR="009C56CC" w:rsidRDefault="00BC1AC3">
            <w:pPr>
              <w:jc w:val="right"/>
            </w:pPr>
            <w:r>
              <w:rPr>
                <w:sz w:val="20"/>
              </w:rPr>
              <w:t>0</w:t>
            </w:r>
          </w:p>
        </w:tc>
        <w:tc>
          <w:tcPr>
            <w:tcW w:w="1440" w:type="dxa"/>
          </w:tcPr>
          <w:p w14:paraId="7C1C0575" w14:textId="77777777" w:rsidR="009C56CC" w:rsidRDefault="00BC1AC3">
            <w:pPr>
              <w:jc w:val="right"/>
            </w:pPr>
            <w:r>
              <w:rPr>
                <w:sz w:val="20"/>
              </w:rPr>
              <w:t>0</w:t>
            </w:r>
          </w:p>
        </w:tc>
        <w:tc>
          <w:tcPr>
            <w:tcW w:w="1440" w:type="dxa"/>
          </w:tcPr>
          <w:p w14:paraId="5A0A5D9A" w14:textId="77777777" w:rsidR="009C56CC" w:rsidRDefault="00BC1AC3">
            <w:pPr>
              <w:jc w:val="right"/>
            </w:pPr>
            <w:r>
              <w:rPr>
                <w:sz w:val="20"/>
              </w:rPr>
              <w:t>0</w:t>
            </w:r>
          </w:p>
        </w:tc>
        <w:tc>
          <w:tcPr>
            <w:tcW w:w="1440" w:type="dxa"/>
          </w:tcPr>
          <w:p w14:paraId="5AB5BFC6" w14:textId="77777777" w:rsidR="009C56CC" w:rsidRDefault="00BC1AC3">
            <w:pPr>
              <w:jc w:val="right"/>
            </w:pPr>
            <w:r>
              <w:rPr>
                <w:sz w:val="20"/>
              </w:rPr>
              <w:t>0</w:t>
            </w:r>
          </w:p>
        </w:tc>
      </w:tr>
      <w:tr w:rsidR="009C56CC" w14:paraId="53A9DE8D" w14:textId="77777777">
        <w:tc>
          <w:tcPr>
            <w:tcW w:w="2880" w:type="dxa"/>
            <w:shd w:val="clear" w:color="auto" w:fill="EEEEEE"/>
          </w:tcPr>
          <w:p w14:paraId="346C1892" w14:textId="77777777" w:rsidR="009C56CC" w:rsidRDefault="00BC1AC3">
            <w:r>
              <w:rPr>
                <w:b/>
                <w:color w:val="000000"/>
                <w:sz w:val="20"/>
              </w:rPr>
              <w:t>Total</w:t>
            </w:r>
          </w:p>
        </w:tc>
        <w:tc>
          <w:tcPr>
            <w:tcW w:w="1440" w:type="dxa"/>
            <w:shd w:val="clear" w:color="auto" w:fill="EEEEEE"/>
          </w:tcPr>
          <w:p w14:paraId="31F76DDC" w14:textId="77777777" w:rsidR="009C56CC" w:rsidRDefault="00BC1AC3">
            <w:pPr>
              <w:jc w:val="right"/>
            </w:pPr>
            <w:r>
              <w:rPr>
                <w:b/>
                <w:color w:val="000000"/>
                <w:sz w:val="20"/>
              </w:rPr>
              <w:t>0</w:t>
            </w:r>
          </w:p>
        </w:tc>
        <w:tc>
          <w:tcPr>
            <w:tcW w:w="1440" w:type="dxa"/>
            <w:shd w:val="clear" w:color="auto" w:fill="EEEEEE"/>
          </w:tcPr>
          <w:p w14:paraId="7C3E5C12" w14:textId="77777777" w:rsidR="009C56CC" w:rsidRDefault="00BC1AC3">
            <w:pPr>
              <w:jc w:val="right"/>
            </w:pPr>
            <w:r>
              <w:rPr>
                <w:b/>
                <w:color w:val="000000"/>
                <w:sz w:val="20"/>
              </w:rPr>
              <w:t>0</w:t>
            </w:r>
          </w:p>
        </w:tc>
        <w:tc>
          <w:tcPr>
            <w:tcW w:w="1440" w:type="dxa"/>
            <w:shd w:val="clear" w:color="auto" w:fill="EEEEEE"/>
          </w:tcPr>
          <w:p w14:paraId="7F5F25DB" w14:textId="77777777" w:rsidR="009C56CC" w:rsidRDefault="00BC1AC3">
            <w:pPr>
              <w:jc w:val="right"/>
            </w:pPr>
            <w:r>
              <w:rPr>
                <w:b/>
                <w:color w:val="000000"/>
                <w:sz w:val="20"/>
              </w:rPr>
              <w:t>0</w:t>
            </w:r>
          </w:p>
        </w:tc>
        <w:tc>
          <w:tcPr>
            <w:tcW w:w="1440" w:type="dxa"/>
            <w:shd w:val="clear" w:color="auto" w:fill="EEEEEE"/>
          </w:tcPr>
          <w:p w14:paraId="003C4490" w14:textId="77777777" w:rsidR="009C56CC" w:rsidRDefault="00BC1AC3">
            <w:pPr>
              <w:jc w:val="right"/>
            </w:pPr>
            <w:r>
              <w:rPr>
                <w:b/>
                <w:color w:val="000000"/>
                <w:sz w:val="20"/>
              </w:rPr>
              <w:t>0</w:t>
            </w:r>
          </w:p>
        </w:tc>
        <w:tc>
          <w:tcPr>
            <w:tcW w:w="1440" w:type="dxa"/>
            <w:shd w:val="clear" w:color="auto" w:fill="EEEEEE"/>
          </w:tcPr>
          <w:p w14:paraId="231F017C" w14:textId="77777777" w:rsidR="009C56CC" w:rsidRDefault="00BC1AC3">
            <w:pPr>
              <w:jc w:val="right"/>
            </w:pPr>
            <w:r>
              <w:rPr>
                <w:b/>
                <w:color w:val="000000"/>
                <w:sz w:val="20"/>
              </w:rPr>
              <w:t>19,140</w:t>
            </w:r>
          </w:p>
        </w:tc>
        <w:tc>
          <w:tcPr>
            <w:tcW w:w="1440" w:type="dxa"/>
            <w:shd w:val="clear" w:color="auto" w:fill="EEEEEE"/>
          </w:tcPr>
          <w:p w14:paraId="7788BC39" w14:textId="77777777" w:rsidR="009C56CC" w:rsidRDefault="00BC1AC3">
            <w:pPr>
              <w:jc w:val="right"/>
            </w:pPr>
            <w:r>
              <w:rPr>
                <w:b/>
                <w:color w:val="000000"/>
                <w:sz w:val="20"/>
              </w:rPr>
              <w:t>19,140</w:t>
            </w:r>
          </w:p>
        </w:tc>
      </w:tr>
    </w:tbl>
    <w:p w14:paraId="3ECC3583" w14:textId="77777777" w:rsidR="006F5A1E" w:rsidRDefault="006F5A1E">
      <w:pPr>
        <w:pStyle w:val="Heading3"/>
        <w:spacing w:before="60" w:after="80"/>
        <w:rPr>
          <w:color w:val="254885"/>
          <w:sz w:val="26"/>
        </w:rPr>
      </w:pPr>
    </w:p>
    <w:p w14:paraId="661848D2" w14:textId="77777777" w:rsidR="006F5A1E" w:rsidRDefault="006F5A1E">
      <w:pPr>
        <w:rPr>
          <w:rFonts w:asciiTheme="majorHAnsi" w:eastAsiaTheme="majorEastAsia" w:hAnsiTheme="majorHAnsi" w:cstheme="majorBidi"/>
          <w:b/>
          <w:bCs/>
          <w:color w:val="254885"/>
          <w:sz w:val="26"/>
        </w:rPr>
      </w:pPr>
      <w:r>
        <w:rPr>
          <w:color w:val="254885"/>
          <w:sz w:val="26"/>
        </w:rPr>
        <w:br w:type="page"/>
      </w:r>
    </w:p>
    <w:p w14:paraId="36CBAD33" w14:textId="3B2DC62C" w:rsidR="009C56CC" w:rsidRDefault="00BC1AC3">
      <w:pPr>
        <w:pStyle w:val="Heading3"/>
        <w:spacing w:before="60" w:after="80"/>
      </w:pPr>
      <w:r>
        <w:rPr>
          <w:color w:val="254885"/>
          <w:sz w:val="26"/>
        </w:rPr>
        <w:lastRenderedPageBreak/>
        <w:t>Total Requested Funding within each Ecological Section (Table 4)</w:t>
      </w:r>
    </w:p>
    <w:tbl>
      <w:tblPr>
        <w:tblStyle w:val="TableGrid"/>
        <w:tblW w:w="0" w:type="auto"/>
        <w:tblLook w:val="04A0" w:firstRow="1" w:lastRow="0" w:firstColumn="1" w:lastColumn="0" w:noHBand="0" w:noVBand="1"/>
      </w:tblPr>
      <w:tblGrid>
        <w:gridCol w:w="2395"/>
        <w:gridCol w:w="1446"/>
        <w:gridCol w:w="1551"/>
        <w:gridCol w:w="1271"/>
        <w:gridCol w:w="1287"/>
        <w:gridCol w:w="1420"/>
        <w:gridCol w:w="1420"/>
      </w:tblGrid>
      <w:tr w:rsidR="009C56CC" w14:paraId="1A9E8959" w14:textId="77777777">
        <w:tc>
          <w:tcPr>
            <w:tcW w:w="2880" w:type="dxa"/>
            <w:shd w:val="clear" w:color="auto" w:fill="AFC4E9"/>
          </w:tcPr>
          <w:p w14:paraId="3EC05F89" w14:textId="77777777" w:rsidR="009C56CC" w:rsidRDefault="00BC1AC3">
            <w:r>
              <w:rPr>
                <w:b/>
                <w:color w:val="000000"/>
                <w:sz w:val="20"/>
              </w:rPr>
              <w:t>Type</w:t>
            </w:r>
          </w:p>
        </w:tc>
        <w:tc>
          <w:tcPr>
            <w:tcW w:w="1440" w:type="dxa"/>
            <w:shd w:val="clear" w:color="auto" w:fill="AFC4E9"/>
          </w:tcPr>
          <w:p w14:paraId="751DD4B9" w14:textId="77777777" w:rsidR="009C56CC" w:rsidRDefault="00BC1AC3">
            <w:r>
              <w:rPr>
                <w:b/>
                <w:color w:val="000000"/>
                <w:sz w:val="20"/>
              </w:rPr>
              <w:t>Metro/Urban</w:t>
            </w:r>
          </w:p>
        </w:tc>
        <w:tc>
          <w:tcPr>
            <w:tcW w:w="1440" w:type="dxa"/>
            <w:shd w:val="clear" w:color="auto" w:fill="AFC4E9"/>
          </w:tcPr>
          <w:p w14:paraId="1476A1C4" w14:textId="77777777" w:rsidR="009C56CC" w:rsidRDefault="00BC1AC3">
            <w:r>
              <w:rPr>
                <w:b/>
                <w:color w:val="000000"/>
                <w:sz w:val="20"/>
              </w:rPr>
              <w:t>Forest/Prairie</w:t>
            </w:r>
          </w:p>
        </w:tc>
        <w:tc>
          <w:tcPr>
            <w:tcW w:w="1440" w:type="dxa"/>
            <w:shd w:val="clear" w:color="auto" w:fill="AFC4E9"/>
          </w:tcPr>
          <w:p w14:paraId="262886B0" w14:textId="77777777" w:rsidR="009C56CC" w:rsidRDefault="00BC1AC3">
            <w:r>
              <w:rPr>
                <w:b/>
                <w:color w:val="000000"/>
                <w:sz w:val="20"/>
              </w:rPr>
              <w:t>SE Forest</w:t>
            </w:r>
          </w:p>
        </w:tc>
        <w:tc>
          <w:tcPr>
            <w:tcW w:w="1440" w:type="dxa"/>
            <w:shd w:val="clear" w:color="auto" w:fill="AFC4E9"/>
          </w:tcPr>
          <w:p w14:paraId="7BC3E766" w14:textId="77777777" w:rsidR="009C56CC" w:rsidRDefault="00BC1AC3">
            <w:r>
              <w:rPr>
                <w:b/>
                <w:color w:val="000000"/>
                <w:sz w:val="20"/>
              </w:rPr>
              <w:t>Prairie</w:t>
            </w:r>
          </w:p>
        </w:tc>
        <w:tc>
          <w:tcPr>
            <w:tcW w:w="1440" w:type="dxa"/>
            <w:shd w:val="clear" w:color="auto" w:fill="AFC4E9"/>
          </w:tcPr>
          <w:p w14:paraId="25912F9D" w14:textId="77777777" w:rsidR="009C56CC" w:rsidRDefault="00BC1AC3">
            <w:r>
              <w:rPr>
                <w:b/>
                <w:color w:val="000000"/>
                <w:sz w:val="20"/>
              </w:rPr>
              <w:t xml:space="preserve">N. </w:t>
            </w:r>
            <w:r>
              <w:rPr>
                <w:b/>
                <w:color w:val="000000"/>
                <w:sz w:val="20"/>
              </w:rPr>
              <w:t>Forest</w:t>
            </w:r>
          </w:p>
        </w:tc>
        <w:tc>
          <w:tcPr>
            <w:tcW w:w="1440" w:type="dxa"/>
            <w:shd w:val="clear" w:color="auto" w:fill="AFC4E9"/>
          </w:tcPr>
          <w:p w14:paraId="4DDC61BE" w14:textId="77777777" w:rsidR="009C56CC" w:rsidRDefault="00BC1AC3">
            <w:r>
              <w:rPr>
                <w:b/>
                <w:color w:val="000000"/>
                <w:sz w:val="20"/>
              </w:rPr>
              <w:t>Total Funding</w:t>
            </w:r>
          </w:p>
        </w:tc>
      </w:tr>
      <w:tr w:rsidR="009C56CC" w14:paraId="7B09755E" w14:textId="77777777">
        <w:tc>
          <w:tcPr>
            <w:tcW w:w="2880" w:type="dxa"/>
          </w:tcPr>
          <w:p w14:paraId="4F07CE35" w14:textId="77777777" w:rsidR="009C56CC" w:rsidRDefault="00BC1AC3">
            <w:r>
              <w:rPr>
                <w:sz w:val="20"/>
              </w:rPr>
              <w:t>Restore</w:t>
            </w:r>
          </w:p>
        </w:tc>
        <w:tc>
          <w:tcPr>
            <w:tcW w:w="1440" w:type="dxa"/>
          </w:tcPr>
          <w:p w14:paraId="797EADE7" w14:textId="77777777" w:rsidR="009C56CC" w:rsidRDefault="00BC1AC3">
            <w:pPr>
              <w:jc w:val="right"/>
            </w:pPr>
            <w:r>
              <w:rPr>
                <w:sz w:val="20"/>
              </w:rPr>
              <w:t>-</w:t>
            </w:r>
          </w:p>
        </w:tc>
        <w:tc>
          <w:tcPr>
            <w:tcW w:w="1440" w:type="dxa"/>
          </w:tcPr>
          <w:p w14:paraId="0BE27148" w14:textId="77777777" w:rsidR="009C56CC" w:rsidRDefault="00BC1AC3">
            <w:pPr>
              <w:jc w:val="right"/>
            </w:pPr>
            <w:r>
              <w:rPr>
                <w:sz w:val="20"/>
              </w:rPr>
              <w:t>-</w:t>
            </w:r>
          </w:p>
        </w:tc>
        <w:tc>
          <w:tcPr>
            <w:tcW w:w="1440" w:type="dxa"/>
          </w:tcPr>
          <w:p w14:paraId="09207C19" w14:textId="77777777" w:rsidR="009C56CC" w:rsidRDefault="00BC1AC3">
            <w:pPr>
              <w:jc w:val="right"/>
            </w:pPr>
            <w:r>
              <w:rPr>
                <w:sz w:val="20"/>
              </w:rPr>
              <w:t>-</w:t>
            </w:r>
          </w:p>
        </w:tc>
        <w:tc>
          <w:tcPr>
            <w:tcW w:w="1440" w:type="dxa"/>
          </w:tcPr>
          <w:p w14:paraId="3E45939D" w14:textId="77777777" w:rsidR="009C56CC" w:rsidRDefault="00BC1AC3">
            <w:pPr>
              <w:jc w:val="right"/>
            </w:pPr>
            <w:r>
              <w:rPr>
                <w:sz w:val="20"/>
              </w:rPr>
              <w:t>-</w:t>
            </w:r>
          </w:p>
        </w:tc>
        <w:tc>
          <w:tcPr>
            <w:tcW w:w="1440" w:type="dxa"/>
          </w:tcPr>
          <w:p w14:paraId="0E3CC149" w14:textId="77777777" w:rsidR="009C56CC" w:rsidRDefault="00BC1AC3">
            <w:pPr>
              <w:jc w:val="right"/>
            </w:pPr>
            <w:r>
              <w:rPr>
                <w:sz w:val="20"/>
              </w:rPr>
              <w:t>-</w:t>
            </w:r>
          </w:p>
        </w:tc>
        <w:tc>
          <w:tcPr>
            <w:tcW w:w="1440" w:type="dxa"/>
          </w:tcPr>
          <w:p w14:paraId="4BCFB96D" w14:textId="77777777" w:rsidR="009C56CC" w:rsidRDefault="00BC1AC3">
            <w:pPr>
              <w:jc w:val="right"/>
            </w:pPr>
            <w:r>
              <w:rPr>
                <w:sz w:val="20"/>
              </w:rPr>
              <w:t>-</w:t>
            </w:r>
          </w:p>
        </w:tc>
      </w:tr>
      <w:tr w:rsidR="009C56CC" w14:paraId="38A44D2C" w14:textId="77777777">
        <w:tc>
          <w:tcPr>
            <w:tcW w:w="2880" w:type="dxa"/>
          </w:tcPr>
          <w:p w14:paraId="34E89122" w14:textId="77777777" w:rsidR="009C56CC" w:rsidRDefault="00BC1AC3">
            <w:r>
              <w:rPr>
                <w:sz w:val="20"/>
              </w:rPr>
              <w:t>Protect in Fee with State PILT Liability</w:t>
            </w:r>
          </w:p>
        </w:tc>
        <w:tc>
          <w:tcPr>
            <w:tcW w:w="1440" w:type="dxa"/>
          </w:tcPr>
          <w:p w14:paraId="5914941A" w14:textId="77777777" w:rsidR="009C56CC" w:rsidRDefault="00BC1AC3">
            <w:pPr>
              <w:jc w:val="right"/>
            </w:pPr>
            <w:r>
              <w:rPr>
                <w:sz w:val="20"/>
              </w:rPr>
              <w:t>-</w:t>
            </w:r>
          </w:p>
        </w:tc>
        <w:tc>
          <w:tcPr>
            <w:tcW w:w="1440" w:type="dxa"/>
          </w:tcPr>
          <w:p w14:paraId="05827F9E" w14:textId="77777777" w:rsidR="009C56CC" w:rsidRDefault="00BC1AC3">
            <w:pPr>
              <w:jc w:val="right"/>
            </w:pPr>
            <w:r>
              <w:rPr>
                <w:sz w:val="20"/>
              </w:rPr>
              <w:t>-</w:t>
            </w:r>
          </w:p>
        </w:tc>
        <w:tc>
          <w:tcPr>
            <w:tcW w:w="1440" w:type="dxa"/>
          </w:tcPr>
          <w:p w14:paraId="7A667F86" w14:textId="77777777" w:rsidR="009C56CC" w:rsidRDefault="00BC1AC3">
            <w:pPr>
              <w:jc w:val="right"/>
            </w:pPr>
            <w:r>
              <w:rPr>
                <w:sz w:val="20"/>
              </w:rPr>
              <w:t>-</w:t>
            </w:r>
          </w:p>
        </w:tc>
        <w:tc>
          <w:tcPr>
            <w:tcW w:w="1440" w:type="dxa"/>
          </w:tcPr>
          <w:p w14:paraId="4937418C" w14:textId="77777777" w:rsidR="009C56CC" w:rsidRDefault="00BC1AC3">
            <w:pPr>
              <w:jc w:val="right"/>
            </w:pPr>
            <w:r>
              <w:rPr>
                <w:sz w:val="20"/>
              </w:rPr>
              <w:t>-</w:t>
            </w:r>
          </w:p>
        </w:tc>
        <w:tc>
          <w:tcPr>
            <w:tcW w:w="1440" w:type="dxa"/>
          </w:tcPr>
          <w:p w14:paraId="67DA7A17" w14:textId="77777777" w:rsidR="009C56CC" w:rsidRDefault="00BC1AC3">
            <w:pPr>
              <w:jc w:val="right"/>
            </w:pPr>
            <w:r>
              <w:rPr>
                <w:sz w:val="20"/>
              </w:rPr>
              <w:t>$12,227,000</w:t>
            </w:r>
          </w:p>
        </w:tc>
        <w:tc>
          <w:tcPr>
            <w:tcW w:w="1440" w:type="dxa"/>
          </w:tcPr>
          <w:p w14:paraId="438AA337" w14:textId="77777777" w:rsidR="009C56CC" w:rsidRDefault="00BC1AC3">
            <w:pPr>
              <w:jc w:val="right"/>
            </w:pPr>
            <w:r>
              <w:rPr>
                <w:sz w:val="20"/>
              </w:rPr>
              <w:t>$12,227,000</w:t>
            </w:r>
          </w:p>
        </w:tc>
      </w:tr>
      <w:tr w:rsidR="009C56CC" w14:paraId="6CE7C717" w14:textId="77777777">
        <w:tc>
          <w:tcPr>
            <w:tcW w:w="2880" w:type="dxa"/>
          </w:tcPr>
          <w:p w14:paraId="123162CF" w14:textId="77777777" w:rsidR="009C56CC" w:rsidRDefault="00BC1AC3">
            <w:r>
              <w:rPr>
                <w:sz w:val="20"/>
              </w:rPr>
              <w:t>Protect in Fee w/o State PILT Liability</w:t>
            </w:r>
          </w:p>
        </w:tc>
        <w:tc>
          <w:tcPr>
            <w:tcW w:w="1440" w:type="dxa"/>
          </w:tcPr>
          <w:p w14:paraId="0BA8602A" w14:textId="77777777" w:rsidR="009C56CC" w:rsidRDefault="00BC1AC3">
            <w:pPr>
              <w:jc w:val="right"/>
            </w:pPr>
            <w:r>
              <w:rPr>
                <w:sz w:val="20"/>
              </w:rPr>
              <w:t>-</w:t>
            </w:r>
          </w:p>
        </w:tc>
        <w:tc>
          <w:tcPr>
            <w:tcW w:w="1440" w:type="dxa"/>
          </w:tcPr>
          <w:p w14:paraId="557DF13D" w14:textId="77777777" w:rsidR="009C56CC" w:rsidRDefault="00BC1AC3">
            <w:pPr>
              <w:jc w:val="right"/>
            </w:pPr>
            <w:r>
              <w:rPr>
                <w:sz w:val="20"/>
              </w:rPr>
              <w:t>-</w:t>
            </w:r>
          </w:p>
        </w:tc>
        <w:tc>
          <w:tcPr>
            <w:tcW w:w="1440" w:type="dxa"/>
          </w:tcPr>
          <w:p w14:paraId="5B9CA406" w14:textId="77777777" w:rsidR="009C56CC" w:rsidRDefault="00BC1AC3">
            <w:pPr>
              <w:jc w:val="right"/>
            </w:pPr>
            <w:r>
              <w:rPr>
                <w:sz w:val="20"/>
              </w:rPr>
              <w:t>-</w:t>
            </w:r>
          </w:p>
        </w:tc>
        <w:tc>
          <w:tcPr>
            <w:tcW w:w="1440" w:type="dxa"/>
          </w:tcPr>
          <w:p w14:paraId="234D657B" w14:textId="77777777" w:rsidR="009C56CC" w:rsidRDefault="00BC1AC3">
            <w:pPr>
              <w:jc w:val="right"/>
            </w:pPr>
            <w:r>
              <w:rPr>
                <w:sz w:val="20"/>
              </w:rPr>
              <w:t>-</w:t>
            </w:r>
          </w:p>
        </w:tc>
        <w:tc>
          <w:tcPr>
            <w:tcW w:w="1440" w:type="dxa"/>
          </w:tcPr>
          <w:p w14:paraId="6B3AD75A" w14:textId="77777777" w:rsidR="009C56CC" w:rsidRDefault="00BC1AC3">
            <w:pPr>
              <w:jc w:val="right"/>
            </w:pPr>
            <w:r>
              <w:rPr>
                <w:sz w:val="20"/>
              </w:rPr>
              <w:t>$12,878,400</w:t>
            </w:r>
          </w:p>
        </w:tc>
        <w:tc>
          <w:tcPr>
            <w:tcW w:w="1440" w:type="dxa"/>
          </w:tcPr>
          <w:p w14:paraId="4B649653" w14:textId="77777777" w:rsidR="009C56CC" w:rsidRDefault="00BC1AC3">
            <w:pPr>
              <w:jc w:val="right"/>
            </w:pPr>
            <w:r>
              <w:rPr>
                <w:sz w:val="20"/>
              </w:rPr>
              <w:t>$12,878,400</w:t>
            </w:r>
          </w:p>
        </w:tc>
      </w:tr>
      <w:tr w:rsidR="009C56CC" w14:paraId="24EF2483" w14:textId="77777777">
        <w:tc>
          <w:tcPr>
            <w:tcW w:w="2880" w:type="dxa"/>
          </w:tcPr>
          <w:p w14:paraId="12CDAE80" w14:textId="77777777" w:rsidR="009C56CC" w:rsidRDefault="00BC1AC3">
            <w:r>
              <w:rPr>
                <w:sz w:val="20"/>
              </w:rPr>
              <w:t>Protect in Easement</w:t>
            </w:r>
          </w:p>
        </w:tc>
        <w:tc>
          <w:tcPr>
            <w:tcW w:w="1440" w:type="dxa"/>
          </w:tcPr>
          <w:p w14:paraId="77AC22C3" w14:textId="77777777" w:rsidR="009C56CC" w:rsidRDefault="00BC1AC3">
            <w:pPr>
              <w:jc w:val="right"/>
            </w:pPr>
            <w:r>
              <w:rPr>
                <w:sz w:val="20"/>
              </w:rPr>
              <w:t>-</w:t>
            </w:r>
          </w:p>
        </w:tc>
        <w:tc>
          <w:tcPr>
            <w:tcW w:w="1440" w:type="dxa"/>
          </w:tcPr>
          <w:p w14:paraId="21BE90DF" w14:textId="77777777" w:rsidR="009C56CC" w:rsidRDefault="00BC1AC3">
            <w:pPr>
              <w:jc w:val="right"/>
            </w:pPr>
            <w:r>
              <w:rPr>
                <w:sz w:val="20"/>
              </w:rPr>
              <w:t>-</w:t>
            </w:r>
          </w:p>
        </w:tc>
        <w:tc>
          <w:tcPr>
            <w:tcW w:w="1440" w:type="dxa"/>
          </w:tcPr>
          <w:p w14:paraId="26C88292" w14:textId="77777777" w:rsidR="009C56CC" w:rsidRDefault="00BC1AC3">
            <w:pPr>
              <w:jc w:val="right"/>
            </w:pPr>
            <w:r>
              <w:rPr>
                <w:sz w:val="20"/>
              </w:rPr>
              <w:t>-</w:t>
            </w:r>
          </w:p>
        </w:tc>
        <w:tc>
          <w:tcPr>
            <w:tcW w:w="1440" w:type="dxa"/>
          </w:tcPr>
          <w:p w14:paraId="7545E06B" w14:textId="77777777" w:rsidR="009C56CC" w:rsidRDefault="00BC1AC3">
            <w:pPr>
              <w:jc w:val="right"/>
            </w:pPr>
            <w:r>
              <w:rPr>
                <w:sz w:val="20"/>
              </w:rPr>
              <w:t>-</w:t>
            </w:r>
          </w:p>
        </w:tc>
        <w:tc>
          <w:tcPr>
            <w:tcW w:w="1440" w:type="dxa"/>
          </w:tcPr>
          <w:p w14:paraId="14BF70B8" w14:textId="77777777" w:rsidR="009C56CC" w:rsidRDefault="00BC1AC3">
            <w:pPr>
              <w:jc w:val="right"/>
            </w:pPr>
            <w:r>
              <w:rPr>
                <w:sz w:val="20"/>
              </w:rPr>
              <w:t>-</w:t>
            </w:r>
          </w:p>
        </w:tc>
        <w:tc>
          <w:tcPr>
            <w:tcW w:w="1440" w:type="dxa"/>
          </w:tcPr>
          <w:p w14:paraId="0F540276" w14:textId="77777777" w:rsidR="009C56CC" w:rsidRDefault="00BC1AC3">
            <w:pPr>
              <w:jc w:val="right"/>
            </w:pPr>
            <w:r>
              <w:rPr>
                <w:sz w:val="20"/>
              </w:rPr>
              <w:t>-</w:t>
            </w:r>
          </w:p>
        </w:tc>
      </w:tr>
      <w:tr w:rsidR="009C56CC" w14:paraId="4A7BAFBB" w14:textId="77777777">
        <w:tc>
          <w:tcPr>
            <w:tcW w:w="2880" w:type="dxa"/>
          </w:tcPr>
          <w:p w14:paraId="05587F8C" w14:textId="77777777" w:rsidR="009C56CC" w:rsidRDefault="00BC1AC3">
            <w:r>
              <w:rPr>
                <w:sz w:val="20"/>
              </w:rPr>
              <w:t>Enhance</w:t>
            </w:r>
          </w:p>
        </w:tc>
        <w:tc>
          <w:tcPr>
            <w:tcW w:w="1440" w:type="dxa"/>
          </w:tcPr>
          <w:p w14:paraId="2F21DC0D" w14:textId="77777777" w:rsidR="009C56CC" w:rsidRDefault="00BC1AC3">
            <w:pPr>
              <w:jc w:val="right"/>
            </w:pPr>
            <w:r>
              <w:rPr>
                <w:sz w:val="20"/>
              </w:rPr>
              <w:t>-</w:t>
            </w:r>
          </w:p>
        </w:tc>
        <w:tc>
          <w:tcPr>
            <w:tcW w:w="1440" w:type="dxa"/>
          </w:tcPr>
          <w:p w14:paraId="4103AF6C" w14:textId="77777777" w:rsidR="009C56CC" w:rsidRDefault="00BC1AC3">
            <w:pPr>
              <w:jc w:val="right"/>
            </w:pPr>
            <w:r>
              <w:rPr>
                <w:sz w:val="20"/>
              </w:rPr>
              <w:t>-</w:t>
            </w:r>
          </w:p>
        </w:tc>
        <w:tc>
          <w:tcPr>
            <w:tcW w:w="1440" w:type="dxa"/>
          </w:tcPr>
          <w:p w14:paraId="456D8DC3" w14:textId="77777777" w:rsidR="009C56CC" w:rsidRDefault="00BC1AC3">
            <w:pPr>
              <w:jc w:val="right"/>
            </w:pPr>
            <w:r>
              <w:rPr>
                <w:sz w:val="20"/>
              </w:rPr>
              <w:t>-</w:t>
            </w:r>
          </w:p>
        </w:tc>
        <w:tc>
          <w:tcPr>
            <w:tcW w:w="1440" w:type="dxa"/>
          </w:tcPr>
          <w:p w14:paraId="16E44F47" w14:textId="77777777" w:rsidR="009C56CC" w:rsidRDefault="00BC1AC3">
            <w:pPr>
              <w:jc w:val="right"/>
            </w:pPr>
            <w:r>
              <w:rPr>
                <w:sz w:val="20"/>
              </w:rPr>
              <w:t>-</w:t>
            </w:r>
          </w:p>
        </w:tc>
        <w:tc>
          <w:tcPr>
            <w:tcW w:w="1440" w:type="dxa"/>
          </w:tcPr>
          <w:p w14:paraId="4FC21DAD" w14:textId="77777777" w:rsidR="009C56CC" w:rsidRDefault="00BC1AC3">
            <w:pPr>
              <w:jc w:val="right"/>
            </w:pPr>
            <w:r>
              <w:rPr>
                <w:sz w:val="20"/>
              </w:rPr>
              <w:t>-</w:t>
            </w:r>
          </w:p>
        </w:tc>
        <w:tc>
          <w:tcPr>
            <w:tcW w:w="1440" w:type="dxa"/>
          </w:tcPr>
          <w:p w14:paraId="64F9493E" w14:textId="77777777" w:rsidR="009C56CC" w:rsidRDefault="00BC1AC3">
            <w:pPr>
              <w:jc w:val="right"/>
            </w:pPr>
            <w:r>
              <w:rPr>
                <w:sz w:val="20"/>
              </w:rPr>
              <w:t>-</w:t>
            </w:r>
          </w:p>
        </w:tc>
      </w:tr>
      <w:tr w:rsidR="009C56CC" w14:paraId="462A769E" w14:textId="77777777">
        <w:tc>
          <w:tcPr>
            <w:tcW w:w="2880" w:type="dxa"/>
            <w:shd w:val="clear" w:color="auto" w:fill="EEEEEE"/>
          </w:tcPr>
          <w:p w14:paraId="06117B78" w14:textId="77777777" w:rsidR="009C56CC" w:rsidRDefault="00BC1AC3">
            <w:r>
              <w:rPr>
                <w:b/>
                <w:color w:val="000000"/>
                <w:sz w:val="20"/>
              </w:rPr>
              <w:t>Total</w:t>
            </w:r>
          </w:p>
        </w:tc>
        <w:tc>
          <w:tcPr>
            <w:tcW w:w="1440" w:type="dxa"/>
            <w:shd w:val="clear" w:color="auto" w:fill="EEEEEE"/>
          </w:tcPr>
          <w:p w14:paraId="67BA5899" w14:textId="77777777" w:rsidR="009C56CC" w:rsidRDefault="00BC1AC3">
            <w:pPr>
              <w:jc w:val="right"/>
            </w:pPr>
            <w:r>
              <w:rPr>
                <w:b/>
                <w:color w:val="000000"/>
                <w:sz w:val="20"/>
              </w:rPr>
              <w:t>-</w:t>
            </w:r>
          </w:p>
        </w:tc>
        <w:tc>
          <w:tcPr>
            <w:tcW w:w="1440" w:type="dxa"/>
            <w:shd w:val="clear" w:color="auto" w:fill="EEEEEE"/>
          </w:tcPr>
          <w:p w14:paraId="72E5D3A6" w14:textId="77777777" w:rsidR="009C56CC" w:rsidRDefault="00BC1AC3">
            <w:pPr>
              <w:jc w:val="right"/>
            </w:pPr>
            <w:r>
              <w:rPr>
                <w:b/>
                <w:color w:val="000000"/>
                <w:sz w:val="20"/>
              </w:rPr>
              <w:t>-</w:t>
            </w:r>
          </w:p>
        </w:tc>
        <w:tc>
          <w:tcPr>
            <w:tcW w:w="1440" w:type="dxa"/>
            <w:shd w:val="clear" w:color="auto" w:fill="EEEEEE"/>
          </w:tcPr>
          <w:p w14:paraId="75F580FC" w14:textId="77777777" w:rsidR="009C56CC" w:rsidRDefault="00BC1AC3">
            <w:pPr>
              <w:jc w:val="right"/>
            </w:pPr>
            <w:r>
              <w:rPr>
                <w:b/>
                <w:color w:val="000000"/>
                <w:sz w:val="20"/>
              </w:rPr>
              <w:t>-</w:t>
            </w:r>
          </w:p>
        </w:tc>
        <w:tc>
          <w:tcPr>
            <w:tcW w:w="1440" w:type="dxa"/>
            <w:shd w:val="clear" w:color="auto" w:fill="EEEEEE"/>
          </w:tcPr>
          <w:p w14:paraId="66624326" w14:textId="77777777" w:rsidR="009C56CC" w:rsidRDefault="00BC1AC3">
            <w:pPr>
              <w:jc w:val="right"/>
            </w:pPr>
            <w:r>
              <w:rPr>
                <w:b/>
                <w:color w:val="000000"/>
                <w:sz w:val="20"/>
              </w:rPr>
              <w:t>-</w:t>
            </w:r>
          </w:p>
        </w:tc>
        <w:tc>
          <w:tcPr>
            <w:tcW w:w="1440" w:type="dxa"/>
            <w:shd w:val="clear" w:color="auto" w:fill="EEEEEE"/>
          </w:tcPr>
          <w:p w14:paraId="62B6EF88" w14:textId="77777777" w:rsidR="009C56CC" w:rsidRDefault="00BC1AC3">
            <w:pPr>
              <w:jc w:val="right"/>
            </w:pPr>
            <w:r>
              <w:rPr>
                <w:b/>
                <w:color w:val="000000"/>
                <w:sz w:val="20"/>
              </w:rPr>
              <w:t>$25,105,400</w:t>
            </w:r>
          </w:p>
        </w:tc>
        <w:tc>
          <w:tcPr>
            <w:tcW w:w="1440" w:type="dxa"/>
            <w:shd w:val="clear" w:color="auto" w:fill="EEEEEE"/>
          </w:tcPr>
          <w:p w14:paraId="1F100F5F" w14:textId="77777777" w:rsidR="009C56CC" w:rsidRDefault="00BC1AC3">
            <w:pPr>
              <w:jc w:val="right"/>
            </w:pPr>
            <w:r>
              <w:rPr>
                <w:b/>
                <w:color w:val="000000"/>
                <w:sz w:val="20"/>
              </w:rPr>
              <w:t>$25,105,400</w:t>
            </w:r>
          </w:p>
        </w:tc>
      </w:tr>
    </w:tbl>
    <w:p w14:paraId="661573B2" w14:textId="77777777" w:rsidR="009C56CC" w:rsidRDefault="00BC1AC3">
      <w:pPr>
        <w:pStyle w:val="Heading3"/>
        <w:spacing w:before="60" w:after="80"/>
      </w:pPr>
      <w:r>
        <w:rPr>
          <w:color w:val="254885"/>
          <w:sz w:val="26"/>
        </w:rPr>
        <w:t>Average Cost per Acre by Resource Type (Table 5)</w:t>
      </w:r>
    </w:p>
    <w:tbl>
      <w:tblPr>
        <w:tblStyle w:val="TableGrid"/>
        <w:tblW w:w="0" w:type="auto"/>
        <w:tblLook w:val="04A0" w:firstRow="1" w:lastRow="0" w:firstColumn="1" w:lastColumn="0" w:noHBand="0" w:noVBand="1"/>
      </w:tblPr>
      <w:tblGrid>
        <w:gridCol w:w="3596"/>
        <w:gridCol w:w="1799"/>
        <w:gridCol w:w="1798"/>
        <w:gridCol w:w="1798"/>
        <w:gridCol w:w="1799"/>
      </w:tblGrid>
      <w:tr w:rsidR="009C56CC" w14:paraId="05815904" w14:textId="77777777">
        <w:tc>
          <w:tcPr>
            <w:tcW w:w="3600" w:type="dxa"/>
            <w:shd w:val="clear" w:color="auto" w:fill="AFC4E9"/>
          </w:tcPr>
          <w:p w14:paraId="60046DDF" w14:textId="77777777" w:rsidR="009C56CC" w:rsidRDefault="00BC1AC3">
            <w:r>
              <w:rPr>
                <w:b/>
                <w:color w:val="000000"/>
                <w:sz w:val="20"/>
              </w:rPr>
              <w:t>Type</w:t>
            </w:r>
          </w:p>
        </w:tc>
        <w:tc>
          <w:tcPr>
            <w:tcW w:w="1800" w:type="dxa"/>
            <w:shd w:val="clear" w:color="auto" w:fill="AFC4E9"/>
          </w:tcPr>
          <w:p w14:paraId="24F7E7AB" w14:textId="77777777" w:rsidR="009C56CC" w:rsidRDefault="00BC1AC3">
            <w:r>
              <w:rPr>
                <w:b/>
                <w:color w:val="000000"/>
                <w:sz w:val="20"/>
              </w:rPr>
              <w:t>Wetland</w:t>
            </w:r>
          </w:p>
        </w:tc>
        <w:tc>
          <w:tcPr>
            <w:tcW w:w="1800" w:type="dxa"/>
            <w:shd w:val="clear" w:color="auto" w:fill="AFC4E9"/>
          </w:tcPr>
          <w:p w14:paraId="557F54ED" w14:textId="77777777" w:rsidR="009C56CC" w:rsidRDefault="00BC1AC3">
            <w:r>
              <w:rPr>
                <w:b/>
                <w:color w:val="000000"/>
                <w:sz w:val="20"/>
              </w:rPr>
              <w:t>Prairie</w:t>
            </w:r>
          </w:p>
        </w:tc>
        <w:tc>
          <w:tcPr>
            <w:tcW w:w="1800" w:type="dxa"/>
            <w:shd w:val="clear" w:color="auto" w:fill="AFC4E9"/>
          </w:tcPr>
          <w:p w14:paraId="10E9DEB8" w14:textId="77777777" w:rsidR="009C56CC" w:rsidRDefault="00BC1AC3">
            <w:r>
              <w:rPr>
                <w:b/>
                <w:color w:val="000000"/>
                <w:sz w:val="20"/>
              </w:rPr>
              <w:t>Forest</w:t>
            </w:r>
          </w:p>
        </w:tc>
        <w:tc>
          <w:tcPr>
            <w:tcW w:w="1800" w:type="dxa"/>
            <w:shd w:val="clear" w:color="auto" w:fill="AFC4E9"/>
          </w:tcPr>
          <w:p w14:paraId="7711EB6B" w14:textId="77777777" w:rsidR="009C56CC" w:rsidRDefault="00BC1AC3">
            <w:r>
              <w:rPr>
                <w:b/>
                <w:color w:val="000000"/>
                <w:sz w:val="20"/>
              </w:rPr>
              <w:t>Habitat</w:t>
            </w:r>
          </w:p>
        </w:tc>
      </w:tr>
      <w:tr w:rsidR="009C56CC" w14:paraId="7D6648DD" w14:textId="77777777">
        <w:tc>
          <w:tcPr>
            <w:tcW w:w="3600" w:type="dxa"/>
          </w:tcPr>
          <w:p w14:paraId="4E40ACB8" w14:textId="77777777" w:rsidR="009C56CC" w:rsidRDefault="00BC1AC3">
            <w:r>
              <w:rPr>
                <w:sz w:val="20"/>
              </w:rPr>
              <w:t>Restore</w:t>
            </w:r>
          </w:p>
        </w:tc>
        <w:tc>
          <w:tcPr>
            <w:tcW w:w="1800" w:type="dxa"/>
          </w:tcPr>
          <w:p w14:paraId="222EE683" w14:textId="77777777" w:rsidR="009C56CC" w:rsidRDefault="00BC1AC3">
            <w:pPr>
              <w:jc w:val="right"/>
            </w:pPr>
            <w:r>
              <w:rPr>
                <w:sz w:val="20"/>
              </w:rPr>
              <w:t>-</w:t>
            </w:r>
          </w:p>
        </w:tc>
        <w:tc>
          <w:tcPr>
            <w:tcW w:w="1800" w:type="dxa"/>
          </w:tcPr>
          <w:p w14:paraId="7C4DF6FE" w14:textId="77777777" w:rsidR="009C56CC" w:rsidRDefault="00BC1AC3">
            <w:pPr>
              <w:jc w:val="right"/>
            </w:pPr>
            <w:r>
              <w:rPr>
                <w:sz w:val="20"/>
              </w:rPr>
              <w:t>-</w:t>
            </w:r>
          </w:p>
        </w:tc>
        <w:tc>
          <w:tcPr>
            <w:tcW w:w="1800" w:type="dxa"/>
          </w:tcPr>
          <w:p w14:paraId="56097272" w14:textId="77777777" w:rsidR="009C56CC" w:rsidRDefault="00BC1AC3">
            <w:pPr>
              <w:jc w:val="right"/>
            </w:pPr>
            <w:r>
              <w:rPr>
                <w:sz w:val="20"/>
              </w:rPr>
              <w:t>-</w:t>
            </w:r>
          </w:p>
        </w:tc>
        <w:tc>
          <w:tcPr>
            <w:tcW w:w="1800" w:type="dxa"/>
          </w:tcPr>
          <w:p w14:paraId="43786923" w14:textId="77777777" w:rsidR="009C56CC" w:rsidRDefault="00BC1AC3">
            <w:pPr>
              <w:jc w:val="right"/>
            </w:pPr>
            <w:r>
              <w:rPr>
                <w:sz w:val="20"/>
              </w:rPr>
              <w:t>-</w:t>
            </w:r>
          </w:p>
        </w:tc>
      </w:tr>
      <w:tr w:rsidR="009C56CC" w14:paraId="3F7979AD" w14:textId="77777777">
        <w:tc>
          <w:tcPr>
            <w:tcW w:w="3600" w:type="dxa"/>
          </w:tcPr>
          <w:p w14:paraId="58064EBA" w14:textId="77777777" w:rsidR="009C56CC" w:rsidRDefault="00BC1AC3">
            <w:r>
              <w:rPr>
                <w:sz w:val="20"/>
              </w:rPr>
              <w:t>Protect in Fee with State PILT Liability</w:t>
            </w:r>
          </w:p>
        </w:tc>
        <w:tc>
          <w:tcPr>
            <w:tcW w:w="1800" w:type="dxa"/>
          </w:tcPr>
          <w:p w14:paraId="05072CEF" w14:textId="77777777" w:rsidR="009C56CC" w:rsidRDefault="00BC1AC3">
            <w:pPr>
              <w:jc w:val="right"/>
            </w:pPr>
            <w:r>
              <w:rPr>
                <w:sz w:val="20"/>
              </w:rPr>
              <w:t>-</w:t>
            </w:r>
          </w:p>
        </w:tc>
        <w:tc>
          <w:tcPr>
            <w:tcW w:w="1800" w:type="dxa"/>
          </w:tcPr>
          <w:p w14:paraId="7F538DDC" w14:textId="77777777" w:rsidR="009C56CC" w:rsidRDefault="00BC1AC3">
            <w:pPr>
              <w:jc w:val="right"/>
            </w:pPr>
            <w:r>
              <w:rPr>
                <w:sz w:val="20"/>
              </w:rPr>
              <w:t>-</w:t>
            </w:r>
          </w:p>
        </w:tc>
        <w:tc>
          <w:tcPr>
            <w:tcW w:w="1800" w:type="dxa"/>
          </w:tcPr>
          <w:p w14:paraId="4376243D" w14:textId="77777777" w:rsidR="009C56CC" w:rsidRDefault="00BC1AC3">
            <w:pPr>
              <w:jc w:val="right"/>
            </w:pPr>
            <w:r>
              <w:rPr>
                <w:sz w:val="20"/>
              </w:rPr>
              <w:t>$1,293</w:t>
            </w:r>
          </w:p>
        </w:tc>
        <w:tc>
          <w:tcPr>
            <w:tcW w:w="1800" w:type="dxa"/>
          </w:tcPr>
          <w:p w14:paraId="2659009E" w14:textId="77777777" w:rsidR="009C56CC" w:rsidRDefault="00BC1AC3">
            <w:pPr>
              <w:jc w:val="right"/>
            </w:pPr>
            <w:r>
              <w:rPr>
                <w:sz w:val="20"/>
              </w:rPr>
              <w:t>-</w:t>
            </w:r>
          </w:p>
        </w:tc>
      </w:tr>
      <w:tr w:rsidR="009C56CC" w14:paraId="7597F13E" w14:textId="77777777">
        <w:tc>
          <w:tcPr>
            <w:tcW w:w="3600" w:type="dxa"/>
          </w:tcPr>
          <w:p w14:paraId="323DB83E" w14:textId="77777777" w:rsidR="009C56CC" w:rsidRDefault="00BC1AC3">
            <w:r>
              <w:rPr>
                <w:sz w:val="20"/>
              </w:rPr>
              <w:t>Protect in Fee w/o State PILT Liability</w:t>
            </w:r>
          </w:p>
        </w:tc>
        <w:tc>
          <w:tcPr>
            <w:tcW w:w="1800" w:type="dxa"/>
          </w:tcPr>
          <w:p w14:paraId="04D1E690" w14:textId="77777777" w:rsidR="009C56CC" w:rsidRDefault="00BC1AC3">
            <w:pPr>
              <w:jc w:val="right"/>
            </w:pPr>
            <w:r>
              <w:rPr>
                <w:sz w:val="20"/>
              </w:rPr>
              <w:t>-</w:t>
            </w:r>
          </w:p>
        </w:tc>
        <w:tc>
          <w:tcPr>
            <w:tcW w:w="1800" w:type="dxa"/>
          </w:tcPr>
          <w:p w14:paraId="0386D318" w14:textId="77777777" w:rsidR="009C56CC" w:rsidRDefault="00BC1AC3">
            <w:pPr>
              <w:jc w:val="right"/>
            </w:pPr>
            <w:r>
              <w:rPr>
                <w:sz w:val="20"/>
              </w:rPr>
              <w:t>-</w:t>
            </w:r>
          </w:p>
        </w:tc>
        <w:tc>
          <w:tcPr>
            <w:tcW w:w="1800" w:type="dxa"/>
          </w:tcPr>
          <w:p w14:paraId="665CFCB5" w14:textId="77777777" w:rsidR="009C56CC" w:rsidRDefault="00BC1AC3">
            <w:pPr>
              <w:jc w:val="right"/>
            </w:pPr>
            <w:r>
              <w:rPr>
                <w:sz w:val="20"/>
              </w:rPr>
              <w:t>$1,329</w:t>
            </w:r>
          </w:p>
        </w:tc>
        <w:tc>
          <w:tcPr>
            <w:tcW w:w="1800" w:type="dxa"/>
          </w:tcPr>
          <w:p w14:paraId="1857A66A" w14:textId="77777777" w:rsidR="009C56CC" w:rsidRDefault="00BC1AC3">
            <w:pPr>
              <w:jc w:val="right"/>
            </w:pPr>
            <w:r>
              <w:rPr>
                <w:sz w:val="20"/>
              </w:rPr>
              <w:t>-</w:t>
            </w:r>
          </w:p>
        </w:tc>
      </w:tr>
      <w:tr w:rsidR="009C56CC" w14:paraId="72CABE8F" w14:textId="77777777">
        <w:tc>
          <w:tcPr>
            <w:tcW w:w="3600" w:type="dxa"/>
          </w:tcPr>
          <w:p w14:paraId="610ED554" w14:textId="77777777" w:rsidR="009C56CC" w:rsidRDefault="00BC1AC3">
            <w:r>
              <w:rPr>
                <w:sz w:val="20"/>
              </w:rPr>
              <w:t xml:space="preserve">Protect in </w:t>
            </w:r>
            <w:r>
              <w:rPr>
                <w:sz w:val="20"/>
              </w:rPr>
              <w:t>Easement</w:t>
            </w:r>
          </w:p>
        </w:tc>
        <w:tc>
          <w:tcPr>
            <w:tcW w:w="1800" w:type="dxa"/>
          </w:tcPr>
          <w:p w14:paraId="111AD075" w14:textId="77777777" w:rsidR="009C56CC" w:rsidRDefault="00BC1AC3">
            <w:pPr>
              <w:jc w:val="right"/>
            </w:pPr>
            <w:r>
              <w:rPr>
                <w:sz w:val="20"/>
              </w:rPr>
              <w:t>-</w:t>
            </w:r>
          </w:p>
        </w:tc>
        <w:tc>
          <w:tcPr>
            <w:tcW w:w="1800" w:type="dxa"/>
          </w:tcPr>
          <w:p w14:paraId="4CBBE348" w14:textId="77777777" w:rsidR="009C56CC" w:rsidRDefault="00BC1AC3">
            <w:pPr>
              <w:jc w:val="right"/>
            </w:pPr>
            <w:r>
              <w:rPr>
                <w:sz w:val="20"/>
              </w:rPr>
              <w:t>-</w:t>
            </w:r>
          </w:p>
        </w:tc>
        <w:tc>
          <w:tcPr>
            <w:tcW w:w="1800" w:type="dxa"/>
          </w:tcPr>
          <w:p w14:paraId="5F0B25A2" w14:textId="77777777" w:rsidR="009C56CC" w:rsidRDefault="00BC1AC3">
            <w:pPr>
              <w:jc w:val="right"/>
            </w:pPr>
            <w:r>
              <w:rPr>
                <w:sz w:val="20"/>
              </w:rPr>
              <w:t>-</w:t>
            </w:r>
          </w:p>
        </w:tc>
        <w:tc>
          <w:tcPr>
            <w:tcW w:w="1800" w:type="dxa"/>
          </w:tcPr>
          <w:p w14:paraId="49AFA7F2" w14:textId="77777777" w:rsidR="009C56CC" w:rsidRDefault="00BC1AC3">
            <w:pPr>
              <w:jc w:val="right"/>
            </w:pPr>
            <w:r>
              <w:rPr>
                <w:sz w:val="20"/>
              </w:rPr>
              <w:t>-</w:t>
            </w:r>
          </w:p>
        </w:tc>
      </w:tr>
      <w:tr w:rsidR="009C56CC" w14:paraId="673E0CD3" w14:textId="77777777">
        <w:tc>
          <w:tcPr>
            <w:tcW w:w="3600" w:type="dxa"/>
          </w:tcPr>
          <w:p w14:paraId="66FD775F" w14:textId="77777777" w:rsidR="009C56CC" w:rsidRDefault="00BC1AC3">
            <w:r>
              <w:rPr>
                <w:sz w:val="20"/>
              </w:rPr>
              <w:t>Enhance</w:t>
            </w:r>
          </w:p>
        </w:tc>
        <w:tc>
          <w:tcPr>
            <w:tcW w:w="1800" w:type="dxa"/>
          </w:tcPr>
          <w:p w14:paraId="24D9686E" w14:textId="77777777" w:rsidR="009C56CC" w:rsidRDefault="00BC1AC3">
            <w:pPr>
              <w:jc w:val="right"/>
            </w:pPr>
            <w:r>
              <w:rPr>
                <w:sz w:val="20"/>
              </w:rPr>
              <w:t>-</w:t>
            </w:r>
          </w:p>
        </w:tc>
        <w:tc>
          <w:tcPr>
            <w:tcW w:w="1800" w:type="dxa"/>
          </w:tcPr>
          <w:p w14:paraId="43881389" w14:textId="77777777" w:rsidR="009C56CC" w:rsidRDefault="00BC1AC3">
            <w:pPr>
              <w:jc w:val="right"/>
            </w:pPr>
            <w:r>
              <w:rPr>
                <w:sz w:val="20"/>
              </w:rPr>
              <w:t>-</w:t>
            </w:r>
          </w:p>
        </w:tc>
        <w:tc>
          <w:tcPr>
            <w:tcW w:w="1800" w:type="dxa"/>
          </w:tcPr>
          <w:p w14:paraId="566244DC" w14:textId="77777777" w:rsidR="009C56CC" w:rsidRDefault="00BC1AC3">
            <w:pPr>
              <w:jc w:val="right"/>
            </w:pPr>
            <w:r>
              <w:rPr>
                <w:sz w:val="20"/>
              </w:rPr>
              <w:t>-</w:t>
            </w:r>
          </w:p>
        </w:tc>
        <w:tc>
          <w:tcPr>
            <w:tcW w:w="1800" w:type="dxa"/>
          </w:tcPr>
          <w:p w14:paraId="12F8A0D0" w14:textId="77777777" w:rsidR="009C56CC" w:rsidRDefault="00BC1AC3">
            <w:pPr>
              <w:jc w:val="right"/>
            </w:pPr>
            <w:r>
              <w:rPr>
                <w:sz w:val="20"/>
              </w:rPr>
              <w:t>-</w:t>
            </w:r>
          </w:p>
        </w:tc>
      </w:tr>
    </w:tbl>
    <w:p w14:paraId="527EDC82" w14:textId="77777777" w:rsidR="009C56CC" w:rsidRDefault="00BC1AC3">
      <w:pPr>
        <w:pStyle w:val="Heading3"/>
        <w:spacing w:before="60" w:after="80"/>
      </w:pPr>
      <w:r>
        <w:rPr>
          <w:color w:val="254885"/>
          <w:sz w:val="26"/>
        </w:rPr>
        <w:t>Average Cost per Acre by Ecological Section (Table 6)</w:t>
      </w:r>
    </w:p>
    <w:tbl>
      <w:tblPr>
        <w:tblStyle w:val="TableGrid"/>
        <w:tblW w:w="0" w:type="auto"/>
        <w:tblLook w:val="04A0" w:firstRow="1" w:lastRow="0" w:firstColumn="1" w:lastColumn="0" w:noHBand="0" w:noVBand="1"/>
      </w:tblPr>
      <w:tblGrid>
        <w:gridCol w:w="2613"/>
        <w:gridCol w:w="1687"/>
        <w:gridCol w:w="1702"/>
        <w:gridCol w:w="1593"/>
        <w:gridCol w:w="1602"/>
        <w:gridCol w:w="1593"/>
      </w:tblGrid>
      <w:tr w:rsidR="009C56CC" w14:paraId="6B04984B" w14:textId="77777777">
        <w:tc>
          <w:tcPr>
            <w:tcW w:w="2880" w:type="dxa"/>
            <w:shd w:val="clear" w:color="auto" w:fill="AFC4E9"/>
          </w:tcPr>
          <w:p w14:paraId="67DE499B" w14:textId="77777777" w:rsidR="009C56CC" w:rsidRDefault="00BC1AC3">
            <w:r>
              <w:rPr>
                <w:b/>
                <w:color w:val="000000"/>
                <w:sz w:val="20"/>
              </w:rPr>
              <w:t>Type</w:t>
            </w:r>
          </w:p>
        </w:tc>
        <w:tc>
          <w:tcPr>
            <w:tcW w:w="1728" w:type="dxa"/>
            <w:shd w:val="clear" w:color="auto" w:fill="AFC4E9"/>
          </w:tcPr>
          <w:p w14:paraId="55BAAC1A" w14:textId="77777777" w:rsidR="009C56CC" w:rsidRDefault="00BC1AC3">
            <w:r>
              <w:rPr>
                <w:b/>
                <w:color w:val="000000"/>
                <w:sz w:val="20"/>
              </w:rPr>
              <w:t>Metro/Urban</w:t>
            </w:r>
          </w:p>
        </w:tc>
        <w:tc>
          <w:tcPr>
            <w:tcW w:w="1728" w:type="dxa"/>
            <w:shd w:val="clear" w:color="auto" w:fill="AFC4E9"/>
          </w:tcPr>
          <w:p w14:paraId="756957C1" w14:textId="77777777" w:rsidR="009C56CC" w:rsidRDefault="00BC1AC3">
            <w:r>
              <w:rPr>
                <w:b/>
                <w:color w:val="000000"/>
                <w:sz w:val="20"/>
              </w:rPr>
              <w:t>Forest/Prairie</w:t>
            </w:r>
          </w:p>
        </w:tc>
        <w:tc>
          <w:tcPr>
            <w:tcW w:w="1728" w:type="dxa"/>
            <w:shd w:val="clear" w:color="auto" w:fill="AFC4E9"/>
          </w:tcPr>
          <w:p w14:paraId="6558800C" w14:textId="77777777" w:rsidR="009C56CC" w:rsidRDefault="00BC1AC3">
            <w:r>
              <w:rPr>
                <w:b/>
                <w:color w:val="000000"/>
                <w:sz w:val="20"/>
              </w:rPr>
              <w:t>SE Forest</w:t>
            </w:r>
          </w:p>
        </w:tc>
        <w:tc>
          <w:tcPr>
            <w:tcW w:w="1728" w:type="dxa"/>
            <w:shd w:val="clear" w:color="auto" w:fill="AFC4E9"/>
          </w:tcPr>
          <w:p w14:paraId="0F352CCC" w14:textId="77777777" w:rsidR="009C56CC" w:rsidRDefault="00BC1AC3">
            <w:r>
              <w:rPr>
                <w:b/>
                <w:color w:val="000000"/>
                <w:sz w:val="20"/>
              </w:rPr>
              <w:t>Prairie</w:t>
            </w:r>
          </w:p>
        </w:tc>
        <w:tc>
          <w:tcPr>
            <w:tcW w:w="1728" w:type="dxa"/>
            <w:shd w:val="clear" w:color="auto" w:fill="AFC4E9"/>
          </w:tcPr>
          <w:p w14:paraId="060438D3" w14:textId="77777777" w:rsidR="009C56CC" w:rsidRDefault="00BC1AC3">
            <w:r>
              <w:rPr>
                <w:b/>
                <w:color w:val="000000"/>
                <w:sz w:val="20"/>
              </w:rPr>
              <w:t>N. Forest</w:t>
            </w:r>
          </w:p>
        </w:tc>
      </w:tr>
      <w:tr w:rsidR="009C56CC" w14:paraId="22BF8D6B" w14:textId="77777777">
        <w:tc>
          <w:tcPr>
            <w:tcW w:w="2880" w:type="dxa"/>
          </w:tcPr>
          <w:p w14:paraId="2A536471" w14:textId="77777777" w:rsidR="009C56CC" w:rsidRDefault="00BC1AC3">
            <w:r>
              <w:rPr>
                <w:sz w:val="20"/>
              </w:rPr>
              <w:t>Restore</w:t>
            </w:r>
          </w:p>
        </w:tc>
        <w:tc>
          <w:tcPr>
            <w:tcW w:w="1728" w:type="dxa"/>
          </w:tcPr>
          <w:p w14:paraId="5C410BCE" w14:textId="77777777" w:rsidR="009C56CC" w:rsidRDefault="00BC1AC3">
            <w:pPr>
              <w:jc w:val="right"/>
            </w:pPr>
            <w:r>
              <w:rPr>
                <w:sz w:val="20"/>
              </w:rPr>
              <w:t>-</w:t>
            </w:r>
          </w:p>
        </w:tc>
        <w:tc>
          <w:tcPr>
            <w:tcW w:w="1728" w:type="dxa"/>
          </w:tcPr>
          <w:p w14:paraId="466EC5FC" w14:textId="77777777" w:rsidR="009C56CC" w:rsidRDefault="00BC1AC3">
            <w:pPr>
              <w:jc w:val="right"/>
            </w:pPr>
            <w:r>
              <w:rPr>
                <w:sz w:val="20"/>
              </w:rPr>
              <w:t>-</w:t>
            </w:r>
          </w:p>
        </w:tc>
        <w:tc>
          <w:tcPr>
            <w:tcW w:w="1728" w:type="dxa"/>
          </w:tcPr>
          <w:p w14:paraId="22AE40D2" w14:textId="77777777" w:rsidR="009C56CC" w:rsidRDefault="00BC1AC3">
            <w:pPr>
              <w:jc w:val="right"/>
            </w:pPr>
            <w:r>
              <w:rPr>
                <w:sz w:val="20"/>
              </w:rPr>
              <w:t>-</w:t>
            </w:r>
          </w:p>
        </w:tc>
        <w:tc>
          <w:tcPr>
            <w:tcW w:w="1728" w:type="dxa"/>
          </w:tcPr>
          <w:p w14:paraId="11F97DD3" w14:textId="77777777" w:rsidR="009C56CC" w:rsidRDefault="00BC1AC3">
            <w:pPr>
              <w:jc w:val="right"/>
            </w:pPr>
            <w:r>
              <w:rPr>
                <w:sz w:val="20"/>
              </w:rPr>
              <w:t>-</w:t>
            </w:r>
          </w:p>
        </w:tc>
        <w:tc>
          <w:tcPr>
            <w:tcW w:w="1728" w:type="dxa"/>
          </w:tcPr>
          <w:p w14:paraId="2B5CD0B6" w14:textId="77777777" w:rsidR="009C56CC" w:rsidRDefault="00BC1AC3">
            <w:pPr>
              <w:jc w:val="right"/>
            </w:pPr>
            <w:r>
              <w:rPr>
                <w:sz w:val="20"/>
              </w:rPr>
              <w:t>-</w:t>
            </w:r>
          </w:p>
        </w:tc>
      </w:tr>
      <w:tr w:rsidR="009C56CC" w14:paraId="673BD1F3" w14:textId="77777777">
        <w:tc>
          <w:tcPr>
            <w:tcW w:w="2880" w:type="dxa"/>
          </w:tcPr>
          <w:p w14:paraId="29A0F74C" w14:textId="77777777" w:rsidR="009C56CC" w:rsidRDefault="00BC1AC3">
            <w:r>
              <w:rPr>
                <w:sz w:val="20"/>
              </w:rPr>
              <w:t>Protect in Fee with State PILT Liability</w:t>
            </w:r>
          </w:p>
        </w:tc>
        <w:tc>
          <w:tcPr>
            <w:tcW w:w="1728" w:type="dxa"/>
          </w:tcPr>
          <w:p w14:paraId="1F3BE5A5" w14:textId="77777777" w:rsidR="009C56CC" w:rsidRDefault="00BC1AC3">
            <w:pPr>
              <w:jc w:val="right"/>
            </w:pPr>
            <w:r>
              <w:rPr>
                <w:sz w:val="20"/>
              </w:rPr>
              <w:t>-</w:t>
            </w:r>
          </w:p>
        </w:tc>
        <w:tc>
          <w:tcPr>
            <w:tcW w:w="1728" w:type="dxa"/>
          </w:tcPr>
          <w:p w14:paraId="57E5A5E9" w14:textId="77777777" w:rsidR="009C56CC" w:rsidRDefault="00BC1AC3">
            <w:pPr>
              <w:jc w:val="right"/>
            </w:pPr>
            <w:r>
              <w:rPr>
                <w:sz w:val="20"/>
              </w:rPr>
              <w:t>-</w:t>
            </w:r>
          </w:p>
        </w:tc>
        <w:tc>
          <w:tcPr>
            <w:tcW w:w="1728" w:type="dxa"/>
          </w:tcPr>
          <w:p w14:paraId="201AB39D" w14:textId="77777777" w:rsidR="009C56CC" w:rsidRDefault="00BC1AC3">
            <w:pPr>
              <w:jc w:val="right"/>
            </w:pPr>
            <w:r>
              <w:rPr>
                <w:sz w:val="20"/>
              </w:rPr>
              <w:t>-</w:t>
            </w:r>
          </w:p>
        </w:tc>
        <w:tc>
          <w:tcPr>
            <w:tcW w:w="1728" w:type="dxa"/>
          </w:tcPr>
          <w:p w14:paraId="3B694AF4" w14:textId="77777777" w:rsidR="009C56CC" w:rsidRDefault="00BC1AC3">
            <w:pPr>
              <w:jc w:val="right"/>
            </w:pPr>
            <w:r>
              <w:rPr>
                <w:sz w:val="20"/>
              </w:rPr>
              <w:t>-</w:t>
            </w:r>
          </w:p>
        </w:tc>
        <w:tc>
          <w:tcPr>
            <w:tcW w:w="1728" w:type="dxa"/>
          </w:tcPr>
          <w:p w14:paraId="516D3FF7" w14:textId="77777777" w:rsidR="009C56CC" w:rsidRDefault="00BC1AC3">
            <w:pPr>
              <w:jc w:val="right"/>
            </w:pPr>
            <w:r>
              <w:rPr>
                <w:sz w:val="20"/>
              </w:rPr>
              <w:t>$1,293</w:t>
            </w:r>
          </w:p>
        </w:tc>
      </w:tr>
      <w:tr w:rsidR="009C56CC" w14:paraId="7D65E51C" w14:textId="77777777">
        <w:tc>
          <w:tcPr>
            <w:tcW w:w="2880" w:type="dxa"/>
          </w:tcPr>
          <w:p w14:paraId="7CF254B4" w14:textId="77777777" w:rsidR="009C56CC" w:rsidRDefault="00BC1AC3">
            <w:r>
              <w:rPr>
                <w:sz w:val="20"/>
              </w:rPr>
              <w:t xml:space="preserve">Protect in Fee w/o State </w:t>
            </w:r>
            <w:r>
              <w:rPr>
                <w:sz w:val="20"/>
              </w:rPr>
              <w:t>PILT Liability</w:t>
            </w:r>
          </w:p>
        </w:tc>
        <w:tc>
          <w:tcPr>
            <w:tcW w:w="1728" w:type="dxa"/>
          </w:tcPr>
          <w:p w14:paraId="77A88023" w14:textId="77777777" w:rsidR="009C56CC" w:rsidRDefault="00BC1AC3">
            <w:pPr>
              <w:jc w:val="right"/>
            </w:pPr>
            <w:r>
              <w:rPr>
                <w:sz w:val="20"/>
              </w:rPr>
              <w:t>-</w:t>
            </w:r>
          </w:p>
        </w:tc>
        <w:tc>
          <w:tcPr>
            <w:tcW w:w="1728" w:type="dxa"/>
          </w:tcPr>
          <w:p w14:paraId="1648BD92" w14:textId="77777777" w:rsidR="009C56CC" w:rsidRDefault="00BC1AC3">
            <w:pPr>
              <w:jc w:val="right"/>
            </w:pPr>
            <w:r>
              <w:rPr>
                <w:sz w:val="20"/>
              </w:rPr>
              <w:t>-</w:t>
            </w:r>
          </w:p>
        </w:tc>
        <w:tc>
          <w:tcPr>
            <w:tcW w:w="1728" w:type="dxa"/>
          </w:tcPr>
          <w:p w14:paraId="7F9D5171" w14:textId="77777777" w:rsidR="009C56CC" w:rsidRDefault="00BC1AC3">
            <w:pPr>
              <w:jc w:val="right"/>
            </w:pPr>
            <w:r>
              <w:rPr>
                <w:sz w:val="20"/>
              </w:rPr>
              <w:t>-</w:t>
            </w:r>
          </w:p>
        </w:tc>
        <w:tc>
          <w:tcPr>
            <w:tcW w:w="1728" w:type="dxa"/>
          </w:tcPr>
          <w:p w14:paraId="514A6039" w14:textId="77777777" w:rsidR="009C56CC" w:rsidRDefault="00BC1AC3">
            <w:pPr>
              <w:jc w:val="right"/>
            </w:pPr>
            <w:r>
              <w:rPr>
                <w:sz w:val="20"/>
              </w:rPr>
              <w:t>-</w:t>
            </w:r>
          </w:p>
        </w:tc>
        <w:tc>
          <w:tcPr>
            <w:tcW w:w="1728" w:type="dxa"/>
          </w:tcPr>
          <w:p w14:paraId="2D5A546F" w14:textId="77777777" w:rsidR="009C56CC" w:rsidRDefault="00BC1AC3">
            <w:pPr>
              <w:jc w:val="right"/>
            </w:pPr>
            <w:r>
              <w:rPr>
                <w:sz w:val="20"/>
              </w:rPr>
              <w:t>$1,329</w:t>
            </w:r>
          </w:p>
        </w:tc>
      </w:tr>
      <w:tr w:rsidR="009C56CC" w14:paraId="49ECFA68" w14:textId="77777777">
        <w:tc>
          <w:tcPr>
            <w:tcW w:w="2880" w:type="dxa"/>
          </w:tcPr>
          <w:p w14:paraId="49136B9E" w14:textId="77777777" w:rsidR="009C56CC" w:rsidRDefault="00BC1AC3">
            <w:r>
              <w:rPr>
                <w:sz w:val="20"/>
              </w:rPr>
              <w:t>Protect in Easement</w:t>
            </w:r>
          </w:p>
        </w:tc>
        <w:tc>
          <w:tcPr>
            <w:tcW w:w="1728" w:type="dxa"/>
          </w:tcPr>
          <w:p w14:paraId="09145D66" w14:textId="77777777" w:rsidR="009C56CC" w:rsidRDefault="00BC1AC3">
            <w:pPr>
              <w:jc w:val="right"/>
            </w:pPr>
            <w:r>
              <w:rPr>
                <w:sz w:val="20"/>
              </w:rPr>
              <w:t>-</w:t>
            </w:r>
          </w:p>
        </w:tc>
        <w:tc>
          <w:tcPr>
            <w:tcW w:w="1728" w:type="dxa"/>
          </w:tcPr>
          <w:p w14:paraId="6D4FD317" w14:textId="77777777" w:rsidR="009C56CC" w:rsidRDefault="00BC1AC3">
            <w:pPr>
              <w:jc w:val="right"/>
            </w:pPr>
            <w:r>
              <w:rPr>
                <w:sz w:val="20"/>
              </w:rPr>
              <w:t>-</w:t>
            </w:r>
          </w:p>
        </w:tc>
        <w:tc>
          <w:tcPr>
            <w:tcW w:w="1728" w:type="dxa"/>
          </w:tcPr>
          <w:p w14:paraId="2A620CAC" w14:textId="77777777" w:rsidR="009C56CC" w:rsidRDefault="00BC1AC3">
            <w:pPr>
              <w:jc w:val="right"/>
            </w:pPr>
            <w:r>
              <w:rPr>
                <w:sz w:val="20"/>
              </w:rPr>
              <w:t>-</w:t>
            </w:r>
          </w:p>
        </w:tc>
        <w:tc>
          <w:tcPr>
            <w:tcW w:w="1728" w:type="dxa"/>
          </w:tcPr>
          <w:p w14:paraId="0E8CEAF2" w14:textId="77777777" w:rsidR="009C56CC" w:rsidRDefault="00BC1AC3">
            <w:pPr>
              <w:jc w:val="right"/>
            </w:pPr>
            <w:r>
              <w:rPr>
                <w:sz w:val="20"/>
              </w:rPr>
              <w:t>-</w:t>
            </w:r>
          </w:p>
        </w:tc>
        <w:tc>
          <w:tcPr>
            <w:tcW w:w="1728" w:type="dxa"/>
          </w:tcPr>
          <w:p w14:paraId="4F1DEBD4" w14:textId="77777777" w:rsidR="009C56CC" w:rsidRDefault="00BC1AC3">
            <w:pPr>
              <w:jc w:val="right"/>
            </w:pPr>
            <w:r>
              <w:rPr>
                <w:sz w:val="20"/>
              </w:rPr>
              <w:t>-</w:t>
            </w:r>
          </w:p>
        </w:tc>
      </w:tr>
      <w:tr w:rsidR="009C56CC" w14:paraId="106682FC" w14:textId="77777777">
        <w:tc>
          <w:tcPr>
            <w:tcW w:w="2880" w:type="dxa"/>
          </w:tcPr>
          <w:p w14:paraId="234F522E" w14:textId="77777777" w:rsidR="009C56CC" w:rsidRDefault="00BC1AC3">
            <w:r>
              <w:rPr>
                <w:sz w:val="20"/>
              </w:rPr>
              <w:t>Enhance</w:t>
            </w:r>
          </w:p>
        </w:tc>
        <w:tc>
          <w:tcPr>
            <w:tcW w:w="1728" w:type="dxa"/>
          </w:tcPr>
          <w:p w14:paraId="351085DB" w14:textId="77777777" w:rsidR="009C56CC" w:rsidRDefault="00BC1AC3">
            <w:pPr>
              <w:jc w:val="right"/>
            </w:pPr>
            <w:r>
              <w:rPr>
                <w:sz w:val="20"/>
              </w:rPr>
              <w:t>-</w:t>
            </w:r>
          </w:p>
        </w:tc>
        <w:tc>
          <w:tcPr>
            <w:tcW w:w="1728" w:type="dxa"/>
          </w:tcPr>
          <w:p w14:paraId="55EBDF8D" w14:textId="77777777" w:rsidR="009C56CC" w:rsidRDefault="00BC1AC3">
            <w:pPr>
              <w:jc w:val="right"/>
            </w:pPr>
            <w:r>
              <w:rPr>
                <w:sz w:val="20"/>
              </w:rPr>
              <w:t>-</w:t>
            </w:r>
          </w:p>
        </w:tc>
        <w:tc>
          <w:tcPr>
            <w:tcW w:w="1728" w:type="dxa"/>
          </w:tcPr>
          <w:p w14:paraId="54EBF884" w14:textId="77777777" w:rsidR="009C56CC" w:rsidRDefault="00BC1AC3">
            <w:pPr>
              <w:jc w:val="right"/>
            </w:pPr>
            <w:r>
              <w:rPr>
                <w:sz w:val="20"/>
              </w:rPr>
              <w:t>-</w:t>
            </w:r>
          </w:p>
        </w:tc>
        <w:tc>
          <w:tcPr>
            <w:tcW w:w="1728" w:type="dxa"/>
          </w:tcPr>
          <w:p w14:paraId="7BA9C70D" w14:textId="77777777" w:rsidR="009C56CC" w:rsidRDefault="00BC1AC3">
            <w:pPr>
              <w:jc w:val="right"/>
            </w:pPr>
            <w:r>
              <w:rPr>
                <w:sz w:val="20"/>
              </w:rPr>
              <w:t>-</w:t>
            </w:r>
          </w:p>
        </w:tc>
        <w:tc>
          <w:tcPr>
            <w:tcW w:w="1728" w:type="dxa"/>
          </w:tcPr>
          <w:p w14:paraId="3B463B87" w14:textId="77777777" w:rsidR="009C56CC" w:rsidRDefault="00BC1AC3">
            <w:pPr>
              <w:jc w:val="right"/>
            </w:pPr>
            <w:r>
              <w:rPr>
                <w:sz w:val="20"/>
              </w:rPr>
              <w:t>-</w:t>
            </w:r>
          </w:p>
        </w:tc>
      </w:tr>
    </w:tbl>
    <w:p w14:paraId="47BBC853" w14:textId="77777777" w:rsidR="009C56CC" w:rsidRDefault="00BC1AC3">
      <w:pPr>
        <w:pStyle w:val="Heading3"/>
        <w:spacing w:before="60" w:after="80"/>
      </w:pPr>
      <w:r>
        <w:rPr>
          <w:color w:val="254885"/>
          <w:sz w:val="26"/>
        </w:rPr>
        <w:t>Target Lake/Stream/River Feet or Miles</w:t>
      </w:r>
    </w:p>
    <w:p w14:paraId="0A00FCA3" w14:textId="77777777" w:rsidR="009C56CC" w:rsidRDefault="00BC1AC3">
      <w:r>
        <w:t xml:space="preserve"> </w:t>
      </w:r>
    </w:p>
    <w:p w14:paraId="62E89C94" w14:textId="77777777" w:rsidR="009C56CC" w:rsidRDefault="00BC1AC3">
      <w:r>
        <w:br w:type="page"/>
      </w:r>
    </w:p>
    <w:p w14:paraId="10CBCFC8" w14:textId="77777777" w:rsidR="009C56CC" w:rsidRDefault="00BC1AC3">
      <w:pPr>
        <w:pStyle w:val="Heading2"/>
        <w:spacing w:before="0" w:after="80"/>
        <w:jc w:val="center"/>
      </w:pPr>
      <w:r>
        <w:rPr>
          <w:color w:val="2C559C"/>
          <w:sz w:val="28"/>
          <w:u w:val="single"/>
        </w:rPr>
        <w:lastRenderedPageBreak/>
        <w:t>Parcels</w:t>
      </w:r>
    </w:p>
    <w:p w14:paraId="75EEE25A" w14:textId="77777777" w:rsidR="009C56CC" w:rsidRDefault="00BC1AC3">
      <w:r>
        <w:rPr>
          <w:b/>
        </w:rPr>
        <w:t xml:space="preserve">Sign-up Criteria?  </w:t>
      </w:r>
      <w:r>
        <w:rPr>
          <w:b/>
        </w:rPr>
        <w:br/>
      </w:r>
      <w:r>
        <w:t>No</w:t>
      </w:r>
    </w:p>
    <w:p w14:paraId="686E8776" w14:textId="77777777" w:rsidR="009C56CC" w:rsidRDefault="00BC1AC3">
      <w:r>
        <w:rPr>
          <w:b/>
        </w:rPr>
        <w:t xml:space="preserve">Explain the process used to identify, prioritize, and select the parcels on your list:  </w:t>
      </w:r>
      <w:r>
        <w:rPr>
          <w:b/>
        </w:rPr>
        <w:br/>
      </w:r>
      <w:r>
        <w:t>The proposed project uses a science-based, multi-step process to identify, prioritize, and select parcels for acquisition. DNR and St. Louis County collaborated to review and prioritize parcels using a GIS-based tool developed by DNR staff, incorporating Strategic Land Asset Management metrics. This joint effort helped identify high-priority areas for forest habitat management, ownership consolidation, and public access.</w:t>
      </w:r>
      <w:r>
        <w:br/>
      </w:r>
      <w:r>
        <w:br/>
        <w:t>To strategically prioritize parcels, DNR assembled a statewide interdisciplinary team</w:t>
      </w:r>
      <w:r>
        <w:t xml:space="preserve"> of land acquisition and management experts, who worked with St. Louis County staff. The goal was to protect large habitat blocks and corridors. Priority parcels are generally large, unprotected tracts identified in the Minnesota County Biological Survey, the State Wildlife Action Plan, and other key conservation frameworks. These include areas supporting rare species or those identified as critical habitats for conservation. Additionally, priority lands are located in strategic complexes adjacent to existi</w:t>
      </w:r>
      <w:r>
        <w:t>ng protected areas, enabling improved management.</w:t>
      </w:r>
      <w:r>
        <w:br/>
      </w:r>
      <w:r>
        <w:br/>
        <w:t>Additionally, the DNR also consulted regional and watershed planning efforts, including The Nature Conservancy’s Multiple Benefit Analysis, DNR’s Forest Action Plan, PCA’s watershed planning, BWSR’s One Watershed One Plan, and local SWCD’s efforts. These efforts collectively ensured that the selected parcels align with broader conservation goals and help protect interconnected landscapes for long-term habitat resilience.</w:t>
      </w:r>
    </w:p>
    <w:p w14:paraId="734FA1F1" w14:textId="77777777" w:rsidR="009C56CC" w:rsidRDefault="00BC1AC3">
      <w:pPr>
        <w:pStyle w:val="Heading3"/>
        <w:spacing w:before="60" w:after="80"/>
      </w:pPr>
      <w:r>
        <w:rPr>
          <w:color w:val="254885"/>
          <w:sz w:val="26"/>
        </w:rPr>
        <w:t>Protect Parcels</w:t>
      </w:r>
    </w:p>
    <w:tbl>
      <w:tblPr>
        <w:tblStyle w:val="TableGrid"/>
        <w:tblW w:w="0" w:type="auto"/>
        <w:tblLook w:val="04A0" w:firstRow="1" w:lastRow="0" w:firstColumn="1" w:lastColumn="0" w:noHBand="0" w:noVBand="1"/>
      </w:tblPr>
      <w:tblGrid>
        <w:gridCol w:w="4069"/>
        <w:gridCol w:w="1399"/>
        <w:gridCol w:w="1416"/>
        <w:gridCol w:w="1055"/>
        <w:gridCol w:w="1429"/>
        <w:gridCol w:w="1422"/>
      </w:tblGrid>
      <w:tr w:rsidR="009C56CC" w14:paraId="5977C767" w14:textId="77777777">
        <w:tc>
          <w:tcPr>
            <w:tcW w:w="4320" w:type="dxa"/>
            <w:shd w:val="clear" w:color="auto" w:fill="AFC4E9"/>
          </w:tcPr>
          <w:p w14:paraId="51047FDA" w14:textId="77777777" w:rsidR="009C56CC" w:rsidRDefault="00BC1AC3">
            <w:r>
              <w:rPr>
                <w:b/>
                <w:color w:val="000000"/>
                <w:sz w:val="20"/>
              </w:rPr>
              <w:t>Name</w:t>
            </w:r>
          </w:p>
        </w:tc>
        <w:tc>
          <w:tcPr>
            <w:tcW w:w="1440" w:type="dxa"/>
            <w:shd w:val="clear" w:color="auto" w:fill="AFC4E9"/>
          </w:tcPr>
          <w:p w14:paraId="34A9BE37" w14:textId="77777777" w:rsidR="009C56CC" w:rsidRDefault="00BC1AC3">
            <w:r>
              <w:rPr>
                <w:b/>
                <w:color w:val="000000"/>
                <w:sz w:val="20"/>
              </w:rPr>
              <w:t>County</w:t>
            </w:r>
          </w:p>
        </w:tc>
        <w:tc>
          <w:tcPr>
            <w:tcW w:w="1440" w:type="dxa"/>
            <w:shd w:val="clear" w:color="auto" w:fill="AFC4E9"/>
          </w:tcPr>
          <w:p w14:paraId="6EF30CA9" w14:textId="77777777" w:rsidR="009C56CC" w:rsidRDefault="00BC1AC3">
            <w:r>
              <w:rPr>
                <w:b/>
                <w:color w:val="000000"/>
                <w:sz w:val="20"/>
              </w:rPr>
              <w:t>TRDS</w:t>
            </w:r>
          </w:p>
        </w:tc>
        <w:tc>
          <w:tcPr>
            <w:tcW w:w="1080" w:type="dxa"/>
            <w:shd w:val="clear" w:color="auto" w:fill="AFC4E9"/>
          </w:tcPr>
          <w:p w14:paraId="7D399093" w14:textId="77777777" w:rsidR="009C56CC" w:rsidRDefault="00BC1AC3">
            <w:r>
              <w:rPr>
                <w:b/>
                <w:color w:val="000000"/>
                <w:sz w:val="20"/>
              </w:rPr>
              <w:t>Acres</w:t>
            </w:r>
          </w:p>
        </w:tc>
        <w:tc>
          <w:tcPr>
            <w:tcW w:w="1440" w:type="dxa"/>
            <w:shd w:val="clear" w:color="auto" w:fill="AFC4E9"/>
          </w:tcPr>
          <w:p w14:paraId="246C47DF" w14:textId="77777777" w:rsidR="009C56CC" w:rsidRDefault="00BC1AC3">
            <w:r>
              <w:rPr>
                <w:b/>
                <w:color w:val="000000"/>
                <w:sz w:val="20"/>
              </w:rPr>
              <w:t>Est Cost</w:t>
            </w:r>
          </w:p>
        </w:tc>
        <w:tc>
          <w:tcPr>
            <w:tcW w:w="1440" w:type="dxa"/>
            <w:shd w:val="clear" w:color="auto" w:fill="AFC4E9"/>
          </w:tcPr>
          <w:p w14:paraId="690E0236" w14:textId="77777777" w:rsidR="009C56CC" w:rsidRDefault="00BC1AC3">
            <w:r>
              <w:rPr>
                <w:b/>
                <w:color w:val="000000"/>
                <w:sz w:val="20"/>
              </w:rPr>
              <w:t>Existing Protection</w:t>
            </w:r>
          </w:p>
        </w:tc>
      </w:tr>
      <w:tr w:rsidR="009C56CC" w14:paraId="74014D51" w14:textId="77777777">
        <w:tc>
          <w:tcPr>
            <w:tcW w:w="4320" w:type="dxa"/>
          </w:tcPr>
          <w:p w14:paraId="6329A8EF" w14:textId="77777777" w:rsidR="009C56CC" w:rsidRDefault="00BC1AC3">
            <w:r>
              <w:rPr>
                <w:sz w:val="20"/>
              </w:rPr>
              <w:t>DNR parcels</w:t>
            </w:r>
          </w:p>
        </w:tc>
        <w:tc>
          <w:tcPr>
            <w:tcW w:w="1440" w:type="dxa"/>
          </w:tcPr>
          <w:p w14:paraId="5042D5F4" w14:textId="77777777" w:rsidR="009C56CC" w:rsidRDefault="00BC1AC3">
            <w:r>
              <w:rPr>
                <w:sz w:val="20"/>
              </w:rPr>
              <w:t>St. Louis</w:t>
            </w:r>
          </w:p>
        </w:tc>
        <w:tc>
          <w:tcPr>
            <w:tcW w:w="1440" w:type="dxa"/>
          </w:tcPr>
          <w:p w14:paraId="2F16D885" w14:textId="77777777" w:rsidR="009C56CC" w:rsidRDefault="00BC1AC3">
            <w:r>
              <w:rPr>
                <w:sz w:val="20"/>
              </w:rPr>
              <w:t>05519230</w:t>
            </w:r>
          </w:p>
        </w:tc>
        <w:tc>
          <w:tcPr>
            <w:tcW w:w="1080" w:type="dxa"/>
          </w:tcPr>
          <w:p w14:paraId="1A7D28DB" w14:textId="77777777" w:rsidR="009C56CC" w:rsidRDefault="00BC1AC3">
            <w:pPr>
              <w:jc w:val="right"/>
            </w:pPr>
            <w:r>
              <w:rPr>
                <w:sz w:val="20"/>
              </w:rPr>
              <w:t>9,451</w:t>
            </w:r>
          </w:p>
        </w:tc>
        <w:tc>
          <w:tcPr>
            <w:tcW w:w="1440" w:type="dxa"/>
          </w:tcPr>
          <w:p w14:paraId="4E95186C" w14:textId="77777777" w:rsidR="009C56CC" w:rsidRDefault="00BC1AC3">
            <w:pPr>
              <w:jc w:val="right"/>
            </w:pPr>
            <w:r>
              <w:rPr>
                <w:sz w:val="20"/>
              </w:rPr>
              <w:t>$11,500,000</w:t>
            </w:r>
          </w:p>
        </w:tc>
        <w:tc>
          <w:tcPr>
            <w:tcW w:w="1440" w:type="dxa"/>
          </w:tcPr>
          <w:p w14:paraId="48D6D049" w14:textId="77777777" w:rsidR="009C56CC" w:rsidRDefault="00BC1AC3">
            <w:r>
              <w:rPr>
                <w:sz w:val="20"/>
              </w:rPr>
              <w:t>No</w:t>
            </w:r>
          </w:p>
        </w:tc>
      </w:tr>
      <w:tr w:rsidR="009C56CC" w14:paraId="34EB2993" w14:textId="77777777">
        <w:tc>
          <w:tcPr>
            <w:tcW w:w="4320" w:type="dxa"/>
          </w:tcPr>
          <w:p w14:paraId="71002398" w14:textId="77777777" w:rsidR="009C56CC" w:rsidRDefault="00BC1AC3">
            <w:r>
              <w:rPr>
                <w:sz w:val="20"/>
              </w:rPr>
              <w:t>St. Louis County parcels</w:t>
            </w:r>
          </w:p>
        </w:tc>
        <w:tc>
          <w:tcPr>
            <w:tcW w:w="1440" w:type="dxa"/>
          </w:tcPr>
          <w:p w14:paraId="2D627222" w14:textId="77777777" w:rsidR="009C56CC" w:rsidRDefault="00BC1AC3">
            <w:r>
              <w:rPr>
                <w:sz w:val="20"/>
              </w:rPr>
              <w:t>St. Louis</w:t>
            </w:r>
          </w:p>
        </w:tc>
        <w:tc>
          <w:tcPr>
            <w:tcW w:w="1440" w:type="dxa"/>
          </w:tcPr>
          <w:p w14:paraId="34C15C31" w14:textId="77777777" w:rsidR="009C56CC" w:rsidRDefault="00BC1AC3">
            <w:r>
              <w:rPr>
                <w:sz w:val="20"/>
              </w:rPr>
              <w:t>05519219</w:t>
            </w:r>
          </w:p>
        </w:tc>
        <w:tc>
          <w:tcPr>
            <w:tcW w:w="1080" w:type="dxa"/>
          </w:tcPr>
          <w:p w14:paraId="78FA9578" w14:textId="77777777" w:rsidR="009C56CC" w:rsidRDefault="00BC1AC3">
            <w:pPr>
              <w:jc w:val="right"/>
            </w:pPr>
            <w:r>
              <w:rPr>
                <w:sz w:val="20"/>
              </w:rPr>
              <w:t>9,689</w:t>
            </w:r>
          </w:p>
        </w:tc>
        <w:tc>
          <w:tcPr>
            <w:tcW w:w="1440" w:type="dxa"/>
          </w:tcPr>
          <w:p w14:paraId="40451C59" w14:textId="77777777" w:rsidR="009C56CC" w:rsidRDefault="00BC1AC3">
            <w:pPr>
              <w:jc w:val="right"/>
            </w:pPr>
            <w:r>
              <w:rPr>
                <w:sz w:val="20"/>
              </w:rPr>
              <w:t>$12,300,000</w:t>
            </w:r>
          </w:p>
        </w:tc>
        <w:tc>
          <w:tcPr>
            <w:tcW w:w="1440" w:type="dxa"/>
          </w:tcPr>
          <w:p w14:paraId="365D50A2" w14:textId="77777777" w:rsidR="009C56CC" w:rsidRDefault="00BC1AC3">
            <w:r>
              <w:rPr>
                <w:sz w:val="20"/>
              </w:rPr>
              <w:t>No</w:t>
            </w:r>
          </w:p>
        </w:tc>
      </w:tr>
    </w:tbl>
    <w:p w14:paraId="3CA6B442" w14:textId="77777777" w:rsidR="009C56CC" w:rsidRDefault="00BC1AC3">
      <w:r>
        <w:br w:type="page"/>
      </w:r>
    </w:p>
    <w:p w14:paraId="625E293B" w14:textId="77777777" w:rsidR="009C56CC" w:rsidRDefault="00BC1AC3">
      <w:pPr>
        <w:pStyle w:val="Heading2"/>
        <w:spacing w:before="0" w:after="80"/>
        <w:jc w:val="center"/>
      </w:pPr>
      <w:r>
        <w:rPr>
          <w:color w:val="2C559C"/>
          <w:sz w:val="28"/>
          <w:u w:val="single"/>
        </w:rPr>
        <w:lastRenderedPageBreak/>
        <w:t>Parcel Map</w:t>
      </w:r>
    </w:p>
    <w:p w14:paraId="5160B3CB" w14:textId="77777777" w:rsidR="009C56CC" w:rsidRDefault="00BC1AC3">
      <w:r>
        <w:rPr>
          <w:noProof/>
        </w:rPr>
        <w:drawing>
          <wp:inline distT="0" distB="0" distL="0" distR="0" wp14:anchorId="1BF09F3C" wp14:editId="791974F2">
            <wp:extent cx="6949440" cy="7772400"/>
            <wp:effectExtent l="0" t="0" r="0" b="0"/>
            <wp:docPr id="2" name="Picture 2" descr="A map containing parcel point locations for Northern Forests Legacy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ap.png"/>
                    <pic:cNvPicPr/>
                  </pic:nvPicPr>
                  <pic:blipFill>
                    <a:blip r:embed="rId10"/>
                    <a:stretch>
                      <a:fillRect/>
                    </a:stretch>
                  </pic:blipFill>
                  <pic:spPr>
                    <a:xfrm>
                      <a:off x="0" y="0"/>
                      <a:ext cx="6949440" cy="7772400"/>
                    </a:xfrm>
                    <a:prstGeom prst="rect">
                      <a:avLst/>
                    </a:prstGeom>
                  </pic:spPr>
                </pic:pic>
              </a:graphicData>
            </a:graphic>
          </wp:inline>
        </w:drawing>
      </w:r>
    </w:p>
    <w:p w14:paraId="05DE5A27" w14:textId="1B796278" w:rsidR="00AB11D0" w:rsidRDefault="00BC1AC3">
      <w:r>
        <w:rPr>
          <w:noProof/>
        </w:rPr>
        <w:drawing>
          <wp:inline distT="0" distB="0" distL="0" distR="0" wp14:anchorId="60A851F0" wp14:editId="345C3EED">
            <wp:extent cx="1146810" cy="640080"/>
            <wp:effectExtent l="0" t="0" r="0" b="0"/>
            <wp:docPr id="3" name="Picture 3" descr="The parcel 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gend.png"/>
                    <pic:cNvPicPr/>
                  </pic:nvPicPr>
                  <pic:blipFill>
                    <a:blip r:embed="rId11"/>
                    <a:stretch>
                      <a:fillRect/>
                    </a:stretch>
                  </pic:blipFill>
                  <pic:spPr>
                    <a:xfrm>
                      <a:off x="0" y="0"/>
                      <a:ext cx="1146810" cy="640080"/>
                    </a:xfrm>
                    <a:prstGeom prst="rect">
                      <a:avLst/>
                    </a:prstGeom>
                  </pic:spPr>
                </pic:pic>
              </a:graphicData>
            </a:graphic>
          </wp:inline>
        </w:drawing>
      </w:r>
    </w:p>
    <w:p w14:paraId="1AC34D0B" w14:textId="77777777" w:rsidR="00AB11D0" w:rsidRDefault="00AB11D0">
      <w:r>
        <w:lastRenderedPageBreak/>
        <w:br w:type="page"/>
      </w:r>
    </w:p>
    <w:p w14:paraId="4EFB585A" w14:textId="5BC415B0" w:rsidR="009C56CC" w:rsidRDefault="00AB11D0">
      <w:r>
        <w:object w:dxaOrig="7344" w:dyaOrig="9504" w14:anchorId="12A307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1.8pt;height:701.4pt" o:ole="">
            <v:imagedata r:id="rId12" o:title=""/>
          </v:shape>
          <o:OLEObject Type="Embed" ProgID="Acrobat.Document.DC" ShapeID="_x0000_i1026" DrawAspect="Content" ObjectID="_1812458514" r:id="rId13"/>
        </w:object>
      </w:r>
    </w:p>
    <w:sectPr w:rsidR="009C56CC" w:rsidSect="00B8526E">
      <w:headerReference w:type="default" r:id="rId14"/>
      <w:footerReference w:type="default" r:id="rId15"/>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E76E1" w14:textId="77777777" w:rsidR="00B42FB3" w:rsidRDefault="00B42FB3" w:rsidP="008B4B83">
      <w:pPr>
        <w:spacing w:after="0" w:line="240" w:lineRule="auto"/>
      </w:pPr>
      <w:r>
        <w:separator/>
      </w:r>
    </w:p>
  </w:endnote>
  <w:endnote w:type="continuationSeparator" w:id="0">
    <w:p w14:paraId="07CE8EC0" w14:textId="77777777" w:rsidR="00B42FB3" w:rsidRDefault="00B42FB3" w:rsidP="008B4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CE83" w14:textId="77777777" w:rsidR="008B4B83" w:rsidRDefault="008B4B83">
    <w:pPr>
      <w:tabs>
        <w:tab w:val="center" w:pos="4550"/>
        <w:tab w:val="left" w:pos="5818"/>
      </w:tabs>
      <w:ind w:right="260"/>
      <w:jc w:val="right"/>
      <w:rPr>
        <w:color w:val="0F243E" w:themeColor="text2" w:themeShade="80"/>
        <w:sz w:val="24"/>
        <w:szCs w:val="24"/>
      </w:rPr>
    </w:pPr>
    <w:r w:rsidRPr="00F302E8">
      <w:rPr>
        <w:color w:val="17365D" w:themeColor="text2" w:themeShade="BF"/>
        <w:spacing w:val="60"/>
        <w:sz w:val="24"/>
        <w:szCs w:val="24"/>
      </w:rPr>
      <w:t>Page</w:t>
    </w:r>
    <w:r w:rsidRPr="00F302E8">
      <w:rPr>
        <w:color w:val="17365D" w:themeColor="text2" w:themeShade="BF"/>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4C4C747F" w14:textId="77777777" w:rsidR="008B4B83" w:rsidRDefault="008B4B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7AF6D" w14:textId="77777777" w:rsidR="00B42FB3" w:rsidRDefault="00B42FB3" w:rsidP="008B4B83">
      <w:pPr>
        <w:spacing w:after="0" w:line="240" w:lineRule="auto"/>
      </w:pPr>
      <w:r>
        <w:separator/>
      </w:r>
    </w:p>
  </w:footnote>
  <w:footnote w:type="continuationSeparator" w:id="0">
    <w:p w14:paraId="550DBC3F" w14:textId="77777777" w:rsidR="00B42FB3" w:rsidRDefault="00B42FB3" w:rsidP="008B4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98CC9" w14:textId="77777777" w:rsidR="009C56CC" w:rsidRDefault="00BC1AC3">
    <w:pPr>
      <w:pStyle w:val="Header"/>
      <w:jc w:val="right"/>
    </w:pPr>
    <w:r>
      <w:t>Proposal #: FA01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511258766">
    <w:abstractNumId w:val="8"/>
  </w:num>
  <w:num w:numId="2" w16cid:durableId="1353145865">
    <w:abstractNumId w:val="6"/>
  </w:num>
  <w:num w:numId="3" w16cid:durableId="2029981822">
    <w:abstractNumId w:val="5"/>
  </w:num>
  <w:num w:numId="4" w16cid:durableId="185874013">
    <w:abstractNumId w:val="4"/>
  </w:num>
  <w:num w:numId="5" w16cid:durableId="350031501">
    <w:abstractNumId w:val="7"/>
  </w:num>
  <w:num w:numId="6" w16cid:durableId="65610520">
    <w:abstractNumId w:val="3"/>
  </w:num>
  <w:num w:numId="7" w16cid:durableId="988708141">
    <w:abstractNumId w:val="2"/>
  </w:num>
  <w:num w:numId="8" w16cid:durableId="928586869">
    <w:abstractNumId w:val="1"/>
  </w:num>
  <w:num w:numId="9" w16cid:durableId="2090615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2A3D08"/>
    <w:rsid w:val="002C08D0"/>
    <w:rsid w:val="00326F90"/>
    <w:rsid w:val="00343803"/>
    <w:rsid w:val="006A4748"/>
    <w:rsid w:val="006F5A1E"/>
    <w:rsid w:val="008B4B83"/>
    <w:rsid w:val="009C56CC"/>
    <w:rsid w:val="00AA1D8D"/>
    <w:rsid w:val="00AB11D0"/>
    <w:rsid w:val="00B42FB3"/>
    <w:rsid w:val="00B47730"/>
    <w:rsid w:val="00B8526E"/>
    <w:rsid w:val="00BC1AC3"/>
    <w:rsid w:val="00CB0664"/>
    <w:rsid w:val="00EA705F"/>
    <w:rsid w:val="00F302E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7C1464"/>
  <w14:defaultImageDpi w14:val="300"/>
  <w15:docId w15:val="{17D4C0F3-5A36-4286-BC97-1E9B14530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sohcprojectmgmt.leg.mn/media/lsohc/proposal/federal_funds_confirmation_document/3861e949-8a2.pdf"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4907</Words>
  <Characters>27973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32815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Report - Northern Forests Legacy Project</dc:title>
  <dc:subject/>
  <dc:creator>LSOHC</dc:creator>
  <cp:keywords/>
  <dc:description>generated by python-docx</dc:description>
  <cp:lastModifiedBy>Tom Rebman</cp:lastModifiedBy>
  <cp:revision>2</cp:revision>
  <dcterms:created xsi:type="dcterms:W3CDTF">2025-06-26T20:55:00Z</dcterms:created>
  <dcterms:modified xsi:type="dcterms:W3CDTF">2025-06-26T20:55:00Z</dcterms:modified>
  <cp:category/>
  <dc:language>English</dc:language>
</cp:coreProperties>
</file>